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89D394" w14:textId="498ED856" w:rsidR="005163AC" w:rsidRDefault="00CE6344" w:rsidP="00531EDB">
      <w:pPr>
        <w:jc w:val="center"/>
      </w:pPr>
      <w:r>
        <w:rPr>
          <w:noProof/>
        </w:rPr>
        <w:drawing>
          <wp:inline distT="0" distB="0" distL="0" distR="0" wp14:anchorId="080E2E6B" wp14:editId="4B6869CC">
            <wp:extent cx="2956789" cy="1526650"/>
            <wp:effectExtent l="0" t="0" r="0" b="0"/>
            <wp:docPr id="1884450175" name="Picture 2" descr="The Global Buildings Performance Network - GBP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Global Buildings Performance Network - GBPN"/>
                    <pic:cNvPicPr>
                      <a:picLocks noChangeAspect="1" noChangeArrowheads="1"/>
                    </pic:cNvPicPr>
                  </pic:nvPicPr>
                  <pic:blipFill rotWithShape="1">
                    <a:blip r:embed="rId8">
                      <a:extLst>
                        <a:ext uri="{28A0092B-C50C-407E-A947-70E740481C1C}">
                          <a14:useLocalDpi xmlns:a14="http://schemas.microsoft.com/office/drawing/2010/main" val="0"/>
                        </a:ext>
                      </a:extLst>
                    </a:blip>
                    <a:srcRect t="24926" b="23442"/>
                    <a:stretch/>
                  </pic:blipFill>
                  <pic:spPr bwMode="auto">
                    <a:xfrm>
                      <a:off x="0" y="0"/>
                      <a:ext cx="2966160" cy="1531488"/>
                    </a:xfrm>
                    <a:prstGeom prst="rect">
                      <a:avLst/>
                    </a:prstGeom>
                    <a:noFill/>
                    <a:ln>
                      <a:noFill/>
                    </a:ln>
                    <a:extLst>
                      <a:ext uri="{53640926-AAD7-44D8-BBD7-CCE9431645EC}">
                        <a14:shadowObscured xmlns:a14="http://schemas.microsoft.com/office/drawing/2010/main"/>
                      </a:ext>
                    </a:extLst>
                  </pic:spPr>
                </pic:pic>
              </a:graphicData>
            </a:graphic>
          </wp:inline>
        </w:drawing>
      </w:r>
    </w:p>
    <w:p w14:paraId="60138756" w14:textId="77777777" w:rsidR="0075770C" w:rsidRDefault="0075770C" w:rsidP="00531EDB">
      <w:pPr>
        <w:jc w:val="center"/>
      </w:pPr>
    </w:p>
    <w:p w14:paraId="7586AFE0" w14:textId="59DA8A6C" w:rsidR="00474A47" w:rsidRDefault="00474A47" w:rsidP="00531EDB">
      <w:pPr>
        <w:jc w:val="center"/>
      </w:pPr>
    </w:p>
    <w:p w14:paraId="4B161FC8" w14:textId="4F6DC61A" w:rsidR="00474A47" w:rsidRDefault="00D02984" w:rsidP="00531EDB">
      <w:pPr>
        <w:jc w:val="center"/>
      </w:pPr>
      <w:r>
        <w:rPr>
          <w:noProof/>
        </w:rPr>
        <w:drawing>
          <wp:inline distT="0" distB="0" distL="0" distR="0" wp14:anchorId="574B9751" wp14:editId="7795E0B6">
            <wp:extent cx="6116320" cy="3039745"/>
            <wp:effectExtent l="0" t="0" r="0" b="0"/>
            <wp:docPr id="1677574039" name="Picture 3" descr="What are Energy-efficient Buildings? | 12 Important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at are Energy-efficient Buildings? | 12 Important Feature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6320" cy="3039745"/>
                    </a:xfrm>
                    <a:prstGeom prst="rect">
                      <a:avLst/>
                    </a:prstGeom>
                    <a:noFill/>
                    <a:ln>
                      <a:noFill/>
                    </a:ln>
                  </pic:spPr>
                </pic:pic>
              </a:graphicData>
            </a:graphic>
          </wp:inline>
        </w:drawing>
      </w:r>
    </w:p>
    <w:p w14:paraId="5C3D73D9" w14:textId="77777777" w:rsidR="0075770C" w:rsidRDefault="0075770C" w:rsidP="00531EDB">
      <w:pPr>
        <w:jc w:val="center"/>
      </w:pPr>
    </w:p>
    <w:p w14:paraId="4B5DEF67" w14:textId="77777777" w:rsidR="005163AC" w:rsidRDefault="005163AC" w:rsidP="00CE6344"/>
    <w:p w14:paraId="01609F62" w14:textId="5F610CA1" w:rsidR="005163AC" w:rsidRDefault="00CE7B07" w:rsidP="00531EDB">
      <w:pPr>
        <w:jc w:val="center"/>
        <w:rPr>
          <w:rFonts w:ascii="Arial" w:hAnsi="Arial" w:cs="Arial"/>
          <w:bCs/>
          <w:color w:val="000000" w:themeColor="text1"/>
          <w:sz w:val="40"/>
          <w:szCs w:val="40"/>
          <w:u w:val="single"/>
        </w:rPr>
      </w:pPr>
      <w:r w:rsidRPr="0075770C">
        <w:rPr>
          <w:rFonts w:ascii="Arial" w:hAnsi="Arial" w:cs="Arial"/>
          <w:bCs/>
          <w:color w:val="000000" w:themeColor="text1"/>
          <w:sz w:val="40"/>
          <w:szCs w:val="40"/>
          <w:u w:val="single"/>
        </w:rPr>
        <w:t>USER MANUAL</w:t>
      </w:r>
      <w:r w:rsidR="006C38E5">
        <w:rPr>
          <w:rFonts w:ascii="Arial" w:hAnsi="Arial" w:cs="Arial"/>
          <w:bCs/>
          <w:color w:val="000000" w:themeColor="text1"/>
          <w:sz w:val="40"/>
          <w:szCs w:val="40"/>
          <w:u w:val="single"/>
        </w:rPr>
        <w:t xml:space="preserve"> - 2024</w:t>
      </w:r>
    </w:p>
    <w:p w14:paraId="354954B8" w14:textId="77777777" w:rsidR="0055488A" w:rsidRPr="0075770C" w:rsidRDefault="0055488A" w:rsidP="00531EDB">
      <w:pPr>
        <w:jc w:val="center"/>
        <w:rPr>
          <w:rFonts w:ascii="Arial" w:hAnsi="Arial" w:cs="Arial"/>
          <w:bCs/>
          <w:color w:val="000000" w:themeColor="text1"/>
          <w:sz w:val="40"/>
          <w:szCs w:val="40"/>
          <w:u w:val="single"/>
        </w:rPr>
      </w:pPr>
    </w:p>
    <w:p w14:paraId="2DB19C4F" w14:textId="4FFB94F8" w:rsidR="00531EDB" w:rsidRPr="0075770C" w:rsidRDefault="00DD7395" w:rsidP="00531EDB">
      <w:pPr>
        <w:jc w:val="center"/>
        <w:rPr>
          <w:rFonts w:ascii="Arial" w:hAnsi="Arial" w:cs="Arial"/>
          <w:bCs/>
          <w:color w:val="000000" w:themeColor="text1"/>
          <w:sz w:val="40"/>
          <w:szCs w:val="40"/>
        </w:rPr>
      </w:pPr>
      <w:r w:rsidRPr="0075770C">
        <w:rPr>
          <w:rFonts w:ascii="Arial" w:hAnsi="Arial" w:cs="Arial"/>
          <w:bCs/>
          <w:color w:val="000000" w:themeColor="text1"/>
          <w:sz w:val="40"/>
          <w:szCs w:val="40"/>
        </w:rPr>
        <w:t>Gujarat-Energy Conservation and Sustainability Building Code</w:t>
      </w:r>
    </w:p>
    <w:p w14:paraId="09F1D7BE" w14:textId="77777777" w:rsidR="00531EDB" w:rsidRPr="00531EDB" w:rsidRDefault="00531EDB" w:rsidP="00714CB0">
      <w:pPr>
        <w:rPr>
          <w:rFonts w:ascii="BankGothic Md BT" w:hAnsi="BankGothic Md BT"/>
          <w:b/>
          <w:color w:val="385623" w:themeColor="accent6" w:themeShade="80"/>
          <w:sz w:val="44"/>
        </w:rPr>
      </w:pPr>
    </w:p>
    <w:bookmarkStart w:id="0" w:name="_Toc191903511" w:displacedByCustomXml="next"/>
    <w:sdt>
      <w:sdtPr>
        <w:rPr>
          <w:rFonts w:asciiTheme="minorHAnsi" w:eastAsiaTheme="minorHAnsi" w:hAnsiTheme="minorHAnsi" w:cstheme="minorBidi"/>
          <w:color w:val="auto"/>
          <w:sz w:val="22"/>
          <w:szCs w:val="22"/>
        </w:rPr>
        <w:id w:val="1903091010"/>
        <w:docPartObj>
          <w:docPartGallery w:val="Table of Contents"/>
          <w:docPartUnique/>
        </w:docPartObj>
      </w:sdtPr>
      <w:sdtEndPr>
        <w:rPr>
          <w:b/>
          <w:bCs/>
          <w:noProof/>
        </w:rPr>
      </w:sdtEndPr>
      <w:sdtContent>
        <w:p w14:paraId="6B48A2F0" w14:textId="0F15219E" w:rsidR="00F9477A" w:rsidRDefault="00F9477A">
          <w:pPr>
            <w:pStyle w:val="TOCHeading"/>
          </w:pPr>
          <w:r>
            <w:t>Table of Contents</w:t>
          </w:r>
          <w:bookmarkEnd w:id="0"/>
        </w:p>
        <w:p w14:paraId="243ED0CE" w14:textId="16D408EA" w:rsidR="009C7751" w:rsidRDefault="00F9477A">
          <w:pPr>
            <w:pStyle w:val="TOC1"/>
            <w:tabs>
              <w:tab w:val="right" w:leader="dot" w:pos="9622"/>
            </w:tabs>
            <w:rPr>
              <w:rFonts w:eastAsiaTheme="minorEastAsia"/>
              <w:noProof/>
              <w:kern w:val="2"/>
              <w:sz w:val="24"/>
              <w:szCs w:val="21"/>
              <w:lang w:val="en-IN" w:eastAsia="en-IN" w:bidi="mr-IN"/>
              <w14:ligatures w14:val="standardContextual"/>
            </w:rPr>
          </w:pPr>
          <w:r>
            <w:fldChar w:fldCharType="begin"/>
          </w:r>
          <w:r>
            <w:instrText xml:space="preserve"> TOC \o "1-4" \h \z \u </w:instrText>
          </w:r>
          <w:r>
            <w:fldChar w:fldCharType="separate"/>
          </w:r>
          <w:hyperlink w:anchor="_Toc191903511" w:history="1">
            <w:r w:rsidR="009C7751" w:rsidRPr="008C579F">
              <w:rPr>
                <w:rStyle w:val="Hyperlink"/>
                <w:noProof/>
              </w:rPr>
              <w:t>Table of Contents</w:t>
            </w:r>
            <w:r w:rsidR="009C7751">
              <w:rPr>
                <w:noProof/>
                <w:webHidden/>
              </w:rPr>
              <w:tab/>
            </w:r>
            <w:r w:rsidR="009C7751">
              <w:rPr>
                <w:noProof/>
                <w:webHidden/>
              </w:rPr>
              <w:fldChar w:fldCharType="begin"/>
            </w:r>
            <w:r w:rsidR="009C7751">
              <w:rPr>
                <w:noProof/>
                <w:webHidden/>
              </w:rPr>
              <w:instrText xml:space="preserve"> PAGEREF _Toc191903511 \h </w:instrText>
            </w:r>
            <w:r w:rsidR="009C7751">
              <w:rPr>
                <w:noProof/>
                <w:webHidden/>
              </w:rPr>
            </w:r>
            <w:r w:rsidR="009C7751">
              <w:rPr>
                <w:noProof/>
                <w:webHidden/>
              </w:rPr>
              <w:fldChar w:fldCharType="separate"/>
            </w:r>
            <w:r w:rsidR="009C7751">
              <w:rPr>
                <w:noProof/>
                <w:webHidden/>
              </w:rPr>
              <w:t>1</w:t>
            </w:r>
            <w:r w:rsidR="009C7751">
              <w:rPr>
                <w:noProof/>
                <w:webHidden/>
              </w:rPr>
              <w:fldChar w:fldCharType="end"/>
            </w:r>
          </w:hyperlink>
        </w:p>
        <w:p w14:paraId="18DD3559" w14:textId="373F5563" w:rsidR="009C7751" w:rsidRDefault="009C7751">
          <w:pPr>
            <w:pStyle w:val="TOC1"/>
            <w:tabs>
              <w:tab w:val="right" w:leader="dot" w:pos="9622"/>
            </w:tabs>
            <w:rPr>
              <w:rFonts w:eastAsiaTheme="minorEastAsia"/>
              <w:noProof/>
              <w:kern w:val="2"/>
              <w:sz w:val="24"/>
              <w:szCs w:val="21"/>
              <w:lang w:val="en-IN" w:eastAsia="en-IN" w:bidi="mr-IN"/>
              <w14:ligatures w14:val="standardContextual"/>
            </w:rPr>
          </w:pPr>
          <w:hyperlink w:anchor="_Toc191903512" w:history="1">
            <w:r w:rsidRPr="008C579F">
              <w:rPr>
                <w:rStyle w:val="Hyperlink"/>
                <w:rFonts w:ascii="Arial" w:hAnsi="Arial" w:cs="Arial"/>
                <w:noProof/>
              </w:rPr>
              <w:t>List of Figures</w:t>
            </w:r>
            <w:r>
              <w:rPr>
                <w:noProof/>
                <w:webHidden/>
              </w:rPr>
              <w:tab/>
            </w:r>
            <w:r>
              <w:rPr>
                <w:noProof/>
                <w:webHidden/>
              </w:rPr>
              <w:fldChar w:fldCharType="begin"/>
            </w:r>
            <w:r>
              <w:rPr>
                <w:noProof/>
                <w:webHidden/>
              </w:rPr>
              <w:instrText xml:space="preserve"> PAGEREF _Toc191903512 \h </w:instrText>
            </w:r>
            <w:r>
              <w:rPr>
                <w:noProof/>
                <w:webHidden/>
              </w:rPr>
            </w:r>
            <w:r>
              <w:rPr>
                <w:noProof/>
                <w:webHidden/>
              </w:rPr>
              <w:fldChar w:fldCharType="separate"/>
            </w:r>
            <w:r>
              <w:rPr>
                <w:noProof/>
                <w:webHidden/>
              </w:rPr>
              <w:t>2</w:t>
            </w:r>
            <w:r>
              <w:rPr>
                <w:noProof/>
                <w:webHidden/>
              </w:rPr>
              <w:fldChar w:fldCharType="end"/>
            </w:r>
          </w:hyperlink>
        </w:p>
        <w:p w14:paraId="795447E2" w14:textId="63E4753C" w:rsidR="009C7751" w:rsidRDefault="009C7751">
          <w:pPr>
            <w:pStyle w:val="TOC1"/>
            <w:tabs>
              <w:tab w:val="left" w:pos="440"/>
              <w:tab w:val="right" w:leader="dot" w:pos="9622"/>
            </w:tabs>
            <w:rPr>
              <w:rFonts w:eastAsiaTheme="minorEastAsia"/>
              <w:noProof/>
              <w:kern w:val="2"/>
              <w:sz w:val="24"/>
              <w:szCs w:val="21"/>
              <w:lang w:val="en-IN" w:eastAsia="en-IN" w:bidi="mr-IN"/>
              <w14:ligatures w14:val="standardContextual"/>
            </w:rPr>
          </w:pPr>
          <w:hyperlink w:anchor="_Toc191903513" w:history="1">
            <w:r w:rsidRPr="008C579F">
              <w:rPr>
                <w:rStyle w:val="Hyperlink"/>
                <w:rFonts w:ascii="Arial" w:hAnsi="Arial" w:cs="Arial"/>
                <w:noProof/>
              </w:rPr>
              <w:t>1</w:t>
            </w:r>
            <w:r>
              <w:rPr>
                <w:rFonts w:eastAsiaTheme="minorEastAsia"/>
                <w:noProof/>
                <w:kern w:val="2"/>
                <w:sz w:val="24"/>
                <w:szCs w:val="21"/>
                <w:lang w:val="en-IN" w:eastAsia="en-IN" w:bidi="mr-IN"/>
                <w14:ligatures w14:val="standardContextual"/>
              </w:rPr>
              <w:tab/>
            </w:r>
            <w:r w:rsidRPr="008C579F">
              <w:rPr>
                <w:rStyle w:val="Hyperlink"/>
                <w:rFonts w:ascii="Arial" w:hAnsi="Arial" w:cs="Arial"/>
                <w:noProof/>
              </w:rPr>
              <w:t>Introduction</w:t>
            </w:r>
            <w:r>
              <w:rPr>
                <w:noProof/>
                <w:webHidden/>
              </w:rPr>
              <w:tab/>
            </w:r>
            <w:r>
              <w:rPr>
                <w:noProof/>
                <w:webHidden/>
              </w:rPr>
              <w:fldChar w:fldCharType="begin"/>
            </w:r>
            <w:r>
              <w:rPr>
                <w:noProof/>
                <w:webHidden/>
              </w:rPr>
              <w:instrText xml:space="preserve"> PAGEREF _Toc191903513 \h </w:instrText>
            </w:r>
            <w:r>
              <w:rPr>
                <w:noProof/>
                <w:webHidden/>
              </w:rPr>
            </w:r>
            <w:r>
              <w:rPr>
                <w:noProof/>
                <w:webHidden/>
              </w:rPr>
              <w:fldChar w:fldCharType="separate"/>
            </w:r>
            <w:r>
              <w:rPr>
                <w:noProof/>
                <w:webHidden/>
              </w:rPr>
              <w:t>4</w:t>
            </w:r>
            <w:r>
              <w:rPr>
                <w:noProof/>
                <w:webHidden/>
              </w:rPr>
              <w:fldChar w:fldCharType="end"/>
            </w:r>
          </w:hyperlink>
        </w:p>
        <w:p w14:paraId="31569DEA" w14:textId="1DA491F0" w:rsidR="009C7751" w:rsidRDefault="009C7751">
          <w:pPr>
            <w:pStyle w:val="TOC2"/>
            <w:tabs>
              <w:tab w:val="left" w:pos="960"/>
              <w:tab w:val="right" w:leader="dot" w:pos="9622"/>
            </w:tabs>
            <w:rPr>
              <w:rFonts w:eastAsiaTheme="minorEastAsia"/>
              <w:noProof/>
              <w:kern w:val="2"/>
              <w:sz w:val="24"/>
              <w:szCs w:val="21"/>
              <w:lang w:val="en-IN" w:eastAsia="en-IN" w:bidi="mr-IN"/>
              <w14:ligatures w14:val="standardContextual"/>
            </w:rPr>
          </w:pPr>
          <w:hyperlink w:anchor="_Toc191903514" w:history="1">
            <w:r w:rsidRPr="008C579F">
              <w:rPr>
                <w:rStyle w:val="Hyperlink"/>
                <w:rFonts w:ascii="Arial" w:hAnsi="Arial" w:cs="Arial"/>
                <w:noProof/>
              </w:rPr>
              <w:t>1.1</w:t>
            </w:r>
            <w:r>
              <w:rPr>
                <w:rFonts w:eastAsiaTheme="minorEastAsia"/>
                <w:noProof/>
                <w:kern w:val="2"/>
                <w:sz w:val="24"/>
                <w:szCs w:val="21"/>
                <w:lang w:val="en-IN" w:eastAsia="en-IN" w:bidi="mr-IN"/>
                <w14:ligatures w14:val="standardContextual"/>
              </w:rPr>
              <w:tab/>
            </w:r>
            <w:r w:rsidRPr="008C579F">
              <w:rPr>
                <w:rStyle w:val="Hyperlink"/>
                <w:rFonts w:ascii="Arial" w:hAnsi="Arial" w:cs="Arial"/>
                <w:noProof/>
              </w:rPr>
              <w:t>About ECSBC tool</w:t>
            </w:r>
            <w:r>
              <w:rPr>
                <w:noProof/>
                <w:webHidden/>
              </w:rPr>
              <w:tab/>
            </w:r>
            <w:r>
              <w:rPr>
                <w:noProof/>
                <w:webHidden/>
              </w:rPr>
              <w:fldChar w:fldCharType="begin"/>
            </w:r>
            <w:r>
              <w:rPr>
                <w:noProof/>
                <w:webHidden/>
              </w:rPr>
              <w:instrText xml:space="preserve"> PAGEREF _Toc191903514 \h </w:instrText>
            </w:r>
            <w:r>
              <w:rPr>
                <w:noProof/>
                <w:webHidden/>
              </w:rPr>
            </w:r>
            <w:r>
              <w:rPr>
                <w:noProof/>
                <w:webHidden/>
              </w:rPr>
              <w:fldChar w:fldCharType="separate"/>
            </w:r>
            <w:r>
              <w:rPr>
                <w:noProof/>
                <w:webHidden/>
              </w:rPr>
              <w:t>4</w:t>
            </w:r>
            <w:r>
              <w:rPr>
                <w:noProof/>
                <w:webHidden/>
              </w:rPr>
              <w:fldChar w:fldCharType="end"/>
            </w:r>
          </w:hyperlink>
        </w:p>
        <w:p w14:paraId="62F4FABD" w14:textId="6BA434B5" w:rsidR="009C7751" w:rsidRDefault="009C7751">
          <w:pPr>
            <w:pStyle w:val="TOC2"/>
            <w:tabs>
              <w:tab w:val="left" w:pos="960"/>
              <w:tab w:val="right" w:leader="dot" w:pos="9622"/>
            </w:tabs>
            <w:rPr>
              <w:rFonts w:eastAsiaTheme="minorEastAsia"/>
              <w:noProof/>
              <w:kern w:val="2"/>
              <w:sz w:val="24"/>
              <w:szCs w:val="21"/>
              <w:lang w:val="en-IN" w:eastAsia="en-IN" w:bidi="mr-IN"/>
              <w14:ligatures w14:val="standardContextual"/>
            </w:rPr>
          </w:pPr>
          <w:hyperlink w:anchor="_Toc191903515" w:history="1">
            <w:r w:rsidRPr="008C579F">
              <w:rPr>
                <w:rStyle w:val="Hyperlink"/>
                <w:rFonts w:ascii="Arial" w:hAnsi="Arial" w:cs="Arial"/>
                <w:noProof/>
              </w:rPr>
              <w:t>1.2</w:t>
            </w:r>
            <w:r>
              <w:rPr>
                <w:rFonts w:eastAsiaTheme="minorEastAsia"/>
                <w:noProof/>
                <w:kern w:val="2"/>
                <w:sz w:val="24"/>
                <w:szCs w:val="21"/>
                <w:lang w:val="en-IN" w:eastAsia="en-IN" w:bidi="mr-IN"/>
                <w14:ligatures w14:val="standardContextual"/>
              </w:rPr>
              <w:tab/>
            </w:r>
            <w:r w:rsidRPr="008C579F">
              <w:rPr>
                <w:rStyle w:val="Hyperlink"/>
                <w:rFonts w:ascii="Arial" w:hAnsi="Arial" w:cs="Arial"/>
                <w:noProof/>
              </w:rPr>
              <w:t>Who Should Use It?</w:t>
            </w:r>
            <w:r>
              <w:rPr>
                <w:noProof/>
                <w:webHidden/>
              </w:rPr>
              <w:tab/>
            </w:r>
            <w:r>
              <w:rPr>
                <w:noProof/>
                <w:webHidden/>
              </w:rPr>
              <w:fldChar w:fldCharType="begin"/>
            </w:r>
            <w:r>
              <w:rPr>
                <w:noProof/>
                <w:webHidden/>
              </w:rPr>
              <w:instrText xml:space="preserve"> PAGEREF _Toc191903515 \h </w:instrText>
            </w:r>
            <w:r>
              <w:rPr>
                <w:noProof/>
                <w:webHidden/>
              </w:rPr>
            </w:r>
            <w:r>
              <w:rPr>
                <w:noProof/>
                <w:webHidden/>
              </w:rPr>
              <w:fldChar w:fldCharType="separate"/>
            </w:r>
            <w:r>
              <w:rPr>
                <w:noProof/>
                <w:webHidden/>
              </w:rPr>
              <w:t>4</w:t>
            </w:r>
            <w:r>
              <w:rPr>
                <w:noProof/>
                <w:webHidden/>
              </w:rPr>
              <w:fldChar w:fldCharType="end"/>
            </w:r>
          </w:hyperlink>
        </w:p>
        <w:p w14:paraId="6B44119B" w14:textId="2BFCA2A4" w:rsidR="009C7751" w:rsidRDefault="009C7751">
          <w:pPr>
            <w:pStyle w:val="TOC1"/>
            <w:tabs>
              <w:tab w:val="left" w:pos="440"/>
              <w:tab w:val="right" w:leader="dot" w:pos="9622"/>
            </w:tabs>
            <w:rPr>
              <w:rFonts w:eastAsiaTheme="minorEastAsia"/>
              <w:noProof/>
              <w:kern w:val="2"/>
              <w:sz w:val="24"/>
              <w:szCs w:val="21"/>
              <w:lang w:val="en-IN" w:eastAsia="en-IN" w:bidi="mr-IN"/>
              <w14:ligatures w14:val="standardContextual"/>
            </w:rPr>
          </w:pPr>
          <w:hyperlink w:anchor="_Toc191903516" w:history="1">
            <w:r w:rsidRPr="008C579F">
              <w:rPr>
                <w:rStyle w:val="Hyperlink"/>
                <w:rFonts w:ascii="Arial" w:hAnsi="Arial" w:cs="Arial"/>
                <w:noProof/>
              </w:rPr>
              <w:t>2</w:t>
            </w:r>
            <w:r>
              <w:rPr>
                <w:rFonts w:eastAsiaTheme="minorEastAsia"/>
                <w:noProof/>
                <w:kern w:val="2"/>
                <w:sz w:val="24"/>
                <w:szCs w:val="21"/>
                <w:lang w:val="en-IN" w:eastAsia="en-IN" w:bidi="mr-IN"/>
                <w14:ligatures w14:val="standardContextual"/>
              </w:rPr>
              <w:tab/>
            </w:r>
            <w:r w:rsidRPr="008C579F">
              <w:rPr>
                <w:rStyle w:val="Hyperlink"/>
                <w:rFonts w:ascii="Arial" w:hAnsi="Arial" w:cs="Arial"/>
                <w:noProof/>
              </w:rPr>
              <w:t>ECSBC Tool Interface</w:t>
            </w:r>
            <w:r>
              <w:rPr>
                <w:noProof/>
                <w:webHidden/>
              </w:rPr>
              <w:tab/>
            </w:r>
            <w:r>
              <w:rPr>
                <w:noProof/>
                <w:webHidden/>
              </w:rPr>
              <w:fldChar w:fldCharType="begin"/>
            </w:r>
            <w:r>
              <w:rPr>
                <w:noProof/>
                <w:webHidden/>
              </w:rPr>
              <w:instrText xml:space="preserve"> PAGEREF _Toc191903516 \h </w:instrText>
            </w:r>
            <w:r>
              <w:rPr>
                <w:noProof/>
                <w:webHidden/>
              </w:rPr>
            </w:r>
            <w:r>
              <w:rPr>
                <w:noProof/>
                <w:webHidden/>
              </w:rPr>
              <w:fldChar w:fldCharType="separate"/>
            </w:r>
            <w:r>
              <w:rPr>
                <w:noProof/>
                <w:webHidden/>
              </w:rPr>
              <w:t>4</w:t>
            </w:r>
            <w:r>
              <w:rPr>
                <w:noProof/>
                <w:webHidden/>
              </w:rPr>
              <w:fldChar w:fldCharType="end"/>
            </w:r>
          </w:hyperlink>
        </w:p>
        <w:p w14:paraId="2D644532" w14:textId="3486EE03" w:rsidR="009C7751" w:rsidRDefault="009C7751">
          <w:pPr>
            <w:pStyle w:val="TOC2"/>
            <w:tabs>
              <w:tab w:val="left" w:pos="960"/>
              <w:tab w:val="right" w:leader="dot" w:pos="9622"/>
            </w:tabs>
            <w:rPr>
              <w:rFonts w:eastAsiaTheme="minorEastAsia"/>
              <w:noProof/>
              <w:kern w:val="2"/>
              <w:sz w:val="24"/>
              <w:szCs w:val="21"/>
              <w:lang w:val="en-IN" w:eastAsia="en-IN" w:bidi="mr-IN"/>
              <w14:ligatures w14:val="standardContextual"/>
            </w:rPr>
          </w:pPr>
          <w:hyperlink w:anchor="_Toc191903517" w:history="1">
            <w:r w:rsidRPr="008C579F">
              <w:rPr>
                <w:rStyle w:val="Hyperlink"/>
                <w:rFonts w:ascii="Arial" w:hAnsi="Arial" w:cs="Arial"/>
                <w:noProof/>
              </w:rPr>
              <w:t>2.1</w:t>
            </w:r>
            <w:r>
              <w:rPr>
                <w:rFonts w:eastAsiaTheme="minorEastAsia"/>
                <w:noProof/>
                <w:kern w:val="2"/>
                <w:sz w:val="24"/>
                <w:szCs w:val="21"/>
                <w:lang w:val="en-IN" w:eastAsia="en-IN" w:bidi="mr-IN"/>
                <w14:ligatures w14:val="standardContextual"/>
              </w:rPr>
              <w:tab/>
            </w:r>
            <w:r w:rsidRPr="008C579F">
              <w:rPr>
                <w:rStyle w:val="Hyperlink"/>
                <w:rFonts w:ascii="Arial" w:hAnsi="Arial" w:cs="Arial"/>
                <w:noProof/>
              </w:rPr>
              <w:t>Introducing Home Page</w:t>
            </w:r>
            <w:r>
              <w:rPr>
                <w:noProof/>
                <w:webHidden/>
              </w:rPr>
              <w:tab/>
            </w:r>
            <w:r>
              <w:rPr>
                <w:noProof/>
                <w:webHidden/>
              </w:rPr>
              <w:fldChar w:fldCharType="begin"/>
            </w:r>
            <w:r>
              <w:rPr>
                <w:noProof/>
                <w:webHidden/>
              </w:rPr>
              <w:instrText xml:space="preserve"> PAGEREF _Toc191903517 \h </w:instrText>
            </w:r>
            <w:r>
              <w:rPr>
                <w:noProof/>
                <w:webHidden/>
              </w:rPr>
            </w:r>
            <w:r>
              <w:rPr>
                <w:noProof/>
                <w:webHidden/>
              </w:rPr>
              <w:fldChar w:fldCharType="separate"/>
            </w:r>
            <w:r>
              <w:rPr>
                <w:noProof/>
                <w:webHidden/>
              </w:rPr>
              <w:t>4</w:t>
            </w:r>
            <w:r>
              <w:rPr>
                <w:noProof/>
                <w:webHidden/>
              </w:rPr>
              <w:fldChar w:fldCharType="end"/>
            </w:r>
          </w:hyperlink>
        </w:p>
        <w:p w14:paraId="7ABF5991" w14:textId="6FDB2834" w:rsidR="009C7751" w:rsidRDefault="009C7751">
          <w:pPr>
            <w:pStyle w:val="TOC2"/>
            <w:tabs>
              <w:tab w:val="left" w:pos="960"/>
              <w:tab w:val="right" w:leader="dot" w:pos="9622"/>
            </w:tabs>
            <w:rPr>
              <w:rFonts w:eastAsiaTheme="minorEastAsia"/>
              <w:noProof/>
              <w:kern w:val="2"/>
              <w:sz w:val="24"/>
              <w:szCs w:val="21"/>
              <w:lang w:val="en-IN" w:eastAsia="en-IN" w:bidi="mr-IN"/>
              <w14:ligatures w14:val="standardContextual"/>
            </w:rPr>
          </w:pPr>
          <w:hyperlink w:anchor="_Toc191903518" w:history="1">
            <w:r w:rsidRPr="008C579F">
              <w:rPr>
                <w:rStyle w:val="Hyperlink"/>
                <w:rFonts w:ascii="Arial" w:hAnsi="Arial" w:cs="Arial"/>
                <w:noProof/>
              </w:rPr>
              <w:t>2.2</w:t>
            </w:r>
            <w:r>
              <w:rPr>
                <w:rFonts w:eastAsiaTheme="minorEastAsia"/>
                <w:noProof/>
                <w:kern w:val="2"/>
                <w:sz w:val="24"/>
                <w:szCs w:val="21"/>
                <w:lang w:val="en-IN" w:eastAsia="en-IN" w:bidi="mr-IN"/>
                <w14:ligatures w14:val="standardContextual"/>
              </w:rPr>
              <w:tab/>
            </w:r>
            <w:r w:rsidRPr="008C579F">
              <w:rPr>
                <w:rStyle w:val="Hyperlink"/>
                <w:rFonts w:ascii="Arial" w:hAnsi="Arial" w:cs="Arial"/>
                <w:noProof/>
              </w:rPr>
              <w:t>Signing Up</w:t>
            </w:r>
            <w:r>
              <w:rPr>
                <w:noProof/>
                <w:webHidden/>
              </w:rPr>
              <w:tab/>
            </w:r>
            <w:r>
              <w:rPr>
                <w:noProof/>
                <w:webHidden/>
              </w:rPr>
              <w:fldChar w:fldCharType="begin"/>
            </w:r>
            <w:r>
              <w:rPr>
                <w:noProof/>
                <w:webHidden/>
              </w:rPr>
              <w:instrText xml:space="preserve"> PAGEREF _Toc191903518 \h </w:instrText>
            </w:r>
            <w:r>
              <w:rPr>
                <w:noProof/>
                <w:webHidden/>
              </w:rPr>
            </w:r>
            <w:r>
              <w:rPr>
                <w:noProof/>
                <w:webHidden/>
              </w:rPr>
              <w:fldChar w:fldCharType="separate"/>
            </w:r>
            <w:r>
              <w:rPr>
                <w:noProof/>
                <w:webHidden/>
              </w:rPr>
              <w:t>5</w:t>
            </w:r>
            <w:r>
              <w:rPr>
                <w:noProof/>
                <w:webHidden/>
              </w:rPr>
              <w:fldChar w:fldCharType="end"/>
            </w:r>
          </w:hyperlink>
        </w:p>
        <w:p w14:paraId="19DBF7AE" w14:textId="0FF827C0" w:rsidR="009C7751" w:rsidRDefault="009C7751">
          <w:pPr>
            <w:pStyle w:val="TOC2"/>
            <w:tabs>
              <w:tab w:val="left" w:pos="960"/>
              <w:tab w:val="right" w:leader="dot" w:pos="9622"/>
            </w:tabs>
            <w:rPr>
              <w:rFonts w:eastAsiaTheme="minorEastAsia"/>
              <w:noProof/>
              <w:kern w:val="2"/>
              <w:sz w:val="24"/>
              <w:szCs w:val="21"/>
              <w:lang w:val="en-IN" w:eastAsia="en-IN" w:bidi="mr-IN"/>
              <w14:ligatures w14:val="standardContextual"/>
            </w:rPr>
          </w:pPr>
          <w:hyperlink w:anchor="_Toc191903519" w:history="1">
            <w:r w:rsidRPr="008C579F">
              <w:rPr>
                <w:rStyle w:val="Hyperlink"/>
                <w:rFonts w:ascii="Arial" w:hAnsi="Arial" w:cs="Arial"/>
                <w:noProof/>
              </w:rPr>
              <w:t>2.3</w:t>
            </w:r>
            <w:r>
              <w:rPr>
                <w:rFonts w:eastAsiaTheme="minorEastAsia"/>
                <w:noProof/>
                <w:kern w:val="2"/>
                <w:sz w:val="24"/>
                <w:szCs w:val="21"/>
                <w:lang w:val="en-IN" w:eastAsia="en-IN" w:bidi="mr-IN"/>
                <w14:ligatures w14:val="standardContextual"/>
              </w:rPr>
              <w:tab/>
            </w:r>
            <w:r w:rsidRPr="008C579F">
              <w:rPr>
                <w:rStyle w:val="Hyperlink"/>
                <w:rFonts w:ascii="Arial" w:hAnsi="Arial" w:cs="Arial"/>
                <w:noProof/>
              </w:rPr>
              <w:t>Signing In</w:t>
            </w:r>
            <w:r>
              <w:rPr>
                <w:noProof/>
                <w:webHidden/>
              </w:rPr>
              <w:tab/>
            </w:r>
            <w:r>
              <w:rPr>
                <w:noProof/>
                <w:webHidden/>
              </w:rPr>
              <w:fldChar w:fldCharType="begin"/>
            </w:r>
            <w:r>
              <w:rPr>
                <w:noProof/>
                <w:webHidden/>
              </w:rPr>
              <w:instrText xml:space="preserve"> PAGEREF _Toc191903519 \h </w:instrText>
            </w:r>
            <w:r>
              <w:rPr>
                <w:noProof/>
                <w:webHidden/>
              </w:rPr>
            </w:r>
            <w:r>
              <w:rPr>
                <w:noProof/>
                <w:webHidden/>
              </w:rPr>
              <w:fldChar w:fldCharType="separate"/>
            </w:r>
            <w:r>
              <w:rPr>
                <w:noProof/>
                <w:webHidden/>
              </w:rPr>
              <w:t>7</w:t>
            </w:r>
            <w:r>
              <w:rPr>
                <w:noProof/>
                <w:webHidden/>
              </w:rPr>
              <w:fldChar w:fldCharType="end"/>
            </w:r>
          </w:hyperlink>
        </w:p>
        <w:p w14:paraId="26B9862F" w14:textId="48B159AC" w:rsidR="009C7751" w:rsidRDefault="009C7751">
          <w:pPr>
            <w:pStyle w:val="TOC2"/>
            <w:tabs>
              <w:tab w:val="left" w:pos="960"/>
              <w:tab w:val="right" w:leader="dot" w:pos="9622"/>
            </w:tabs>
            <w:rPr>
              <w:rFonts w:eastAsiaTheme="minorEastAsia"/>
              <w:noProof/>
              <w:kern w:val="2"/>
              <w:sz w:val="24"/>
              <w:szCs w:val="21"/>
              <w:lang w:val="en-IN" w:eastAsia="en-IN" w:bidi="mr-IN"/>
              <w14:ligatures w14:val="standardContextual"/>
            </w:rPr>
          </w:pPr>
          <w:hyperlink w:anchor="_Toc191903520" w:history="1">
            <w:r w:rsidRPr="008C579F">
              <w:rPr>
                <w:rStyle w:val="Hyperlink"/>
                <w:rFonts w:ascii="Arial" w:hAnsi="Arial" w:cs="Arial"/>
                <w:noProof/>
              </w:rPr>
              <w:t>2.4</w:t>
            </w:r>
            <w:r>
              <w:rPr>
                <w:rFonts w:eastAsiaTheme="minorEastAsia"/>
                <w:noProof/>
                <w:kern w:val="2"/>
                <w:sz w:val="24"/>
                <w:szCs w:val="21"/>
                <w:lang w:val="en-IN" w:eastAsia="en-IN" w:bidi="mr-IN"/>
                <w14:ligatures w14:val="standardContextual"/>
              </w:rPr>
              <w:tab/>
            </w:r>
            <w:r w:rsidRPr="008C579F">
              <w:rPr>
                <w:rStyle w:val="Hyperlink"/>
                <w:rFonts w:ascii="Arial" w:hAnsi="Arial" w:cs="Arial"/>
                <w:noProof/>
              </w:rPr>
              <w:t>Forgot Password</w:t>
            </w:r>
            <w:r>
              <w:rPr>
                <w:noProof/>
                <w:webHidden/>
              </w:rPr>
              <w:tab/>
            </w:r>
            <w:r>
              <w:rPr>
                <w:noProof/>
                <w:webHidden/>
              </w:rPr>
              <w:fldChar w:fldCharType="begin"/>
            </w:r>
            <w:r>
              <w:rPr>
                <w:noProof/>
                <w:webHidden/>
              </w:rPr>
              <w:instrText xml:space="preserve"> PAGEREF _Toc191903520 \h </w:instrText>
            </w:r>
            <w:r>
              <w:rPr>
                <w:noProof/>
                <w:webHidden/>
              </w:rPr>
            </w:r>
            <w:r>
              <w:rPr>
                <w:noProof/>
                <w:webHidden/>
              </w:rPr>
              <w:fldChar w:fldCharType="separate"/>
            </w:r>
            <w:r>
              <w:rPr>
                <w:noProof/>
                <w:webHidden/>
              </w:rPr>
              <w:t>8</w:t>
            </w:r>
            <w:r>
              <w:rPr>
                <w:noProof/>
                <w:webHidden/>
              </w:rPr>
              <w:fldChar w:fldCharType="end"/>
            </w:r>
          </w:hyperlink>
        </w:p>
        <w:p w14:paraId="365D86DA" w14:textId="4A7C5D21" w:rsidR="009C7751" w:rsidRDefault="009C7751">
          <w:pPr>
            <w:pStyle w:val="TOC2"/>
            <w:tabs>
              <w:tab w:val="left" w:pos="960"/>
              <w:tab w:val="right" w:leader="dot" w:pos="9622"/>
            </w:tabs>
            <w:rPr>
              <w:rFonts w:eastAsiaTheme="minorEastAsia"/>
              <w:noProof/>
              <w:kern w:val="2"/>
              <w:sz w:val="24"/>
              <w:szCs w:val="21"/>
              <w:lang w:val="en-IN" w:eastAsia="en-IN" w:bidi="mr-IN"/>
              <w14:ligatures w14:val="standardContextual"/>
            </w:rPr>
          </w:pPr>
          <w:hyperlink w:anchor="_Toc191903521" w:history="1">
            <w:r w:rsidRPr="008C579F">
              <w:rPr>
                <w:rStyle w:val="Hyperlink"/>
                <w:rFonts w:ascii="Arial" w:hAnsi="Arial" w:cs="Arial"/>
                <w:noProof/>
              </w:rPr>
              <w:t>2.5</w:t>
            </w:r>
            <w:r>
              <w:rPr>
                <w:rFonts w:eastAsiaTheme="minorEastAsia"/>
                <w:noProof/>
                <w:kern w:val="2"/>
                <w:sz w:val="24"/>
                <w:szCs w:val="21"/>
                <w:lang w:val="en-IN" w:eastAsia="en-IN" w:bidi="mr-IN"/>
                <w14:ligatures w14:val="standardContextual"/>
              </w:rPr>
              <w:tab/>
            </w:r>
            <w:r w:rsidRPr="008C579F">
              <w:rPr>
                <w:rStyle w:val="Hyperlink"/>
                <w:rFonts w:ascii="Arial" w:hAnsi="Arial" w:cs="Arial"/>
                <w:noProof/>
              </w:rPr>
              <w:t>User Dashboard</w:t>
            </w:r>
            <w:r>
              <w:rPr>
                <w:noProof/>
                <w:webHidden/>
              </w:rPr>
              <w:tab/>
            </w:r>
            <w:r>
              <w:rPr>
                <w:noProof/>
                <w:webHidden/>
              </w:rPr>
              <w:fldChar w:fldCharType="begin"/>
            </w:r>
            <w:r>
              <w:rPr>
                <w:noProof/>
                <w:webHidden/>
              </w:rPr>
              <w:instrText xml:space="preserve"> PAGEREF _Toc191903521 \h </w:instrText>
            </w:r>
            <w:r>
              <w:rPr>
                <w:noProof/>
                <w:webHidden/>
              </w:rPr>
            </w:r>
            <w:r>
              <w:rPr>
                <w:noProof/>
                <w:webHidden/>
              </w:rPr>
              <w:fldChar w:fldCharType="separate"/>
            </w:r>
            <w:r>
              <w:rPr>
                <w:noProof/>
                <w:webHidden/>
              </w:rPr>
              <w:t>10</w:t>
            </w:r>
            <w:r>
              <w:rPr>
                <w:noProof/>
                <w:webHidden/>
              </w:rPr>
              <w:fldChar w:fldCharType="end"/>
            </w:r>
          </w:hyperlink>
        </w:p>
        <w:p w14:paraId="3D0B2180" w14:textId="50C6F5C1" w:rsidR="009C7751" w:rsidRDefault="009C7751">
          <w:pPr>
            <w:pStyle w:val="TOC2"/>
            <w:tabs>
              <w:tab w:val="left" w:pos="960"/>
              <w:tab w:val="right" w:leader="dot" w:pos="9622"/>
            </w:tabs>
            <w:rPr>
              <w:rFonts w:eastAsiaTheme="minorEastAsia"/>
              <w:noProof/>
              <w:kern w:val="2"/>
              <w:sz w:val="24"/>
              <w:szCs w:val="21"/>
              <w:lang w:val="en-IN" w:eastAsia="en-IN" w:bidi="mr-IN"/>
              <w14:ligatures w14:val="standardContextual"/>
            </w:rPr>
          </w:pPr>
          <w:hyperlink w:anchor="_Toc191903522" w:history="1">
            <w:r w:rsidRPr="008C579F">
              <w:rPr>
                <w:rStyle w:val="Hyperlink"/>
                <w:rFonts w:ascii="Arial" w:hAnsi="Arial" w:cs="Arial"/>
                <w:noProof/>
              </w:rPr>
              <w:t>2.6</w:t>
            </w:r>
            <w:r>
              <w:rPr>
                <w:rFonts w:eastAsiaTheme="minorEastAsia"/>
                <w:noProof/>
                <w:kern w:val="2"/>
                <w:sz w:val="24"/>
                <w:szCs w:val="21"/>
                <w:lang w:val="en-IN" w:eastAsia="en-IN" w:bidi="mr-IN"/>
                <w14:ligatures w14:val="standardContextual"/>
              </w:rPr>
              <w:tab/>
            </w:r>
            <w:r w:rsidRPr="008C579F">
              <w:rPr>
                <w:rStyle w:val="Hyperlink"/>
                <w:rFonts w:ascii="Arial" w:hAnsi="Arial" w:cs="Arial"/>
                <w:noProof/>
              </w:rPr>
              <w:t>Register a new project</w:t>
            </w:r>
            <w:r>
              <w:rPr>
                <w:noProof/>
                <w:webHidden/>
              </w:rPr>
              <w:tab/>
            </w:r>
            <w:r>
              <w:rPr>
                <w:noProof/>
                <w:webHidden/>
              </w:rPr>
              <w:fldChar w:fldCharType="begin"/>
            </w:r>
            <w:r>
              <w:rPr>
                <w:noProof/>
                <w:webHidden/>
              </w:rPr>
              <w:instrText xml:space="preserve"> PAGEREF _Toc191903522 \h </w:instrText>
            </w:r>
            <w:r>
              <w:rPr>
                <w:noProof/>
                <w:webHidden/>
              </w:rPr>
            </w:r>
            <w:r>
              <w:rPr>
                <w:noProof/>
                <w:webHidden/>
              </w:rPr>
              <w:fldChar w:fldCharType="separate"/>
            </w:r>
            <w:r>
              <w:rPr>
                <w:noProof/>
                <w:webHidden/>
              </w:rPr>
              <w:t>10</w:t>
            </w:r>
            <w:r>
              <w:rPr>
                <w:noProof/>
                <w:webHidden/>
              </w:rPr>
              <w:fldChar w:fldCharType="end"/>
            </w:r>
          </w:hyperlink>
        </w:p>
        <w:p w14:paraId="6F111033" w14:textId="1ED335AD" w:rsidR="009C7751" w:rsidRDefault="009C7751">
          <w:pPr>
            <w:pStyle w:val="TOC2"/>
            <w:tabs>
              <w:tab w:val="left" w:pos="960"/>
              <w:tab w:val="right" w:leader="dot" w:pos="9622"/>
            </w:tabs>
            <w:rPr>
              <w:rFonts w:eastAsiaTheme="minorEastAsia"/>
              <w:noProof/>
              <w:kern w:val="2"/>
              <w:sz w:val="24"/>
              <w:szCs w:val="21"/>
              <w:lang w:val="en-IN" w:eastAsia="en-IN" w:bidi="mr-IN"/>
              <w14:ligatures w14:val="standardContextual"/>
            </w:rPr>
          </w:pPr>
          <w:hyperlink w:anchor="_Toc191903523" w:history="1">
            <w:r w:rsidRPr="008C579F">
              <w:rPr>
                <w:rStyle w:val="Hyperlink"/>
                <w:rFonts w:ascii="Arial" w:hAnsi="Arial" w:cs="Arial"/>
                <w:noProof/>
              </w:rPr>
              <w:t>2.7</w:t>
            </w:r>
            <w:r>
              <w:rPr>
                <w:rFonts w:eastAsiaTheme="minorEastAsia"/>
                <w:noProof/>
                <w:kern w:val="2"/>
                <w:sz w:val="24"/>
                <w:szCs w:val="21"/>
                <w:lang w:val="en-IN" w:eastAsia="en-IN" w:bidi="mr-IN"/>
                <w14:ligatures w14:val="standardContextual"/>
              </w:rPr>
              <w:tab/>
            </w:r>
            <w:r w:rsidRPr="008C579F">
              <w:rPr>
                <w:rStyle w:val="Hyperlink"/>
                <w:rFonts w:ascii="Arial" w:hAnsi="Arial" w:cs="Arial"/>
                <w:noProof/>
              </w:rPr>
              <w:t>Project Details Page</w:t>
            </w:r>
            <w:r>
              <w:rPr>
                <w:noProof/>
                <w:webHidden/>
              </w:rPr>
              <w:tab/>
            </w:r>
            <w:r>
              <w:rPr>
                <w:noProof/>
                <w:webHidden/>
              </w:rPr>
              <w:fldChar w:fldCharType="begin"/>
            </w:r>
            <w:r>
              <w:rPr>
                <w:noProof/>
                <w:webHidden/>
              </w:rPr>
              <w:instrText xml:space="preserve"> PAGEREF _Toc191903523 \h </w:instrText>
            </w:r>
            <w:r>
              <w:rPr>
                <w:noProof/>
                <w:webHidden/>
              </w:rPr>
            </w:r>
            <w:r>
              <w:rPr>
                <w:noProof/>
                <w:webHidden/>
              </w:rPr>
              <w:fldChar w:fldCharType="separate"/>
            </w:r>
            <w:r>
              <w:rPr>
                <w:noProof/>
                <w:webHidden/>
              </w:rPr>
              <w:t>12</w:t>
            </w:r>
            <w:r>
              <w:rPr>
                <w:noProof/>
                <w:webHidden/>
              </w:rPr>
              <w:fldChar w:fldCharType="end"/>
            </w:r>
          </w:hyperlink>
        </w:p>
        <w:p w14:paraId="7CA77986" w14:textId="05698BF9" w:rsidR="009C7751" w:rsidRDefault="009C7751">
          <w:pPr>
            <w:pStyle w:val="TOC3"/>
            <w:tabs>
              <w:tab w:val="left" w:pos="1200"/>
              <w:tab w:val="right" w:leader="dot" w:pos="9622"/>
            </w:tabs>
            <w:rPr>
              <w:rFonts w:eastAsiaTheme="minorEastAsia"/>
              <w:noProof/>
              <w:kern w:val="2"/>
              <w:sz w:val="24"/>
              <w:szCs w:val="21"/>
              <w:lang w:val="en-IN" w:eastAsia="en-IN" w:bidi="mr-IN"/>
              <w14:ligatures w14:val="standardContextual"/>
            </w:rPr>
          </w:pPr>
          <w:hyperlink w:anchor="_Toc191903524" w:history="1">
            <w:r w:rsidRPr="008C579F">
              <w:rPr>
                <w:rStyle w:val="Hyperlink"/>
                <w:rFonts w:ascii="Arial" w:hAnsi="Arial" w:cs="Arial"/>
                <w:noProof/>
              </w:rPr>
              <w:t>2.7.1</w:t>
            </w:r>
            <w:r>
              <w:rPr>
                <w:rFonts w:eastAsiaTheme="minorEastAsia"/>
                <w:noProof/>
                <w:kern w:val="2"/>
                <w:sz w:val="24"/>
                <w:szCs w:val="21"/>
                <w:lang w:val="en-IN" w:eastAsia="en-IN" w:bidi="mr-IN"/>
                <w14:ligatures w14:val="standardContextual"/>
              </w:rPr>
              <w:tab/>
            </w:r>
            <w:r w:rsidRPr="008C579F">
              <w:rPr>
                <w:rStyle w:val="Hyperlink"/>
                <w:rFonts w:ascii="Arial" w:hAnsi="Arial" w:cs="Arial"/>
                <w:noProof/>
              </w:rPr>
              <w:t>Project Level Information</w:t>
            </w:r>
            <w:r>
              <w:rPr>
                <w:noProof/>
                <w:webHidden/>
              </w:rPr>
              <w:tab/>
            </w:r>
            <w:r>
              <w:rPr>
                <w:noProof/>
                <w:webHidden/>
              </w:rPr>
              <w:fldChar w:fldCharType="begin"/>
            </w:r>
            <w:r>
              <w:rPr>
                <w:noProof/>
                <w:webHidden/>
              </w:rPr>
              <w:instrText xml:space="preserve"> PAGEREF _Toc191903524 \h </w:instrText>
            </w:r>
            <w:r>
              <w:rPr>
                <w:noProof/>
                <w:webHidden/>
              </w:rPr>
            </w:r>
            <w:r>
              <w:rPr>
                <w:noProof/>
                <w:webHidden/>
              </w:rPr>
              <w:fldChar w:fldCharType="separate"/>
            </w:r>
            <w:r>
              <w:rPr>
                <w:noProof/>
                <w:webHidden/>
              </w:rPr>
              <w:t>12</w:t>
            </w:r>
            <w:r>
              <w:rPr>
                <w:noProof/>
                <w:webHidden/>
              </w:rPr>
              <w:fldChar w:fldCharType="end"/>
            </w:r>
          </w:hyperlink>
        </w:p>
        <w:p w14:paraId="3FEDF367" w14:textId="22ADEE18" w:rsidR="009C7751" w:rsidRDefault="009C7751">
          <w:pPr>
            <w:pStyle w:val="TOC3"/>
            <w:tabs>
              <w:tab w:val="left" w:pos="1200"/>
              <w:tab w:val="right" w:leader="dot" w:pos="9622"/>
            </w:tabs>
            <w:rPr>
              <w:rFonts w:eastAsiaTheme="minorEastAsia"/>
              <w:noProof/>
              <w:kern w:val="2"/>
              <w:sz w:val="24"/>
              <w:szCs w:val="21"/>
              <w:lang w:val="en-IN" w:eastAsia="en-IN" w:bidi="mr-IN"/>
              <w14:ligatures w14:val="standardContextual"/>
            </w:rPr>
          </w:pPr>
          <w:hyperlink w:anchor="_Toc191903525" w:history="1">
            <w:r w:rsidRPr="008C579F">
              <w:rPr>
                <w:rStyle w:val="Hyperlink"/>
                <w:rFonts w:ascii="Arial" w:hAnsi="Arial" w:cs="Arial"/>
                <w:noProof/>
              </w:rPr>
              <w:t>2.7.2</w:t>
            </w:r>
            <w:r>
              <w:rPr>
                <w:rFonts w:eastAsiaTheme="minorEastAsia"/>
                <w:noProof/>
                <w:kern w:val="2"/>
                <w:sz w:val="24"/>
                <w:szCs w:val="21"/>
                <w:lang w:val="en-IN" w:eastAsia="en-IN" w:bidi="mr-IN"/>
                <w14:ligatures w14:val="standardContextual"/>
              </w:rPr>
              <w:tab/>
            </w:r>
            <w:r w:rsidRPr="008C579F">
              <w:rPr>
                <w:rStyle w:val="Hyperlink"/>
                <w:rFonts w:ascii="Arial" w:hAnsi="Arial" w:cs="Arial"/>
                <w:noProof/>
              </w:rPr>
              <w:t>Block Level Information</w:t>
            </w:r>
            <w:r>
              <w:rPr>
                <w:noProof/>
                <w:webHidden/>
              </w:rPr>
              <w:tab/>
            </w:r>
            <w:r>
              <w:rPr>
                <w:noProof/>
                <w:webHidden/>
              </w:rPr>
              <w:fldChar w:fldCharType="begin"/>
            </w:r>
            <w:r>
              <w:rPr>
                <w:noProof/>
                <w:webHidden/>
              </w:rPr>
              <w:instrText xml:space="preserve"> PAGEREF _Toc191903525 \h </w:instrText>
            </w:r>
            <w:r>
              <w:rPr>
                <w:noProof/>
                <w:webHidden/>
              </w:rPr>
            </w:r>
            <w:r>
              <w:rPr>
                <w:noProof/>
                <w:webHidden/>
              </w:rPr>
              <w:fldChar w:fldCharType="separate"/>
            </w:r>
            <w:r>
              <w:rPr>
                <w:noProof/>
                <w:webHidden/>
              </w:rPr>
              <w:t>19</w:t>
            </w:r>
            <w:r>
              <w:rPr>
                <w:noProof/>
                <w:webHidden/>
              </w:rPr>
              <w:fldChar w:fldCharType="end"/>
            </w:r>
          </w:hyperlink>
        </w:p>
        <w:p w14:paraId="269F9BA6" w14:textId="5B6775E7" w:rsidR="009C7751" w:rsidRDefault="009C7751">
          <w:pPr>
            <w:pStyle w:val="TOC4"/>
            <w:tabs>
              <w:tab w:val="left" w:pos="1680"/>
              <w:tab w:val="right" w:leader="dot" w:pos="9622"/>
            </w:tabs>
            <w:rPr>
              <w:rFonts w:eastAsiaTheme="minorEastAsia"/>
              <w:noProof/>
              <w:kern w:val="2"/>
              <w:sz w:val="24"/>
              <w:szCs w:val="21"/>
              <w:lang w:val="en-IN" w:eastAsia="en-IN" w:bidi="mr-IN"/>
              <w14:ligatures w14:val="standardContextual"/>
            </w:rPr>
          </w:pPr>
          <w:hyperlink w:anchor="_Toc191903526" w:history="1">
            <w:r w:rsidRPr="008C579F">
              <w:rPr>
                <w:rStyle w:val="Hyperlink"/>
                <w:noProof/>
              </w:rPr>
              <w:t>2.7.2.1</w:t>
            </w:r>
            <w:r>
              <w:rPr>
                <w:rFonts w:eastAsiaTheme="minorEastAsia"/>
                <w:noProof/>
                <w:kern w:val="2"/>
                <w:sz w:val="24"/>
                <w:szCs w:val="21"/>
                <w:lang w:val="en-IN" w:eastAsia="en-IN" w:bidi="mr-IN"/>
                <w14:ligatures w14:val="standardContextual"/>
              </w:rPr>
              <w:tab/>
            </w:r>
            <w:r w:rsidRPr="008C579F">
              <w:rPr>
                <w:rStyle w:val="Hyperlink"/>
                <w:noProof/>
              </w:rPr>
              <w:t>Building Envelope</w:t>
            </w:r>
            <w:r>
              <w:rPr>
                <w:noProof/>
                <w:webHidden/>
              </w:rPr>
              <w:tab/>
            </w:r>
            <w:r>
              <w:rPr>
                <w:noProof/>
                <w:webHidden/>
              </w:rPr>
              <w:fldChar w:fldCharType="begin"/>
            </w:r>
            <w:r>
              <w:rPr>
                <w:noProof/>
                <w:webHidden/>
              </w:rPr>
              <w:instrText xml:space="preserve"> PAGEREF _Toc191903526 \h </w:instrText>
            </w:r>
            <w:r>
              <w:rPr>
                <w:noProof/>
                <w:webHidden/>
              </w:rPr>
            </w:r>
            <w:r>
              <w:rPr>
                <w:noProof/>
                <w:webHidden/>
              </w:rPr>
              <w:fldChar w:fldCharType="separate"/>
            </w:r>
            <w:r>
              <w:rPr>
                <w:noProof/>
                <w:webHidden/>
              </w:rPr>
              <w:t>19</w:t>
            </w:r>
            <w:r>
              <w:rPr>
                <w:noProof/>
                <w:webHidden/>
              </w:rPr>
              <w:fldChar w:fldCharType="end"/>
            </w:r>
          </w:hyperlink>
        </w:p>
        <w:p w14:paraId="5422F1FD" w14:textId="0BA5CEFD" w:rsidR="009C7751" w:rsidRDefault="009C7751">
          <w:pPr>
            <w:pStyle w:val="TOC4"/>
            <w:tabs>
              <w:tab w:val="left" w:pos="1680"/>
              <w:tab w:val="right" w:leader="dot" w:pos="9622"/>
            </w:tabs>
            <w:rPr>
              <w:rFonts w:eastAsiaTheme="minorEastAsia"/>
              <w:noProof/>
              <w:kern w:val="2"/>
              <w:sz w:val="24"/>
              <w:szCs w:val="21"/>
              <w:lang w:val="en-IN" w:eastAsia="en-IN" w:bidi="mr-IN"/>
              <w14:ligatures w14:val="standardContextual"/>
            </w:rPr>
          </w:pPr>
          <w:hyperlink w:anchor="_Toc191903527" w:history="1">
            <w:r w:rsidRPr="008C579F">
              <w:rPr>
                <w:rStyle w:val="Hyperlink"/>
                <w:noProof/>
              </w:rPr>
              <w:t>2.7.2.2</w:t>
            </w:r>
            <w:r>
              <w:rPr>
                <w:rFonts w:eastAsiaTheme="minorEastAsia"/>
                <w:noProof/>
                <w:kern w:val="2"/>
                <w:sz w:val="24"/>
                <w:szCs w:val="21"/>
                <w:lang w:val="en-IN" w:eastAsia="en-IN" w:bidi="mr-IN"/>
                <w14:ligatures w14:val="standardContextual"/>
              </w:rPr>
              <w:tab/>
            </w:r>
            <w:r w:rsidRPr="008C579F">
              <w:rPr>
                <w:rStyle w:val="Hyperlink"/>
                <w:noProof/>
              </w:rPr>
              <w:t>Indoor Electrical Use</w:t>
            </w:r>
            <w:r>
              <w:rPr>
                <w:noProof/>
                <w:webHidden/>
              </w:rPr>
              <w:tab/>
            </w:r>
            <w:r>
              <w:rPr>
                <w:noProof/>
                <w:webHidden/>
              </w:rPr>
              <w:fldChar w:fldCharType="begin"/>
            </w:r>
            <w:r>
              <w:rPr>
                <w:noProof/>
                <w:webHidden/>
              </w:rPr>
              <w:instrText xml:space="preserve"> PAGEREF _Toc191903527 \h </w:instrText>
            </w:r>
            <w:r>
              <w:rPr>
                <w:noProof/>
                <w:webHidden/>
              </w:rPr>
            </w:r>
            <w:r>
              <w:rPr>
                <w:noProof/>
                <w:webHidden/>
              </w:rPr>
              <w:fldChar w:fldCharType="separate"/>
            </w:r>
            <w:r>
              <w:rPr>
                <w:noProof/>
                <w:webHidden/>
              </w:rPr>
              <w:t>32</w:t>
            </w:r>
            <w:r>
              <w:rPr>
                <w:noProof/>
                <w:webHidden/>
              </w:rPr>
              <w:fldChar w:fldCharType="end"/>
            </w:r>
          </w:hyperlink>
        </w:p>
        <w:p w14:paraId="5BAA6A13" w14:textId="369C9082" w:rsidR="009C7751" w:rsidRDefault="009C7751">
          <w:pPr>
            <w:pStyle w:val="TOC4"/>
            <w:tabs>
              <w:tab w:val="left" w:pos="1680"/>
              <w:tab w:val="right" w:leader="dot" w:pos="9622"/>
            </w:tabs>
            <w:rPr>
              <w:rFonts w:eastAsiaTheme="minorEastAsia"/>
              <w:noProof/>
              <w:kern w:val="2"/>
              <w:sz w:val="24"/>
              <w:szCs w:val="21"/>
              <w:lang w:val="en-IN" w:eastAsia="en-IN" w:bidi="mr-IN"/>
              <w14:ligatures w14:val="standardContextual"/>
            </w:rPr>
          </w:pPr>
          <w:hyperlink w:anchor="_Toc191903528" w:history="1">
            <w:r w:rsidRPr="008C579F">
              <w:rPr>
                <w:rStyle w:val="Hyperlink"/>
                <w:noProof/>
              </w:rPr>
              <w:t>2.7.2.3</w:t>
            </w:r>
            <w:r>
              <w:rPr>
                <w:rFonts w:eastAsiaTheme="minorEastAsia"/>
                <w:noProof/>
                <w:kern w:val="2"/>
                <w:sz w:val="24"/>
                <w:szCs w:val="21"/>
                <w:lang w:val="en-IN" w:eastAsia="en-IN" w:bidi="mr-IN"/>
                <w14:ligatures w14:val="standardContextual"/>
              </w:rPr>
              <w:tab/>
            </w:r>
            <w:r w:rsidRPr="008C579F">
              <w:rPr>
                <w:rStyle w:val="Hyperlink"/>
                <w:noProof/>
              </w:rPr>
              <w:t>Building Services</w:t>
            </w:r>
            <w:r>
              <w:rPr>
                <w:noProof/>
                <w:webHidden/>
              </w:rPr>
              <w:tab/>
            </w:r>
            <w:r>
              <w:rPr>
                <w:noProof/>
                <w:webHidden/>
              </w:rPr>
              <w:fldChar w:fldCharType="begin"/>
            </w:r>
            <w:r>
              <w:rPr>
                <w:noProof/>
                <w:webHidden/>
              </w:rPr>
              <w:instrText xml:space="preserve"> PAGEREF _Toc191903528 \h </w:instrText>
            </w:r>
            <w:r>
              <w:rPr>
                <w:noProof/>
                <w:webHidden/>
              </w:rPr>
            </w:r>
            <w:r>
              <w:rPr>
                <w:noProof/>
                <w:webHidden/>
              </w:rPr>
              <w:fldChar w:fldCharType="separate"/>
            </w:r>
            <w:r>
              <w:rPr>
                <w:noProof/>
                <w:webHidden/>
              </w:rPr>
              <w:t>34</w:t>
            </w:r>
            <w:r>
              <w:rPr>
                <w:noProof/>
                <w:webHidden/>
              </w:rPr>
              <w:fldChar w:fldCharType="end"/>
            </w:r>
          </w:hyperlink>
        </w:p>
        <w:p w14:paraId="33B43BB6" w14:textId="66FD6195" w:rsidR="009C7751" w:rsidRDefault="009C7751">
          <w:pPr>
            <w:pStyle w:val="TOC4"/>
            <w:tabs>
              <w:tab w:val="left" w:pos="1680"/>
              <w:tab w:val="right" w:leader="dot" w:pos="9622"/>
            </w:tabs>
            <w:rPr>
              <w:rFonts w:eastAsiaTheme="minorEastAsia"/>
              <w:noProof/>
              <w:kern w:val="2"/>
              <w:sz w:val="24"/>
              <w:szCs w:val="21"/>
              <w:lang w:val="en-IN" w:eastAsia="en-IN" w:bidi="mr-IN"/>
              <w14:ligatures w14:val="standardContextual"/>
            </w:rPr>
          </w:pPr>
          <w:hyperlink w:anchor="_Toc191903529" w:history="1">
            <w:r w:rsidRPr="008C579F">
              <w:rPr>
                <w:rStyle w:val="Hyperlink"/>
                <w:noProof/>
              </w:rPr>
              <w:t>2.7.2.4</w:t>
            </w:r>
            <w:r>
              <w:rPr>
                <w:rFonts w:eastAsiaTheme="minorEastAsia"/>
                <w:noProof/>
                <w:kern w:val="2"/>
                <w:sz w:val="24"/>
                <w:szCs w:val="21"/>
                <w:lang w:val="en-IN" w:eastAsia="en-IN" w:bidi="mr-IN"/>
                <w14:ligatures w14:val="standardContextual"/>
              </w:rPr>
              <w:tab/>
            </w:r>
            <w:r w:rsidRPr="008C579F">
              <w:rPr>
                <w:rStyle w:val="Hyperlink"/>
                <w:noProof/>
              </w:rPr>
              <w:t>Renewable Energy</w:t>
            </w:r>
            <w:r>
              <w:rPr>
                <w:noProof/>
                <w:webHidden/>
              </w:rPr>
              <w:tab/>
            </w:r>
            <w:r>
              <w:rPr>
                <w:noProof/>
                <w:webHidden/>
              </w:rPr>
              <w:fldChar w:fldCharType="begin"/>
            </w:r>
            <w:r>
              <w:rPr>
                <w:noProof/>
                <w:webHidden/>
              </w:rPr>
              <w:instrText xml:space="preserve"> PAGEREF _Toc191903529 \h </w:instrText>
            </w:r>
            <w:r>
              <w:rPr>
                <w:noProof/>
                <w:webHidden/>
              </w:rPr>
            </w:r>
            <w:r>
              <w:rPr>
                <w:noProof/>
                <w:webHidden/>
              </w:rPr>
              <w:fldChar w:fldCharType="separate"/>
            </w:r>
            <w:r>
              <w:rPr>
                <w:noProof/>
                <w:webHidden/>
              </w:rPr>
              <w:t>44</w:t>
            </w:r>
            <w:r>
              <w:rPr>
                <w:noProof/>
                <w:webHidden/>
              </w:rPr>
              <w:fldChar w:fldCharType="end"/>
            </w:r>
          </w:hyperlink>
        </w:p>
        <w:p w14:paraId="246382AC" w14:textId="0D29E75B" w:rsidR="009C7751" w:rsidRDefault="009C7751">
          <w:pPr>
            <w:pStyle w:val="TOC3"/>
            <w:tabs>
              <w:tab w:val="left" w:pos="1200"/>
              <w:tab w:val="right" w:leader="dot" w:pos="9622"/>
            </w:tabs>
            <w:rPr>
              <w:rFonts w:eastAsiaTheme="minorEastAsia"/>
              <w:noProof/>
              <w:kern w:val="2"/>
              <w:sz w:val="24"/>
              <w:szCs w:val="21"/>
              <w:lang w:val="en-IN" w:eastAsia="en-IN" w:bidi="mr-IN"/>
              <w14:ligatures w14:val="standardContextual"/>
            </w:rPr>
          </w:pPr>
          <w:hyperlink w:anchor="_Toc191903530" w:history="1">
            <w:r w:rsidRPr="008C579F">
              <w:rPr>
                <w:rStyle w:val="Hyperlink"/>
                <w:rFonts w:ascii="Arial" w:hAnsi="Arial" w:cs="Arial"/>
                <w:noProof/>
              </w:rPr>
              <w:t>2.7.3</w:t>
            </w:r>
            <w:r>
              <w:rPr>
                <w:rFonts w:eastAsiaTheme="minorEastAsia"/>
                <w:noProof/>
                <w:kern w:val="2"/>
                <w:sz w:val="24"/>
                <w:szCs w:val="21"/>
                <w:lang w:val="en-IN" w:eastAsia="en-IN" w:bidi="mr-IN"/>
                <w14:ligatures w14:val="standardContextual"/>
              </w:rPr>
              <w:tab/>
            </w:r>
            <w:r w:rsidRPr="008C579F">
              <w:rPr>
                <w:rStyle w:val="Hyperlink"/>
                <w:rFonts w:ascii="Arial" w:hAnsi="Arial" w:cs="Arial"/>
                <w:noProof/>
              </w:rPr>
              <w:t>Certificate Level Information</w:t>
            </w:r>
            <w:r>
              <w:rPr>
                <w:noProof/>
                <w:webHidden/>
              </w:rPr>
              <w:tab/>
            </w:r>
            <w:r>
              <w:rPr>
                <w:noProof/>
                <w:webHidden/>
              </w:rPr>
              <w:fldChar w:fldCharType="begin"/>
            </w:r>
            <w:r>
              <w:rPr>
                <w:noProof/>
                <w:webHidden/>
              </w:rPr>
              <w:instrText xml:space="preserve"> PAGEREF _Toc191903530 \h </w:instrText>
            </w:r>
            <w:r>
              <w:rPr>
                <w:noProof/>
                <w:webHidden/>
              </w:rPr>
            </w:r>
            <w:r>
              <w:rPr>
                <w:noProof/>
                <w:webHidden/>
              </w:rPr>
              <w:fldChar w:fldCharType="separate"/>
            </w:r>
            <w:r>
              <w:rPr>
                <w:noProof/>
                <w:webHidden/>
              </w:rPr>
              <w:t>46</w:t>
            </w:r>
            <w:r>
              <w:rPr>
                <w:noProof/>
                <w:webHidden/>
              </w:rPr>
              <w:fldChar w:fldCharType="end"/>
            </w:r>
          </w:hyperlink>
        </w:p>
        <w:p w14:paraId="0C1EB93F" w14:textId="1898B3E3" w:rsidR="00B7352B" w:rsidRPr="00B7352B" w:rsidRDefault="00F9477A" w:rsidP="00B7352B">
          <w:r>
            <w:fldChar w:fldCharType="end"/>
          </w:r>
        </w:p>
      </w:sdtContent>
    </w:sdt>
    <w:bookmarkStart w:id="1" w:name="_Toc41673496" w:displacedByCustomXml="prev"/>
    <w:bookmarkStart w:id="2" w:name="_Toc41585466" w:displacedByCustomXml="prev"/>
    <w:p w14:paraId="6B55BA36" w14:textId="52D5A420" w:rsidR="00B7352B" w:rsidRPr="00B7352B" w:rsidRDefault="00B7352B" w:rsidP="00B7352B">
      <w:pPr>
        <w:spacing w:after="0" w:line="240" w:lineRule="auto"/>
        <w:rPr>
          <w:rFonts w:ascii="Arial" w:eastAsiaTheme="majorEastAsia" w:hAnsi="Arial" w:cs="Arial"/>
          <w:color w:val="2F5496" w:themeColor="accent1" w:themeShade="BF"/>
          <w:sz w:val="32"/>
          <w:szCs w:val="32"/>
        </w:rPr>
      </w:pPr>
      <w:r>
        <w:rPr>
          <w:rFonts w:ascii="Arial" w:hAnsi="Arial" w:cs="Arial"/>
        </w:rPr>
        <w:br w:type="page"/>
      </w:r>
    </w:p>
    <w:p w14:paraId="7D4465F2" w14:textId="5695F16E" w:rsidR="005163AC" w:rsidRPr="001173DE" w:rsidRDefault="00CE7B07" w:rsidP="001173DE">
      <w:pPr>
        <w:pStyle w:val="TOCHeading"/>
        <w:rPr>
          <w:rFonts w:ascii="Arial" w:hAnsi="Arial" w:cs="Arial"/>
        </w:rPr>
      </w:pPr>
      <w:bookmarkStart w:id="3" w:name="_Toc191903512"/>
      <w:r w:rsidRPr="000F425F">
        <w:rPr>
          <w:rFonts w:ascii="Arial" w:hAnsi="Arial" w:cs="Arial"/>
        </w:rPr>
        <w:lastRenderedPageBreak/>
        <w:t>List of Figures</w:t>
      </w:r>
      <w:bookmarkEnd w:id="2"/>
      <w:bookmarkEnd w:id="1"/>
      <w:bookmarkEnd w:id="3"/>
    </w:p>
    <w:p w14:paraId="71667085" w14:textId="262269EC"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r>
        <w:rPr>
          <w:rFonts w:cs="Arial"/>
          <w:szCs w:val="24"/>
        </w:rPr>
        <w:fldChar w:fldCharType="begin"/>
      </w:r>
      <w:r>
        <w:rPr>
          <w:rFonts w:cs="Arial"/>
          <w:szCs w:val="24"/>
        </w:rPr>
        <w:instrText xml:space="preserve"> TOC \h \z \c "Figure" </w:instrText>
      </w:r>
      <w:r>
        <w:rPr>
          <w:rFonts w:cs="Arial"/>
          <w:szCs w:val="24"/>
        </w:rPr>
        <w:fldChar w:fldCharType="separate"/>
      </w:r>
      <w:hyperlink w:anchor="_Toc168157719" w:history="1">
        <w:r w:rsidRPr="00E416F2">
          <w:rPr>
            <w:rStyle w:val="Hyperlink"/>
            <w:noProof/>
          </w:rPr>
          <w:t>Figure 1: Home Page</w:t>
        </w:r>
        <w:r>
          <w:rPr>
            <w:noProof/>
            <w:webHidden/>
          </w:rPr>
          <w:tab/>
        </w:r>
        <w:r>
          <w:rPr>
            <w:noProof/>
            <w:webHidden/>
          </w:rPr>
          <w:fldChar w:fldCharType="begin"/>
        </w:r>
        <w:r>
          <w:rPr>
            <w:noProof/>
            <w:webHidden/>
          </w:rPr>
          <w:instrText xml:space="preserve"> PAGEREF _Toc168157719 \h </w:instrText>
        </w:r>
        <w:r>
          <w:rPr>
            <w:noProof/>
            <w:webHidden/>
          </w:rPr>
        </w:r>
        <w:r>
          <w:rPr>
            <w:noProof/>
            <w:webHidden/>
          </w:rPr>
          <w:fldChar w:fldCharType="separate"/>
        </w:r>
        <w:r w:rsidR="00E8655A">
          <w:rPr>
            <w:noProof/>
            <w:webHidden/>
          </w:rPr>
          <w:t>5</w:t>
        </w:r>
        <w:r>
          <w:rPr>
            <w:noProof/>
            <w:webHidden/>
          </w:rPr>
          <w:fldChar w:fldCharType="end"/>
        </w:r>
      </w:hyperlink>
    </w:p>
    <w:p w14:paraId="01F79754" w14:textId="4E2D20B1"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20" w:history="1">
        <w:r w:rsidRPr="00E416F2">
          <w:rPr>
            <w:rStyle w:val="Hyperlink"/>
            <w:noProof/>
          </w:rPr>
          <w:t>Figure 2: Sign-Up level</w:t>
        </w:r>
        <w:r>
          <w:rPr>
            <w:noProof/>
            <w:webHidden/>
          </w:rPr>
          <w:tab/>
        </w:r>
        <w:r>
          <w:rPr>
            <w:noProof/>
            <w:webHidden/>
          </w:rPr>
          <w:fldChar w:fldCharType="begin"/>
        </w:r>
        <w:r>
          <w:rPr>
            <w:noProof/>
            <w:webHidden/>
          </w:rPr>
          <w:instrText xml:space="preserve"> PAGEREF _Toc168157720 \h </w:instrText>
        </w:r>
        <w:r>
          <w:rPr>
            <w:noProof/>
            <w:webHidden/>
          </w:rPr>
        </w:r>
        <w:r>
          <w:rPr>
            <w:noProof/>
            <w:webHidden/>
          </w:rPr>
          <w:fldChar w:fldCharType="separate"/>
        </w:r>
        <w:r w:rsidR="00E8655A">
          <w:rPr>
            <w:noProof/>
            <w:webHidden/>
          </w:rPr>
          <w:t>6</w:t>
        </w:r>
        <w:r>
          <w:rPr>
            <w:noProof/>
            <w:webHidden/>
          </w:rPr>
          <w:fldChar w:fldCharType="end"/>
        </w:r>
      </w:hyperlink>
    </w:p>
    <w:p w14:paraId="1275327B" w14:textId="659C74FE"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21" w:history="1">
        <w:r w:rsidRPr="00E416F2">
          <w:rPr>
            <w:rStyle w:val="Hyperlink"/>
            <w:noProof/>
          </w:rPr>
          <w:t>Figure 3: Sign-In level</w:t>
        </w:r>
        <w:r>
          <w:rPr>
            <w:noProof/>
            <w:webHidden/>
          </w:rPr>
          <w:tab/>
        </w:r>
        <w:r>
          <w:rPr>
            <w:noProof/>
            <w:webHidden/>
          </w:rPr>
          <w:fldChar w:fldCharType="begin"/>
        </w:r>
        <w:r>
          <w:rPr>
            <w:noProof/>
            <w:webHidden/>
          </w:rPr>
          <w:instrText xml:space="preserve"> PAGEREF _Toc168157721 \h </w:instrText>
        </w:r>
        <w:r>
          <w:rPr>
            <w:noProof/>
            <w:webHidden/>
          </w:rPr>
        </w:r>
        <w:r>
          <w:rPr>
            <w:noProof/>
            <w:webHidden/>
          </w:rPr>
          <w:fldChar w:fldCharType="separate"/>
        </w:r>
        <w:r w:rsidR="00E8655A">
          <w:rPr>
            <w:noProof/>
            <w:webHidden/>
          </w:rPr>
          <w:t>8</w:t>
        </w:r>
        <w:r>
          <w:rPr>
            <w:noProof/>
            <w:webHidden/>
          </w:rPr>
          <w:fldChar w:fldCharType="end"/>
        </w:r>
      </w:hyperlink>
    </w:p>
    <w:p w14:paraId="351E5EAC" w14:textId="663F2139"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22" w:history="1">
        <w:r w:rsidRPr="00E416F2">
          <w:rPr>
            <w:rStyle w:val="Hyperlink"/>
            <w:noProof/>
          </w:rPr>
          <w:t>Figure 4: Forgot Password</w:t>
        </w:r>
        <w:r>
          <w:rPr>
            <w:noProof/>
            <w:webHidden/>
          </w:rPr>
          <w:tab/>
        </w:r>
        <w:r>
          <w:rPr>
            <w:noProof/>
            <w:webHidden/>
          </w:rPr>
          <w:fldChar w:fldCharType="begin"/>
        </w:r>
        <w:r>
          <w:rPr>
            <w:noProof/>
            <w:webHidden/>
          </w:rPr>
          <w:instrText xml:space="preserve"> PAGEREF _Toc168157722 \h </w:instrText>
        </w:r>
        <w:r>
          <w:rPr>
            <w:noProof/>
            <w:webHidden/>
          </w:rPr>
        </w:r>
        <w:r>
          <w:rPr>
            <w:noProof/>
            <w:webHidden/>
          </w:rPr>
          <w:fldChar w:fldCharType="separate"/>
        </w:r>
        <w:r w:rsidR="00E8655A">
          <w:rPr>
            <w:noProof/>
            <w:webHidden/>
          </w:rPr>
          <w:t>8</w:t>
        </w:r>
        <w:r>
          <w:rPr>
            <w:noProof/>
            <w:webHidden/>
          </w:rPr>
          <w:fldChar w:fldCharType="end"/>
        </w:r>
      </w:hyperlink>
    </w:p>
    <w:p w14:paraId="6922A9A0" w14:textId="248CBCEA"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23" w:history="1">
        <w:r w:rsidRPr="00E416F2">
          <w:rPr>
            <w:rStyle w:val="Hyperlink"/>
            <w:noProof/>
          </w:rPr>
          <w:t>Figure 5 : Reset password form</w:t>
        </w:r>
        <w:r>
          <w:rPr>
            <w:noProof/>
            <w:webHidden/>
          </w:rPr>
          <w:tab/>
        </w:r>
        <w:r>
          <w:rPr>
            <w:noProof/>
            <w:webHidden/>
          </w:rPr>
          <w:fldChar w:fldCharType="begin"/>
        </w:r>
        <w:r>
          <w:rPr>
            <w:noProof/>
            <w:webHidden/>
          </w:rPr>
          <w:instrText xml:space="preserve"> PAGEREF _Toc168157723 \h </w:instrText>
        </w:r>
        <w:r>
          <w:rPr>
            <w:noProof/>
            <w:webHidden/>
          </w:rPr>
        </w:r>
        <w:r>
          <w:rPr>
            <w:noProof/>
            <w:webHidden/>
          </w:rPr>
          <w:fldChar w:fldCharType="separate"/>
        </w:r>
        <w:r w:rsidR="00E8655A">
          <w:rPr>
            <w:noProof/>
            <w:webHidden/>
          </w:rPr>
          <w:t>9</w:t>
        </w:r>
        <w:r>
          <w:rPr>
            <w:noProof/>
            <w:webHidden/>
          </w:rPr>
          <w:fldChar w:fldCharType="end"/>
        </w:r>
      </w:hyperlink>
    </w:p>
    <w:p w14:paraId="71D2415A" w14:textId="75329949"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24" w:history="1">
        <w:r w:rsidRPr="00E416F2">
          <w:rPr>
            <w:rStyle w:val="Hyperlink"/>
            <w:noProof/>
          </w:rPr>
          <w:t>Figure 6: User Dashboard</w:t>
        </w:r>
        <w:r>
          <w:rPr>
            <w:noProof/>
            <w:webHidden/>
          </w:rPr>
          <w:tab/>
        </w:r>
        <w:r>
          <w:rPr>
            <w:noProof/>
            <w:webHidden/>
          </w:rPr>
          <w:fldChar w:fldCharType="begin"/>
        </w:r>
        <w:r>
          <w:rPr>
            <w:noProof/>
            <w:webHidden/>
          </w:rPr>
          <w:instrText xml:space="preserve"> PAGEREF _Toc168157724 \h </w:instrText>
        </w:r>
        <w:r>
          <w:rPr>
            <w:noProof/>
            <w:webHidden/>
          </w:rPr>
        </w:r>
        <w:r>
          <w:rPr>
            <w:noProof/>
            <w:webHidden/>
          </w:rPr>
          <w:fldChar w:fldCharType="separate"/>
        </w:r>
        <w:r w:rsidR="00E8655A">
          <w:rPr>
            <w:noProof/>
            <w:webHidden/>
          </w:rPr>
          <w:t>10</w:t>
        </w:r>
        <w:r>
          <w:rPr>
            <w:noProof/>
            <w:webHidden/>
          </w:rPr>
          <w:fldChar w:fldCharType="end"/>
        </w:r>
      </w:hyperlink>
    </w:p>
    <w:p w14:paraId="2A221EEB" w14:textId="06F33E57"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25" w:history="1">
        <w:r w:rsidRPr="00E416F2">
          <w:rPr>
            <w:rStyle w:val="Hyperlink"/>
            <w:noProof/>
          </w:rPr>
          <w:t>Figure 7: Register a new project form</w:t>
        </w:r>
        <w:r>
          <w:rPr>
            <w:noProof/>
            <w:webHidden/>
          </w:rPr>
          <w:tab/>
        </w:r>
        <w:r>
          <w:rPr>
            <w:noProof/>
            <w:webHidden/>
          </w:rPr>
          <w:fldChar w:fldCharType="begin"/>
        </w:r>
        <w:r>
          <w:rPr>
            <w:noProof/>
            <w:webHidden/>
          </w:rPr>
          <w:instrText xml:space="preserve"> PAGEREF _Toc168157725 \h </w:instrText>
        </w:r>
        <w:r>
          <w:rPr>
            <w:noProof/>
            <w:webHidden/>
          </w:rPr>
        </w:r>
        <w:r>
          <w:rPr>
            <w:noProof/>
            <w:webHidden/>
          </w:rPr>
          <w:fldChar w:fldCharType="separate"/>
        </w:r>
        <w:r w:rsidR="00E8655A">
          <w:rPr>
            <w:noProof/>
            <w:webHidden/>
          </w:rPr>
          <w:t>11</w:t>
        </w:r>
        <w:r>
          <w:rPr>
            <w:noProof/>
            <w:webHidden/>
          </w:rPr>
          <w:fldChar w:fldCharType="end"/>
        </w:r>
      </w:hyperlink>
    </w:p>
    <w:p w14:paraId="7A08F5B5" w14:textId="11646C5D"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26" w:history="1">
        <w:r w:rsidRPr="00E416F2">
          <w:rPr>
            <w:rStyle w:val="Hyperlink"/>
            <w:noProof/>
          </w:rPr>
          <w:t>Figure 8 : Project Details form</w:t>
        </w:r>
        <w:r>
          <w:rPr>
            <w:noProof/>
            <w:webHidden/>
          </w:rPr>
          <w:tab/>
        </w:r>
        <w:r>
          <w:rPr>
            <w:noProof/>
            <w:webHidden/>
          </w:rPr>
          <w:fldChar w:fldCharType="begin"/>
        </w:r>
        <w:r>
          <w:rPr>
            <w:noProof/>
            <w:webHidden/>
          </w:rPr>
          <w:instrText xml:space="preserve"> PAGEREF _Toc168157726 \h </w:instrText>
        </w:r>
        <w:r>
          <w:rPr>
            <w:noProof/>
            <w:webHidden/>
          </w:rPr>
        </w:r>
        <w:r>
          <w:rPr>
            <w:noProof/>
            <w:webHidden/>
          </w:rPr>
          <w:fldChar w:fldCharType="separate"/>
        </w:r>
        <w:r w:rsidR="00E8655A">
          <w:rPr>
            <w:noProof/>
            <w:webHidden/>
          </w:rPr>
          <w:t>13</w:t>
        </w:r>
        <w:r>
          <w:rPr>
            <w:noProof/>
            <w:webHidden/>
          </w:rPr>
          <w:fldChar w:fldCharType="end"/>
        </w:r>
      </w:hyperlink>
    </w:p>
    <w:p w14:paraId="44C726E0" w14:textId="49B5A60D"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27" w:history="1">
        <w:r w:rsidRPr="00E416F2">
          <w:rPr>
            <w:rStyle w:val="Hyperlink"/>
            <w:noProof/>
          </w:rPr>
          <w:t>Figure 9 : Category details form</w:t>
        </w:r>
        <w:r>
          <w:rPr>
            <w:noProof/>
            <w:webHidden/>
          </w:rPr>
          <w:tab/>
        </w:r>
        <w:r>
          <w:rPr>
            <w:noProof/>
            <w:webHidden/>
          </w:rPr>
          <w:fldChar w:fldCharType="begin"/>
        </w:r>
        <w:r>
          <w:rPr>
            <w:noProof/>
            <w:webHidden/>
          </w:rPr>
          <w:instrText xml:space="preserve"> PAGEREF _Toc168157727 \h </w:instrText>
        </w:r>
        <w:r>
          <w:rPr>
            <w:noProof/>
            <w:webHidden/>
          </w:rPr>
        </w:r>
        <w:r>
          <w:rPr>
            <w:noProof/>
            <w:webHidden/>
          </w:rPr>
          <w:fldChar w:fldCharType="separate"/>
        </w:r>
        <w:r w:rsidR="00E8655A">
          <w:rPr>
            <w:noProof/>
            <w:webHidden/>
          </w:rPr>
          <w:t>14</w:t>
        </w:r>
        <w:r>
          <w:rPr>
            <w:noProof/>
            <w:webHidden/>
          </w:rPr>
          <w:fldChar w:fldCharType="end"/>
        </w:r>
      </w:hyperlink>
    </w:p>
    <w:p w14:paraId="272B3E9C" w14:textId="7870670A"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28" w:history="1">
        <w:r w:rsidRPr="00E416F2">
          <w:rPr>
            <w:rStyle w:val="Hyperlink"/>
            <w:noProof/>
          </w:rPr>
          <w:t>Figure 10 : Add other DU type when adding dwelling unit information</w:t>
        </w:r>
        <w:r>
          <w:rPr>
            <w:noProof/>
            <w:webHidden/>
          </w:rPr>
          <w:tab/>
        </w:r>
        <w:r>
          <w:rPr>
            <w:noProof/>
            <w:webHidden/>
          </w:rPr>
          <w:fldChar w:fldCharType="begin"/>
        </w:r>
        <w:r>
          <w:rPr>
            <w:noProof/>
            <w:webHidden/>
          </w:rPr>
          <w:instrText xml:space="preserve"> PAGEREF _Toc168157728 \h </w:instrText>
        </w:r>
        <w:r>
          <w:rPr>
            <w:noProof/>
            <w:webHidden/>
          </w:rPr>
        </w:r>
        <w:r>
          <w:rPr>
            <w:noProof/>
            <w:webHidden/>
          </w:rPr>
          <w:fldChar w:fldCharType="separate"/>
        </w:r>
        <w:r w:rsidR="00E8655A">
          <w:rPr>
            <w:noProof/>
            <w:webHidden/>
          </w:rPr>
          <w:t>15</w:t>
        </w:r>
        <w:r>
          <w:rPr>
            <w:noProof/>
            <w:webHidden/>
          </w:rPr>
          <w:fldChar w:fldCharType="end"/>
        </w:r>
      </w:hyperlink>
    </w:p>
    <w:p w14:paraId="410DBB57" w14:textId="7B1B4AF9"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29" w:history="1">
        <w:r w:rsidRPr="00E416F2">
          <w:rPr>
            <w:rStyle w:val="Hyperlink"/>
            <w:noProof/>
          </w:rPr>
          <w:t>Figure 11 : Show representative blocks in navigation view</w:t>
        </w:r>
        <w:r>
          <w:rPr>
            <w:noProof/>
            <w:webHidden/>
          </w:rPr>
          <w:tab/>
        </w:r>
        <w:r>
          <w:rPr>
            <w:noProof/>
            <w:webHidden/>
          </w:rPr>
          <w:fldChar w:fldCharType="begin"/>
        </w:r>
        <w:r>
          <w:rPr>
            <w:noProof/>
            <w:webHidden/>
          </w:rPr>
          <w:instrText xml:space="preserve"> PAGEREF _Toc168157729 \h </w:instrText>
        </w:r>
        <w:r>
          <w:rPr>
            <w:noProof/>
            <w:webHidden/>
          </w:rPr>
        </w:r>
        <w:r>
          <w:rPr>
            <w:noProof/>
            <w:webHidden/>
          </w:rPr>
          <w:fldChar w:fldCharType="separate"/>
        </w:r>
        <w:r w:rsidR="00E8655A">
          <w:rPr>
            <w:noProof/>
            <w:webHidden/>
          </w:rPr>
          <w:t>16</w:t>
        </w:r>
        <w:r>
          <w:rPr>
            <w:noProof/>
            <w:webHidden/>
          </w:rPr>
          <w:fldChar w:fldCharType="end"/>
        </w:r>
      </w:hyperlink>
    </w:p>
    <w:p w14:paraId="46D8DC2F" w14:textId="761A8935"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30" w:history="1">
        <w:r w:rsidRPr="00E416F2">
          <w:rPr>
            <w:rStyle w:val="Hyperlink"/>
            <w:noProof/>
          </w:rPr>
          <w:t>Figure 12 : Add a new block to a project</w:t>
        </w:r>
        <w:r>
          <w:rPr>
            <w:noProof/>
            <w:webHidden/>
          </w:rPr>
          <w:tab/>
        </w:r>
        <w:r>
          <w:rPr>
            <w:noProof/>
            <w:webHidden/>
          </w:rPr>
          <w:fldChar w:fldCharType="begin"/>
        </w:r>
        <w:r>
          <w:rPr>
            <w:noProof/>
            <w:webHidden/>
          </w:rPr>
          <w:instrText xml:space="preserve"> PAGEREF _Toc168157730 \h </w:instrText>
        </w:r>
        <w:r>
          <w:rPr>
            <w:noProof/>
            <w:webHidden/>
          </w:rPr>
        </w:r>
        <w:r>
          <w:rPr>
            <w:noProof/>
            <w:webHidden/>
          </w:rPr>
          <w:fldChar w:fldCharType="separate"/>
        </w:r>
        <w:r w:rsidR="00E8655A">
          <w:rPr>
            <w:noProof/>
            <w:webHidden/>
          </w:rPr>
          <w:t>17</w:t>
        </w:r>
        <w:r>
          <w:rPr>
            <w:noProof/>
            <w:webHidden/>
          </w:rPr>
          <w:fldChar w:fldCharType="end"/>
        </w:r>
      </w:hyperlink>
    </w:p>
    <w:p w14:paraId="0883E047" w14:textId="16271C14"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31" w:history="1">
        <w:r w:rsidRPr="00E416F2">
          <w:rPr>
            <w:rStyle w:val="Hyperlink"/>
            <w:noProof/>
          </w:rPr>
          <w:t>Figure 13 : Validation check when moving to block level</w:t>
        </w:r>
        <w:r>
          <w:rPr>
            <w:noProof/>
            <w:webHidden/>
          </w:rPr>
          <w:tab/>
        </w:r>
        <w:r>
          <w:rPr>
            <w:noProof/>
            <w:webHidden/>
          </w:rPr>
          <w:fldChar w:fldCharType="begin"/>
        </w:r>
        <w:r>
          <w:rPr>
            <w:noProof/>
            <w:webHidden/>
          </w:rPr>
          <w:instrText xml:space="preserve"> PAGEREF _Toc168157731 \h </w:instrText>
        </w:r>
        <w:r>
          <w:rPr>
            <w:noProof/>
            <w:webHidden/>
          </w:rPr>
        </w:r>
        <w:r>
          <w:rPr>
            <w:noProof/>
            <w:webHidden/>
          </w:rPr>
          <w:fldChar w:fldCharType="separate"/>
        </w:r>
        <w:r w:rsidR="00E8655A">
          <w:rPr>
            <w:noProof/>
            <w:webHidden/>
          </w:rPr>
          <w:t>18</w:t>
        </w:r>
        <w:r>
          <w:rPr>
            <w:noProof/>
            <w:webHidden/>
          </w:rPr>
          <w:fldChar w:fldCharType="end"/>
        </w:r>
      </w:hyperlink>
    </w:p>
    <w:p w14:paraId="463FB82B" w14:textId="6F5BD1A8"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32" w:history="1">
        <w:r w:rsidRPr="00E416F2">
          <w:rPr>
            <w:rStyle w:val="Hyperlink"/>
            <w:noProof/>
          </w:rPr>
          <w:t>Figure 14 : Move to block level information</w:t>
        </w:r>
        <w:r>
          <w:rPr>
            <w:noProof/>
            <w:webHidden/>
          </w:rPr>
          <w:tab/>
        </w:r>
        <w:r>
          <w:rPr>
            <w:noProof/>
            <w:webHidden/>
          </w:rPr>
          <w:fldChar w:fldCharType="begin"/>
        </w:r>
        <w:r>
          <w:rPr>
            <w:noProof/>
            <w:webHidden/>
          </w:rPr>
          <w:instrText xml:space="preserve"> PAGEREF _Toc168157732 \h </w:instrText>
        </w:r>
        <w:r>
          <w:rPr>
            <w:noProof/>
            <w:webHidden/>
          </w:rPr>
        </w:r>
        <w:r>
          <w:rPr>
            <w:noProof/>
            <w:webHidden/>
          </w:rPr>
          <w:fldChar w:fldCharType="separate"/>
        </w:r>
        <w:r w:rsidR="00E8655A">
          <w:rPr>
            <w:noProof/>
            <w:webHidden/>
          </w:rPr>
          <w:t>18</w:t>
        </w:r>
        <w:r>
          <w:rPr>
            <w:noProof/>
            <w:webHidden/>
          </w:rPr>
          <w:fldChar w:fldCharType="end"/>
        </w:r>
      </w:hyperlink>
    </w:p>
    <w:p w14:paraId="15892230" w14:textId="457CF5CB"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33" w:history="1">
        <w:r w:rsidRPr="00E416F2">
          <w:rPr>
            <w:rStyle w:val="Hyperlink"/>
            <w:noProof/>
          </w:rPr>
          <w:t>Figure 15 : Uploaded block plan will be shown on canvas</w:t>
        </w:r>
        <w:r>
          <w:rPr>
            <w:noProof/>
            <w:webHidden/>
          </w:rPr>
          <w:tab/>
        </w:r>
        <w:r>
          <w:rPr>
            <w:noProof/>
            <w:webHidden/>
          </w:rPr>
          <w:fldChar w:fldCharType="begin"/>
        </w:r>
        <w:r>
          <w:rPr>
            <w:noProof/>
            <w:webHidden/>
          </w:rPr>
          <w:instrText xml:space="preserve"> PAGEREF _Toc168157733 \h </w:instrText>
        </w:r>
        <w:r>
          <w:rPr>
            <w:noProof/>
            <w:webHidden/>
          </w:rPr>
        </w:r>
        <w:r>
          <w:rPr>
            <w:noProof/>
            <w:webHidden/>
          </w:rPr>
          <w:fldChar w:fldCharType="separate"/>
        </w:r>
        <w:r w:rsidR="00E8655A">
          <w:rPr>
            <w:noProof/>
            <w:webHidden/>
          </w:rPr>
          <w:t>19</w:t>
        </w:r>
        <w:r>
          <w:rPr>
            <w:noProof/>
            <w:webHidden/>
          </w:rPr>
          <w:fldChar w:fldCharType="end"/>
        </w:r>
      </w:hyperlink>
    </w:p>
    <w:p w14:paraId="48F159BD" w14:textId="7E9B76BE"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34" w:history="1">
        <w:r w:rsidRPr="00E416F2">
          <w:rPr>
            <w:rStyle w:val="Hyperlink"/>
            <w:noProof/>
          </w:rPr>
          <w:t>Figure 16 : Form to add wall material type in directions for a block</w:t>
        </w:r>
        <w:r>
          <w:rPr>
            <w:noProof/>
            <w:webHidden/>
          </w:rPr>
          <w:tab/>
        </w:r>
        <w:r>
          <w:rPr>
            <w:noProof/>
            <w:webHidden/>
          </w:rPr>
          <w:fldChar w:fldCharType="begin"/>
        </w:r>
        <w:r>
          <w:rPr>
            <w:noProof/>
            <w:webHidden/>
          </w:rPr>
          <w:instrText xml:space="preserve"> PAGEREF _Toc168157734 \h </w:instrText>
        </w:r>
        <w:r>
          <w:rPr>
            <w:noProof/>
            <w:webHidden/>
          </w:rPr>
        </w:r>
        <w:r>
          <w:rPr>
            <w:noProof/>
            <w:webHidden/>
          </w:rPr>
          <w:fldChar w:fldCharType="separate"/>
        </w:r>
        <w:r w:rsidR="00E8655A">
          <w:rPr>
            <w:noProof/>
            <w:webHidden/>
          </w:rPr>
          <w:t>21</w:t>
        </w:r>
        <w:r>
          <w:rPr>
            <w:noProof/>
            <w:webHidden/>
          </w:rPr>
          <w:fldChar w:fldCharType="end"/>
        </w:r>
      </w:hyperlink>
    </w:p>
    <w:p w14:paraId="6E0C7A61" w14:textId="57BA8FB8"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35" w:history="1">
        <w:r w:rsidRPr="00E416F2">
          <w:rPr>
            <w:rStyle w:val="Hyperlink"/>
            <w:noProof/>
          </w:rPr>
          <w:t>Figure 17 : Create custom wall type using properties method</w:t>
        </w:r>
        <w:r>
          <w:rPr>
            <w:noProof/>
            <w:webHidden/>
          </w:rPr>
          <w:tab/>
        </w:r>
        <w:r>
          <w:rPr>
            <w:noProof/>
            <w:webHidden/>
          </w:rPr>
          <w:fldChar w:fldCharType="begin"/>
        </w:r>
        <w:r>
          <w:rPr>
            <w:noProof/>
            <w:webHidden/>
          </w:rPr>
          <w:instrText xml:space="preserve"> PAGEREF _Toc168157735 \h </w:instrText>
        </w:r>
        <w:r>
          <w:rPr>
            <w:noProof/>
            <w:webHidden/>
          </w:rPr>
        </w:r>
        <w:r>
          <w:rPr>
            <w:noProof/>
            <w:webHidden/>
          </w:rPr>
          <w:fldChar w:fldCharType="separate"/>
        </w:r>
        <w:r w:rsidR="00E8655A">
          <w:rPr>
            <w:noProof/>
            <w:webHidden/>
          </w:rPr>
          <w:t>21</w:t>
        </w:r>
        <w:r>
          <w:rPr>
            <w:noProof/>
            <w:webHidden/>
          </w:rPr>
          <w:fldChar w:fldCharType="end"/>
        </w:r>
      </w:hyperlink>
    </w:p>
    <w:p w14:paraId="6FBFC975" w14:textId="4675B38C"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36" w:history="1">
        <w:r w:rsidRPr="00E416F2">
          <w:rPr>
            <w:rStyle w:val="Hyperlink"/>
            <w:noProof/>
          </w:rPr>
          <w:t>Figure 18 : Create custom wall type using layers method</w:t>
        </w:r>
        <w:r>
          <w:rPr>
            <w:noProof/>
            <w:webHidden/>
          </w:rPr>
          <w:tab/>
        </w:r>
        <w:r>
          <w:rPr>
            <w:noProof/>
            <w:webHidden/>
          </w:rPr>
          <w:fldChar w:fldCharType="begin"/>
        </w:r>
        <w:r>
          <w:rPr>
            <w:noProof/>
            <w:webHidden/>
          </w:rPr>
          <w:instrText xml:space="preserve"> PAGEREF _Toc168157736 \h </w:instrText>
        </w:r>
        <w:r>
          <w:rPr>
            <w:noProof/>
            <w:webHidden/>
          </w:rPr>
        </w:r>
        <w:r>
          <w:rPr>
            <w:noProof/>
            <w:webHidden/>
          </w:rPr>
          <w:fldChar w:fldCharType="separate"/>
        </w:r>
        <w:r w:rsidR="00E8655A">
          <w:rPr>
            <w:noProof/>
            <w:webHidden/>
          </w:rPr>
          <w:t>22</w:t>
        </w:r>
        <w:r>
          <w:rPr>
            <w:noProof/>
            <w:webHidden/>
          </w:rPr>
          <w:fldChar w:fldCharType="end"/>
        </w:r>
      </w:hyperlink>
    </w:p>
    <w:p w14:paraId="2BA06ED6" w14:textId="42BBF9B4"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37" w:history="1">
        <w:r w:rsidRPr="00E416F2">
          <w:rPr>
            <w:rStyle w:val="Hyperlink"/>
            <w:noProof/>
          </w:rPr>
          <w:t>Figure 19 : Add custom window type for a project</w:t>
        </w:r>
        <w:r>
          <w:rPr>
            <w:noProof/>
            <w:webHidden/>
          </w:rPr>
          <w:tab/>
        </w:r>
        <w:r>
          <w:rPr>
            <w:noProof/>
            <w:webHidden/>
          </w:rPr>
          <w:fldChar w:fldCharType="begin"/>
        </w:r>
        <w:r>
          <w:rPr>
            <w:noProof/>
            <w:webHidden/>
          </w:rPr>
          <w:instrText xml:space="preserve"> PAGEREF _Toc168157737 \h </w:instrText>
        </w:r>
        <w:r>
          <w:rPr>
            <w:noProof/>
            <w:webHidden/>
          </w:rPr>
        </w:r>
        <w:r>
          <w:rPr>
            <w:noProof/>
            <w:webHidden/>
          </w:rPr>
          <w:fldChar w:fldCharType="separate"/>
        </w:r>
        <w:r w:rsidR="00E8655A">
          <w:rPr>
            <w:noProof/>
            <w:webHidden/>
          </w:rPr>
          <w:t>23</w:t>
        </w:r>
        <w:r>
          <w:rPr>
            <w:noProof/>
            <w:webHidden/>
          </w:rPr>
          <w:fldChar w:fldCharType="end"/>
        </w:r>
      </w:hyperlink>
    </w:p>
    <w:p w14:paraId="44C8DFC8" w14:textId="579256DA"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38" w:history="1">
        <w:r w:rsidRPr="00E416F2">
          <w:rPr>
            <w:rStyle w:val="Hyperlink"/>
            <w:noProof/>
          </w:rPr>
          <w:t>Figure 20 : Created window will be seen in navigation view under Windows dropdown.</w:t>
        </w:r>
        <w:r>
          <w:rPr>
            <w:noProof/>
            <w:webHidden/>
          </w:rPr>
          <w:tab/>
        </w:r>
        <w:r>
          <w:rPr>
            <w:noProof/>
            <w:webHidden/>
          </w:rPr>
          <w:fldChar w:fldCharType="begin"/>
        </w:r>
        <w:r>
          <w:rPr>
            <w:noProof/>
            <w:webHidden/>
          </w:rPr>
          <w:instrText xml:space="preserve"> PAGEREF _Toc168157738 \h </w:instrText>
        </w:r>
        <w:r>
          <w:rPr>
            <w:noProof/>
            <w:webHidden/>
          </w:rPr>
        </w:r>
        <w:r>
          <w:rPr>
            <w:noProof/>
            <w:webHidden/>
          </w:rPr>
          <w:fldChar w:fldCharType="separate"/>
        </w:r>
        <w:r w:rsidR="00E8655A">
          <w:rPr>
            <w:noProof/>
            <w:webHidden/>
          </w:rPr>
          <w:t>23</w:t>
        </w:r>
        <w:r>
          <w:rPr>
            <w:noProof/>
            <w:webHidden/>
          </w:rPr>
          <w:fldChar w:fldCharType="end"/>
        </w:r>
      </w:hyperlink>
    </w:p>
    <w:p w14:paraId="693DE5E7" w14:textId="32C455EA"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39" w:history="1">
        <w:r w:rsidRPr="00E416F2">
          <w:rPr>
            <w:rStyle w:val="Hyperlink"/>
            <w:noProof/>
          </w:rPr>
          <w:t>Figure 21 : form when adding windows to a block</w:t>
        </w:r>
        <w:r>
          <w:rPr>
            <w:noProof/>
            <w:webHidden/>
          </w:rPr>
          <w:tab/>
        </w:r>
        <w:r>
          <w:rPr>
            <w:noProof/>
            <w:webHidden/>
          </w:rPr>
          <w:fldChar w:fldCharType="begin"/>
        </w:r>
        <w:r>
          <w:rPr>
            <w:noProof/>
            <w:webHidden/>
          </w:rPr>
          <w:instrText xml:space="preserve"> PAGEREF _Toc168157739 \h </w:instrText>
        </w:r>
        <w:r>
          <w:rPr>
            <w:noProof/>
            <w:webHidden/>
          </w:rPr>
        </w:r>
        <w:r>
          <w:rPr>
            <w:noProof/>
            <w:webHidden/>
          </w:rPr>
          <w:fldChar w:fldCharType="separate"/>
        </w:r>
        <w:r w:rsidR="00E8655A">
          <w:rPr>
            <w:noProof/>
            <w:webHidden/>
          </w:rPr>
          <w:t>24</w:t>
        </w:r>
        <w:r>
          <w:rPr>
            <w:noProof/>
            <w:webHidden/>
          </w:rPr>
          <w:fldChar w:fldCharType="end"/>
        </w:r>
      </w:hyperlink>
    </w:p>
    <w:p w14:paraId="06A9BE7D" w14:textId="523635A2"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40" w:history="1">
        <w:r w:rsidRPr="00E416F2">
          <w:rPr>
            <w:rStyle w:val="Hyperlink"/>
            <w:noProof/>
          </w:rPr>
          <w:t>Figure 22 : Create custom ventilator type for project</w:t>
        </w:r>
        <w:r>
          <w:rPr>
            <w:noProof/>
            <w:webHidden/>
          </w:rPr>
          <w:tab/>
        </w:r>
        <w:r>
          <w:rPr>
            <w:noProof/>
            <w:webHidden/>
          </w:rPr>
          <w:fldChar w:fldCharType="begin"/>
        </w:r>
        <w:r>
          <w:rPr>
            <w:noProof/>
            <w:webHidden/>
          </w:rPr>
          <w:instrText xml:space="preserve"> PAGEREF _Toc168157740 \h </w:instrText>
        </w:r>
        <w:r>
          <w:rPr>
            <w:noProof/>
            <w:webHidden/>
          </w:rPr>
        </w:r>
        <w:r>
          <w:rPr>
            <w:noProof/>
            <w:webHidden/>
          </w:rPr>
          <w:fldChar w:fldCharType="separate"/>
        </w:r>
        <w:r w:rsidR="00E8655A">
          <w:rPr>
            <w:noProof/>
            <w:webHidden/>
          </w:rPr>
          <w:t>25</w:t>
        </w:r>
        <w:r>
          <w:rPr>
            <w:noProof/>
            <w:webHidden/>
          </w:rPr>
          <w:fldChar w:fldCharType="end"/>
        </w:r>
      </w:hyperlink>
    </w:p>
    <w:p w14:paraId="38FD86A5" w14:textId="17A16EA3"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41" w:history="1">
        <w:r w:rsidRPr="00E416F2">
          <w:rPr>
            <w:rStyle w:val="Hyperlink"/>
            <w:noProof/>
          </w:rPr>
          <w:t>Figure 23 : Ventilator types created will be listed under ’Ventilators’ dropdown in navigation panel</w:t>
        </w:r>
        <w:r>
          <w:rPr>
            <w:noProof/>
            <w:webHidden/>
          </w:rPr>
          <w:tab/>
        </w:r>
        <w:r>
          <w:rPr>
            <w:noProof/>
            <w:webHidden/>
          </w:rPr>
          <w:fldChar w:fldCharType="begin"/>
        </w:r>
        <w:r>
          <w:rPr>
            <w:noProof/>
            <w:webHidden/>
          </w:rPr>
          <w:instrText xml:space="preserve"> PAGEREF _Toc168157741 \h </w:instrText>
        </w:r>
        <w:r>
          <w:rPr>
            <w:noProof/>
            <w:webHidden/>
          </w:rPr>
        </w:r>
        <w:r>
          <w:rPr>
            <w:noProof/>
            <w:webHidden/>
          </w:rPr>
          <w:fldChar w:fldCharType="separate"/>
        </w:r>
        <w:r w:rsidR="00E8655A">
          <w:rPr>
            <w:noProof/>
            <w:webHidden/>
          </w:rPr>
          <w:t>26</w:t>
        </w:r>
        <w:r>
          <w:rPr>
            <w:noProof/>
            <w:webHidden/>
          </w:rPr>
          <w:fldChar w:fldCharType="end"/>
        </w:r>
      </w:hyperlink>
    </w:p>
    <w:p w14:paraId="71233B7C" w14:textId="4C83C5FE"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42" w:history="1">
        <w:r w:rsidRPr="00E416F2">
          <w:rPr>
            <w:rStyle w:val="Hyperlink"/>
            <w:noProof/>
          </w:rPr>
          <w:t>Figure 24 : form to be filled when adding ventilator to block</w:t>
        </w:r>
        <w:r>
          <w:rPr>
            <w:noProof/>
            <w:webHidden/>
          </w:rPr>
          <w:tab/>
        </w:r>
        <w:r>
          <w:rPr>
            <w:noProof/>
            <w:webHidden/>
          </w:rPr>
          <w:fldChar w:fldCharType="begin"/>
        </w:r>
        <w:r>
          <w:rPr>
            <w:noProof/>
            <w:webHidden/>
          </w:rPr>
          <w:instrText xml:space="preserve"> PAGEREF _Toc168157742 \h </w:instrText>
        </w:r>
        <w:r>
          <w:rPr>
            <w:noProof/>
            <w:webHidden/>
          </w:rPr>
        </w:r>
        <w:r>
          <w:rPr>
            <w:noProof/>
            <w:webHidden/>
          </w:rPr>
          <w:fldChar w:fldCharType="separate"/>
        </w:r>
        <w:r w:rsidR="00E8655A">
          <w:rPr>
            <w:noProof/>
            <w:webHidden/>
          </w:rPr>
          <w:t>26</w:t>
        </w:r>
        <w:r>
          <w:rPr>
            <w:noProof/>
            <w:webHidden/>
          </w:rPr>
          <w:fldChar w:fldCharType="end"/>
        </w:r>
      </w:hyperlink>
    </w:p>
    <w:p w14:paraId="6FADF230" w14:textId="62F93048"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43" w:history="1">
        <w:r w:rsidRPr="00E416F2">
          <w:rPr>
            <w:rStyle w:val="Hyperlink"/>
            <w:noProof/>
          </w:rPr>
          <w:t>Figure 25 : Create custom door type for project</w:t>
        </w:r>
        <w:r>
          <w:rPr>
            <w:noProof/>
            <w:webHidden/>
          </w:rPr>
          <w:tab/>
        </w:r>
        <w:r>
          <w:rPr>
            <w:noProof/>
            <w:webHidden/>
          </w:rPr>
          <w:fldChar w:fldCharType="begin"/>
        </w:r>
        <w:r>
          <w:rPr>
            <w:noProof/>
            <w:webHidden/>
          </w:rPr>
          <w:instrText xml:space="preserve"> PAGEREF _Toc168157743 \h </w:instrText>
        </w:r>
        <w:r>
          <w:rPr>
            <w:noProof/>
            <w:webHidden/>
          </w:rPr>
        </w:r>
        <w:r>
          <w:rPr>
            <w:noProof/>
            <w:webHidden/>
          </w:rPr>
          <w:fldChar w:fldCharType="separate"/>
        </w:r>
        <w:r w:rsidR="00E8655A">
          <w:rPr>
            <w:noProof/>
            <w:webHidden/>
          </w:rPr>
          <w:t>27</w:t>
        </w:r>
        <w:r>
          <w:rPr>
            <w:noProof/>
            <w:webHidden/>
          </w:rPr>
          <w:fldChar w:fldCharType="end"/>
        </w:r>
      </w:hyperlink>
    </w:p>
    <w:p w14:paraId="7F311C3C" w14:textId="7664C906"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44" w:history="1">
        <w:r w:rsidRPr="00E416F2">
          <w:rPr>
            <w:rStyle w:val="Hyperlink"/>
            <w:noProof/>
          </w:rPr>
          <w:t>Figure 26 : Created door types will be listed under ‘Doors’ dropdown of navigation panel</w:t>
        </w:r>
        <w:r>
          <w:rPr>
            <w:noProof/>
            <w:webHidden/>
          </w:rPr>
          <w:tab/>
        </w:r>
        <w:r>
          <w:rPr>
            <w:noProof/>
            <w:webHidden/>
          </w:rPr>
          <w:fldChar w:fldCharType="begin"/>
        </w:r>
        <w:r>
          <w:rPr>
            <w:noProof/>
            <w:webHidden/>
          </w:rPr>
          <w:instrText xml:space="preserve"> PAGEREF _Toc168157744 \h </w:instrText>
        </w:r>
        <w:r>
          <w:rPr>
            <w:noProof/>
            <w:webHidden/>
          </w:rPr>
        </w:r>
        <w:r>
          <w:rPr>
            <w:noProof/>
            <w:webHidden/>
          </w:rPr>
          <w:fldChar w:fldCharType="separate"/>
        </w:r>
        <w:r w:rsidR="00E8655A">
          <w:rPr>
            <w:noProof/>
            <w:webHidden/>
          </w:rPr>
          <w:t>28</w:t>
        </w:r>
        <w:r>
          <w:rPr>
            <w:noProof/>
            <w:webHidden/>
          </w:rPr>
          <w:fldChar w:fldCharType="end"/>
        </w:r>
      </w:hyperlink>
    </w:p>
    <w:p w14:paraId="1A15334B" w14:textId="54EC93AC"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45" w:history="1">
        <w:r w:rsidRPr="00E416F2">
          <w:rPr>
            <w:rStyle w:val="Hyperlink"/>
            <w:noProof/>
          </w:rPr>
          <w:t>Figure 27 : Form to fill when adding door type to a block</w:t>
        </w:r>
        <w:r>
          <w:rPr>
            <w:noProof/>
            <w:webHidden/>
          </w:rPr>
          <w:tab/>
        </w:r>
        <w:r>
          <w:rPr>
            <w:noProof/>
            <w:webHidden/>
          </w:rPr>
          <w:fldChar w:fldCharType="begin"/>
        </w:r>
        <w:r>
          <w:rPr>
            <w:noProof/>
            <w:webHidden/>
          </w:rPr>
          <w:instrText xml:space="preserve"> PAGEREF _Toc168157745 \h </w:instrText>
        </w:r>
        <w:r>
          <w:rPr>
            <w:noProof/>
            <w:webHidden/>
          </w:rPr>
        </w:r>
        <w:r>
          <w:rPr>
            <w:noProof/>
            <w:webHidden/>
          </w:rPr>
          <w:fldChar w:fldCharType="separate"/>
        </w:r>
        <w:r w:rsidR="00E8655A">
          <w:rPr>
            <w:noProof/>
            <w:webHidden/>
          </w:rPr>
          <w:t>29</w:t>
        </w:r>
        <w:r>
          <w:rPr>
            <w:noProof/>
            <w:webHidden/>
          </w:rPr>
          <w:fldChar w:fldCharType="end"/>
        </w:r>
      </w:hyperlink>
    </w:p>
    <w:p w14:paraId="3A5D83B6" w14:textId="3AD98247"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46" w:history="1">
        <w:r w:rsidRPr="00E416F2">
          <w:rPr>
            <w:rStyle w:val="Hyperlink"/>
            <w:noProof/>
          </w:rPr>
          <w:t>Figure 28 : Create custom roof using properties method</w:t>
        </w:r>
        <w:r>
          <w:rPr>
            <w:noProof/>
            <w:webHidden/>
          </w:rPr>
          <w:tab/>
        </w:r>
        <w:r>
          <w:rPr>
            <w:noProof/>
            <w:webHidden/>
          </w:rPr>
          <w:fldChar w:fldCharType="begin"/>
        </w:r>
        <w:r>
          <w:rPr>
            <w:noProof/>
            <w:webHidden/>
          </w:rPr>
          <w:instrText xml:space="preserve"> PAGEREF _Toc168157746 \h </w:instrText>
        </w:r>
        <w:r>
          <w:rPr>
            <w:noProof/>
            <w:webHidden/>
          </w:rPr>
        </w:r>
        <w:r>
          <w:rPr>
            <w:noProof/>
            <w:webHidden/>
          </w:rPr>
          <w:fldChar w:fldCharType="separate"/>
        </w:r>
        <w:r w:rsidR="00E8655A">
          <w:rPr>
            <w:noProof/>
            <w:webHidden/>
          </w:rPr>
          <w:t>30</w:t>
        </w:r>
        <w:r>
          <w:rPr>
            <w:noProof/>
            <w:webHidden/>
          </w:rPr>
          <w:fldChar w:fldCharType="end"/>
        </w:r>
      </w:hyperlink>
    </w:p>
    <w:p w14:paraId="3092B130" w14:textId="34F44AEF"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47" w:history="1">
        <w:r w:rsidRPr="00E416F2">
          <w:rPr>
            <w:rStyle w:val="Hyperlink"/>
            <w:noProof/>
          </w:rPr>
          <w:t>Figure 29 : Create custom roof using layers method</w:t>
        </w:r>
        <w:r>
          <w:rPr>
            <w:noProof/>
            <w:webHidden/>
          </w:rPr>
          <w:tab/>
        </w:r>
        <w:r>
          <w:rPr>
            <w:noProof/>
            <w:webHidden/>
          </w:rPr>
          <w:fldChar w:fldCharType="begin"/>
        </w:r>
        <w:r>
          <w:rPr>
            <w:noProof/>
            <w:webHidden/>
          </w:rPr>
          <w:instrText xml:space="preserve"> PAGEREF _Toc168157747 \h </w:instrText>
        </w:r>
        <w:r>
          <w:rPr>
            <w:noProof/>
            <w:webHidden/>
          </w:rPr>
        </w:r>
        <w:r>
          <w:rPr>
            <w:noProof/>
            <w:webHidden/>
          </w:rPr>
          <w:fldChar w:fldCharType="separate"/>
        </w:r>
        <w:r w:rsidR="00E8655A">
          <w:rPr>
            <w:noProof/>
            <w:webHidden/>
          </w:rPr>
          <w:t>31</w:t>
        </w:r>
        <w:r>
          <w:rPr>
            <w:noProof/>
            <w:webHidden/>
          </w:rPr>
          <w:fldChar w:fldCharType="end"/>
        </w:r>
      </w:hyperlink>
    </w:p>
    <w:p w14:paraId="06A450A3" w14:textId="563BAD10"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48" w:history="1">
        <w:r w:rsidRPr="00E416F2">
          <w:rPr>
            <w:rStyle w:val="Hyperlink"/>
            <w:noProof/>
          </w:rPr>
          <w:t>Figure 30 : Form to be filled when adding roof to a block</w:t>
        </w:r>
        <w:r>
          <w:rPr>
            <w:noProof/>
            <w:webHidden/>
          </w:rPr>
          <w:tab/>
        </w:r>
        <w:r>
          <w:rPr>
            <w:noProof/>
            <w:webHidden/>
          </w:rPr>
          <w:fldChar w:fldCharType="begin"/>
        </w:r>
        <w:r>
          <w:rPr>
            <w:noProof/>
            <w:webHidden/>
          </w:rPr>
          <w:instrText xml:space="preserve"> PAGEREF _Toc168157748 \h </w:instrText>
        </w:r>
        <w:r>
          <w:rPr>
            <w:noProof/>
            <w:webHidden/>
          </w:rPr>
        </w:r>
        <w:r>
          <w:rPr>
            <w:noProof/>
            <w:webHidden/>
          </w:rPr>
          <w:fldChar w:fldCharType="separate"/>
        </w:r>
        <w:r w:rsidR="00E8655A">
          <w:rPr>
            <w:noProof/>
            <w:webHidden/>
          </w:rPr>
          <w:t>31</w:t>
        </w:r>
        <w:r>
          <w:rPr>
            <w:noProof/>
            <w:webHidden/>
          </w:rPr>
          <w:fldChar w:fldCharType="end"/>
        </w:r>
      </w:hyperlink>
    </w:p>
    <w:p w14:paraId="68B63AA7" w14:textId="0B0A9FEB"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49" w:history="1">
        <w:r w:rsidRPr="00E416F2">
          <w:rPr>
            <w:rStyle w:val="Hyperlink"/>
            <w:noProof/>
          </w:rPr>
          <w:t>Figure 31 : Adding indoor lighting to a representative block</w:t>
        </w:r>
        <w:r>
          <w:rPr>
            <w:noProof/>
            <w:webHidden/>
          </w:rPr>
          <w:tab/>
        </w:r>
        <w:r>
          <w:rPr>
            <w:noProof/>
            <w:webHidden/>
          </w:rPr>
          <w:fldChar w:fldCharType="begin"/>
        </w:r>
        <w:r>
          <w:rPr>
            <w:noProof/>
            <w:webHidden/>
          </w:rPr>
          <w:instrText xml:space="preserve"> PAGEREF _Toc168157749 \h </w:instrText>
        </w:r>
        <w:r>
          <w:rPr>
            <w:noProof/>
            <w:webHidden/>
          </w:rPr>
        </w:r>
        <w:r>
          <w:rPr>
            <w:noProof/>
            <w:webHidden/>
          </w:rPr>
          <w:fldChar w:fldCharType="separate"/>
        </w:r>
        <w:r w:rsidR="00E8655A">
          <w:rPr>
            <w:noProof/>
            <w:webHidden/>
          </w:rPr>
          <w:t>32</w:t>
        </w:r>
        <w:r>
          <w:rPr>
            <w:noProof/>
            <w:webHidden/>
          </w:rPr>
          <w:fldChar w:fldCharType="end"/>
        </w:r>
      </w:hyperlink>
    </w:p>
    <w:p w14:paraId="31F516C6" w14:textId="3E07F89D"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50" w:history="1">
        <w:r w:rsidRPr="00E416F2">
          <w:rPr>
            <w:rStyle w:val="Hyperlink"/>
            <w:noProof/>
          </w:rPr>
          <w:t>Figure 32 : Adding ceiling fan to a representative block</w:t>
        </w:r>
        <w:r>
          <w:rPr>
            <w:noProof/>
            <w:webHidden/>
          </w:rPr>
          <w:tab/>
        </w:r>
        <w:r>
          <w:rPr>
            <w:noProof/>
            <w:webHidden/>
          </w:rPr>
          <w:fldChar w:fldCharType="begin"/>
        </w:r>
        <w:r>
          <w:rPr>
            <w:noProof/>
            <w:webHidden/>
          </w:rPr>
          <w:instrText xml:space="preserve"> PAGEREF _Toc168157750 \h </w:instrText>
        </w:r>
        <w:r>
          <w:rPr>
            <w:noProof/>
            <w:webHidden/>
          </w:rPr>
        </w:r>
        <w:r>
          <w:rPr>
            <w:noProof/>
            <w:webHidden/>
          </w:rPr>
          <w:fldChar w:fldCharType="separate"/>
        </w:r>
        <w:r w:rsidR="00E8655A">
          <w:rPr>
            <w:noProof/>
            <w:webHidden/>
          </w:rPr>
          <w:t>33</w:t>
        </w:r>
        <w:r>
          <w:rPr>
            <w:noProof/>
            <w:webHidden/>
          </w:rPr>
          <w:fldChar w:fldCharType="end"/>
        </w:r>
      </w:hyperlink>
    </w:p>
    <w:p w14:paraId="2277784F" w14:textId="7BD99CBA"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51" w:history="1">
        <w:r w:rsidRPr="00E416F2">
          <w:rPr>
            <w:rStyle w:val="Hyperlink"/>
            <w:noProof/>
          </w:rPr>
          <w:t>Figure 33 : Add air conditioner to representative block</w:t>
        </w:r>
        <w:r>
          <w:rPr>
            <w:noProof/>
            <w:webHidden/>
          </w:rPr>
          <w:tab/>
        </w:r>
        <w:r>
          <w:rPr>
            <w:noProof/>
            <w:webHidden/>
          </w:rPr>
          <w:fldChar w:fldCharType="begin"/>
        </w:r>
        <w:r>
          <w:rPr>
            <w:noProof/>
            <w:webHidden/>
          </w:rPr>
          <w:instrText xml:space="preserve"> PAGEREF _Toc168157751 \h </w:instrText>
        </w:r>
        <w:r>
          <w:rPr>
            <w:noProof/>
            <w:webHidden/>
          </w:rPr>
        </w:r>
        <w:r>
          <w:rPr>
            <w:noProof/>
            <w:webHidden/>
          </w:rPr>
          <w:fldChar w:fldCharType="separate"/>
        </w:r>
        <w:r w:rsidR="00E8655A">
          <w:rPr>
            <w:noProof/>
            <w:webHidden/>
          </w:rPr>
          <w:t>33</w:t>
        </w:r>
        <w:r>
          <w:rPr>
            <w:noProof/>
            <w:webHidden/>
          </w:rPr>
          <w:fldChar w:fldCharType="end"/>
        </w:r>
      </w:hyperlink>
    </w:p>
    <w:p w14:paraId="5C4F2206" w14:textId="509B8557"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52" w:history="1">
        <w:r w:rsidRPr="00E416F2">
          <w:rPr>
            <w:rStyle w:val="Hyperlink"/>
            <w:noProof/>
          </w:rPr>
          <w:t>Figure 34 : Adding power factor correction to representative block</w:t>
        </w:r>
        <w:r>
          <w:rPr>
            <w:noProof/>
            <w:webHidden/>
          </w:rPr>
          <w:tab/>
        </w:r>
        <w:r>
          <w:rPr>
            <w:noProof/>
            <w:webHidden/>
          </w:rPr>
          <w:fldChar w:fldCharType="begin"/>
        </w:r>
        <w:r>
          <w:rPr>
            <w:noProof/>
            <w:webHidden/>
          </w:rPr>
          <w:instrText xml:space="preserve"> PAGEREF _Toc168157752 \h </w:instrText>
        </w:r>
        <w:r>
          <w:rPr>
            <w:noProof/>
            <w:webHidden/>
          </w:rPr>
        </w:r>
        <w:r>
          <w:rPr>
            <w:noProof/>
            <w:webHidden/>
          </w:rPr>
          <w:fldChar w:fldCharType="separate"/>
        </w:r>
        <w:r w:rsidR="00E8655A">
          <w:rPr>
            <w:noProof/>
            <w:webHidden/>
          </w:rPr>
          <w:t>34</w:t>
        </w:r>
        <w:r>
          <w:rPr>
            <w:noProof/>
            <w:webHidden/>
          </w:rPr>
          <w:fldChar w:fldCharType="end"/>
        </w:r>
      </w:hyperlink>
    </w:p>
    <w:p w14:paraId="62D92A47" w14:textId="2083F699"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53" w:history="1">
        <w:r w:rsidRPr="00E416F2">
          <w:rPr>
            <w:rStyle w:val="Hyperlink"/>
            <w:noProof/>
          </w:rPr>
          <w:t>Figure 35 : Add energy monitoring to representative block</w:t>
        </w:r>
        <w:r>
          <w:rPr>
            <w:noProof/>
            <w:webHidden/>
          </w:rPr>
          <w:tab/>
        </w:r>
        <w:r>
          <w:rPr>
            <w:noProof/>
            <w:webHidden/>
          </w:rPr>
          <w:fldChar w:fldCharType="begin"/>
        </w:r>
        <w:r>
          <w:rPr>
            <w:noProof/>
            <w:webHidden/>
          </w:rPr>
          <w:instrText xml:space="preserve"> PAGEREF _Toc168157753 \h </w:instrText>
        </w:r>
        <w:r>
          <w:rPr>
            <w:noProof/>
            <w:webHidden/>
          </w:rPr>
        </w:r>
        <w:r>
          <w:rPr>
            <w:noProof/>
            <w:webHidden/>
          </w:rPr>
          <w:fldChar w:fldCharType="separate"/>
        </w:r>
        <w:r w:rsidR="00E8655A">
          <w:rPr>
            <w:noProof/>
            <w:webHidden/>
          </w:rPr>
          <w:t>35</w:t>
        </w:r>
        <w:r>
          <w:rPr>
            <w:noProof/>
            <w:webHidden/>
          </w:rPr>
          <w:fldChar w:fldCharType="end"/>
        </w:r>
      </w:hyperlink>
    </w:p>
    <w:p w14:paraId="4037C76D" w14:textId="424B4FA7"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54" w:history="1">
        <w:r w:rsidRPr="00E416F2">
          <w:rPr>
            <w:rStyle w:val="Hyperlink"/>
            <w:noProof/>
          </w:rPr>
          <w:t>Figure 36 : Add EV Charging facility to representative block</w:t>
        </w:r>
        <w:r>
          <w:rPr>
            <w:noProof/>
            <w:webHidden/>
          </w:rPr>
          <w:tab/>
        </w:r>
        <w:r>
          <w:rPr>
            <w:noProof/>
            <w:webHidden/>
          </w:rPr>
          <w:fldChar w:fldCharType="begin"/>
        </w:r>
        <w:r>
          <w:rPr>
            <w:noProof/>
            <w:webHidden/>
          </w:rPr>
          <w:instrText xml:space="preserve"> PAGEREF _Toc168157754 \h </w:instrText>
        </w:r>
        <w:r>
          <w:rPr>
            <w:noProof/>
            <w:webHidden/>
          </w:rPr>
        </w:r>
        <w:r>
          <w:rPr>
            <w:noProof/>
            <w:webHidden/>
          </w:rPr>
          <w:fldChar w:fldCharType="separate"/>
        </w:r>
        <w:r w:rsidR="00E8655A">
          <w:rPr>
            <w:noProof/>
            <w:webHidden/>
          </w:rPr>
          <w:t>35</w:t>
        </w:r>
        <w:r>
          <w:rPr>
            <w:noProof/>
            <w:webHidden/>
          </w:rPr>
          <w:fldChar w:fldCharType="end"/>
        </w:r>
      </w:hyperlink>
    </w:p>
    <w:p w14:paraId="36EA6E13" w14:textId="2CD6538A"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55" w:history="1">
        <w:r w:rsidRPr="00E416F2">
          <w:rPr>
            <w:rStyle w:val="Hyperlink"/>
            <w:noProof/>
          </w:rPr>
          <w:t>Figure 37 : Add electric system to representative block</w:t>
        </w:r>
        <w:r>
          <w:rPr>
            <w:noProof/>
            <w:webHidden/>
          </w:rPr>
          <w:tab/>
        </w:r>
        <w:r>
          <w:rPr>
            <w:noProof/>
            <w:webHidden/>
          </w:rPr>
          <w:fldChar w:fldCharType="begin"/>
        </w:r>
        <w:r>
          <w:rPr>
            <w:noProof/>
            <w:webHidden/>
          </w:rPr>
          <w:instrText xml:space="preserve"> PAGEREF _Toc168157755 \h </w:instrText>
        </w:r>
        <w:r>
          <w:rPr>
            <w:noProof/>
            <w:webHidden/>
          </w:rPr>
        </w:r>
        <w:r>
          <w:rPr>
            <w:noProof/>
            <w:webHidden/>
          </w:rPr>
          <w:fldChar w:fldCharType="separate"/>
        </w:r>
        <w:r w:rsidR="00E8655A">
          <w:rPr>
            <w:noProof/>
            <w:webHidden/>
          </w:rPr>
          <w:t>36</w:t>
        </w:r>
        <w:r>
          <w:rPr>
            <w:noProof/>
            <w:webHidden/>
          </w:rPr>
          <w:fldChar w:fldCharType="end"/>
        </w:r>
      </w:hyperlink>
    </w:p>
    <w:p w14:paraId="5A8DA1B2" w14:textId="4A4F16C7"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56" w:history="1">
        <w:r w:rsidRPr="00E416F2">
          <w:rPr>
            <w:rStyle w:val="Hyperlink"/>
            <w:noProof/>
          </w:rPr>
          <w:t>Figure 38 : Add corridor and stilt parking to representative block</w:t>
        </w:r>
        <w:r>
          <w:rPr>
            <w:noProof/>
            <w:webHidden/>
          </w:rPr>
          <w:tab/>
        </w:r>
        <w:r>
          <w:rPr>
            <w:noProof/>
            <w:webHidden/>
          </w:rPr>
          <w:fldChar w:fldCharType="begin"/>
        </w:r>
        <w:r>
          <w:rPr>
            <w:noProof/>
            <w:webHidden/>
          </w:rPr>
          <w:instrText xml:space="preserve"> PAGEREF _Toc168157756 \h </w:instrText>
        </w:r>
        <w:r>
          <w:rPr>
            <w:noProof/>
            <w:webHidden/>
          </w:rPr>
        </w:r>
        <w:r>
          <w:rPr>
            <w:noProof/>
            <w:webHidden/>
          </w:rPr>
          <w:fldChar w:fldCharType="separate"/>
        </w:r>
        <w:r w:rsidR="00E8655A">
          <w:rPr>
            <w:noProof/>
            <w:webHidden/>
          </w:rPr>
          <w:t>37</w:t>
        </w:r>
        <w:r>
          <w:rPr>
            <w:noProof/>
            <w:webHidden/>
          </w:rPr>
          <w:fldChar w:fldCharType="end"/>
        </w:r>
      </w:hyperlink>
    </w:p>
    <w:p w14:paraId="06811EDB" w14:textId="7702EE68"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57" w:history="1">
        <w:r w:rsidRPr="00E416F2">
          <w:rPr>
            <w:rStyle w:val="Hyperlink"/>
            <w:noProof/>
          </w:rPr>
          <w:t>Figure 39 : Add basement parking to representative block</w:t>
        </w:r>
        <w:r>
          <w:rPr>
            <w:noProof/>
            <w:webHidden/>
          </w:rPr>
          <w:tab/>
        </w:r>
        <w:r>
          <w:rPr>
            <w:noProof/>
            <w:webHidden/>
          </w:rPr>
          <w:fldChar w:fldCharType="begin"/>
        </w:r>
        <w:r>
          <w:rPr>
            <w:noProof/>
            <w:webHidden/>
          </w:rPr>
          <w:instrText xml:space="preserve"> PAGEREF _Toc168157757 \h </w:instrText>
        </w:r>
        <w:r>
          <w:rPr>
            <w:noProof/>
            <w:webHidden/>
          </w:rPr>
        </w:r>
        <w:r>
          <w:rPr>
            <w:noProof/>
            <w:webHidden/>
          </w:rPr>
          <w:fldChar w:fldCharType="separate"/>
        </w:r>
        <w:r w:rsidR="00E8655A">
          <w:rPr>
            <w:noProof/>
            <w:webHidden/>
          </w:rPr>
          <w:t>38</w:t>
        </w:r>
        <w:r>
          <w:rPr>
            <w:noProof/>
            <w:webHidden/>
          </w:rPr>
          <w:fldChar w:fldCharType="end"/>
        </w:r>
      </w:hyperlink>
    </w:p>
    <w:p w14:paraId="22896E55" w14:textId="5C31DCD9"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58" w:history="1">
        <w:r w:rsidRPr="00E416F2">
          <w:rPr>
            <w:rStyle w:val="Hyperlink"/>
            <w:noProof/>
          </w:rPr>
          <w:t>Figure 40 : Add exterior lighting to representative block when area less than equal to 100</w:t>
        </w:r>
        <w:r>
          <w:rPr>
            <w:noProof/>
            <w:webHidden/>
          </w:rPr>
          <w:tab/>
        </w:r>
        <w:r>
          <w:rPr>
            <w:noProof/>
            <w:webHidden/>
          </w:rPr>
          <w:fldChar w:fldCharType="begin"/>
        </w:r>
        <w:r>
          <w:rPr>
            <w:noProof/>
            <w:webHidden/>
          </w:rPr>
          <w:instrText xml:space="preserve"> PAGEREF _Toc168157758 \h </w:instrText>
        </w:r>
        <w:r>
          <w:rPr>
            <w:noProof/>
            <w:webHidden/>
          </w:rPr>
        </w:r>
        <w:r>
          <w:rPr>
            <w:noProof/>
            <w:webHidden/>
          </w:rPr>
          <w:fldChar w:fldCharType="separate"/>
        </w:r>
        <w:r w:rsidR="00E8655A">
          <w:rPr>
            <w:noProof/>
            <w:webHidden/>
          </w:rPr>
          <w:t>39</w:t>
        </w:r>
        <w:r>
          <w:rPr>
            <w:noProof/>
            <w:webHidden/>
          </w:rPr>
          <w:fldChar w:fldCharType="end"/>
        </w:r>
      </w:hyperlink>
    </w:p>
    <w:p w14:paraId="0D5A8441" w14:textId="0D021BD7"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59" w:history="1">
        <w:r w:rsidRPr="00E416F2">
          <w:rPr>
            <w:rStyle w:val="Hyperlink"/>
            <w:noProof/>
          </w:rPr>
          <w:t>Figure 41 : Add exterior area to representative block when area greater than 100</w:t>
        </w:r>
        <w:r>
          <w:rPr>
            <w:noProof/>
            <w:webHidden/>
          </w:rPr>
          <w:tab/>
        </w:r>
        <w:r>
          <w:rPr>
            <w:noProof/>
            <w:webHidden/>
          </w:rPr>
          <w:fldChar w:fldCharType="begin"/>
        </w:r>
        <w:r>
          <w:rPr>
            <w:noProof/>
            <w:webHidden/>
          </w:rPr>
          <w:instrText xml:space="preserve"> PAGEREF _Toc168157759 \h </w:instrText>
        </w:r>
        <w:r>
          <w:rPr>
            <w:noProof/>
            <w:webHidden/>
          </w:rPr>
        </w:r>
        <w:r>
          <w:rPr>
            <w:noProof/>
            <w:webHidden/>
          </w:rPr>
          <w:fldChar w:fldCharType="separate"/>
        </w:r>
        <w:r w:rsidR="00E8655A">
          <w:rPr>
            <w:noProof/>
            <w:webHidden/>
          </w:rPr>
          <w:t>40</w:t>
        </w:r>
        <w:r>
          <w:rPr>
            <w:noProof/>
            <w:webHidden/>
          </w:rPr>
          <w:fldChar w:fldCharType="end"/>
        </w:r>
      </w:hyperlink>
    </w:p>
    <w:p w14:paraId="64906F21" w14:textId="1125DE33"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60" w:history="1">
        <w:r w:rsidRPr="00E416F2">
          <w:rPr>
            <w:rStyle w:val="Hyperlink"/>
            <w:noProof/>
          </w:rPr>
          <w:t>Figure 42 : Form to add pumps to a representative block</w:t>
        </w:r>
        <w:r>
          <w:rPr>
            <w:noProof/>
            <w:webHidden/>
          </w:rPr>
          <w:tab/>
        </w:r>
        <w:r>
          <w:rPr>
            <w:noProof/>
            <w:webHidden/>
          </w:rPr>
          <w:fldChar w:fldCharType="begin"/>
        </w:r>
        <w:r>
          <w:rPr>
            <w:noProof/>
            <w:webHidden/>
          </w:rPr>
          <w:instrText xml:space="preserve"> PAGEREF _Toc168157760 \h </w:instrText>
        </w:r>
        <w:r>
          <w:rPr>
            <w:noProof/>
            <w:webHidden/>
          </w:rPr>
        </w:r>
        <w:r>
          <w:rPr>
            <w:noProof/>
            <w:webHidden/>
          </w:rPr>
          <w:fldChar w:fldCharType="separate"/>
        </w:r>
        <w:r w:rsidR="00E8655A">
          <w:rPr>
            <w:noProof/>
            <w:webHidden/>
          </w:rPr>
          <w:t>41</w:t>
        </w:r>
        <w:r>
          <w:rPr>
            <w:noProof/>
            <w:webHidden/>
          </w:rPr>
          <w:fldChar w:fldCharType="end"/>
        </w:r>
      </w:hyperlink>
    </w:p>
    <w:p w14:paraId="140423B3" w14:textId="028450AA"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61" w:history="1">
        <w:r w:rsidRPr="00E416F2">
          <w:rPr>
            <w:rStyle w:val="Hyperlink"/>
            <w:noProof/>
          </w:rPr>
          <w:t>Figure 43 : Adding  BEE star label pump type</w:t>
        </w:r>
        <w:r>
          <w:rPr>
            <w:noProof/>
            <w:webHidden/>
          </w:rPr>
          <w:tab/>
        </w:r>
        <w:r>
          <w:rPr>
            <w:noProof/>
            <w:webHidden/>
          </w:rPr>
          <w:fldChar w:fldCharType="begin"/>
        </w:r>
        <w:r>
          <w:rPr>
            <w:noProof/>
            <w:webHidden/>
          </w:rPr>
          <w:instrText xml:space="preserve"> PAGEREF _Toc168157761 \h </w:instrText>
        </w:r>
        <w:r>
          <w:rPr>
            <w:noProof/>
            <w:webHidden/>
          </w:rPr>
        </w:r>
        <w:r>
          <w:rPr>
            <w:noProof/>
            <w:webHidden/>
          </w:rPr>
          <w:fldChar w:fldCharType="separate"/>
        </w:r>
        <w:r w:rsidR="00E8655A">
          <w:rPr>
            <w:noProof/>
            <w:webHidden/>
          </w:rPr>
          <w:t>41</w:t>
        </w:r>
        <w:r>
          <w:rPr>
            <w:noProof/>
            <w:webHidden/>
          </w:rPr>
          <w:fldChar w:fldCharType="end"/>
        </w:r>
      </w:hyperlink>
    </w:p>
    <w:p w14:paraId="7DDA5447" w14:textId="787B9C29"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62" w:history="1">
        <w:r w:rsidRPr="00E416F2">
          <w:rPr>
            <w:rStyle w:val="Hyperlink"/>
            <w:noProof/>
          </w:rPr>
          <w:t>Figure 44 : Adding hydro-pneumatic pump efficiency pump type</w:t>
        </w:r>
        <w:r>
          <w:rPr>
            <w:noProof/>
            <w:webHidden/>
          </w:rPr>
          <w:tab/>
        </w:r>
        <w:r>
          <w:rPr>
            <w:noProof/>
            <w:webHidden/>
          </w:rPr>
          <w:fldChar w:fldCharType="begin"/>
        </w:r>
        <w:r>
          <w:rPr>
            <w:noProof/>
            <w:webHidden/>
          </w:rPr>
          <w:instrText xml:space="preserve"> PAGEREF _Toc168157762 \h </w:instrText>
        </w:r>
        <w:r>
          <w:rPr>
            <w:noProof/>
            <w:webHidden/>
          </w:rPr>
        </w:r>
        <w:r>
          <w:rPr>
            <w:noProof/>
            <w:webHidden/>
          </w:rPr>
          <w:fldChar w:fldCharType="separate"/>
        </w:r>
        <w:r w:rsidR="00E8655A">
          <w:rPr>
            <w:noProof/>
            <w:webHidden/>
          </w:rPr>
          <w:t>42</w:t>
        </w:r>
        <w:r>
          <w:rPr>
            <w:noProof/>
            <w:webHidden/>
          </w:rPr>
          <w:fldChar w:fldCharType="end"/>
        </w:r>
      </w:hyperlink>
    </w:p>
    <w:p w14:paraId="3BE02838" w14:textId="09184E1C"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63" w:history="1">
        <w:r w:rsidRPr="00E416F2">
          <w:rPr>
            <w:rStyle w:val="Hyperlink"/>
            <w:noProof/>
          </w:rPr>
          <w:t>Figure 45 : Adding elevators to representative block</w:t>
        </w:r>
        <w:r>
          <w:rPr>
            <w:noProof/>
            <w:webHidden/>
          </w:rPr>
          <w:tab/>
        </w:r>
        <w:r>
          <w:rPr>
            <w:noProof/>
            <w:webHidden/>
          </w:rPr>
          <w:fldChar w:fldCharType="begin"/>
        </w:r>
        <w:r>
          <w:rPr>
            <w:noProof/>
            <w:webHidden/>
          </w:rPr>
          <w:instrText xml:space="preserve"> PAGEREF _Toc168157763 \h </w:instrText>
        </w:r>
        <w:r>
          <w:rPr>
            <w:noProof/>
            <w:webHidden/>
          </w:rPr>
        </w:r>
        <w:r>
          <w:rPr>
            <w:noProof/>
            <w:webHidden/>
          </w:rPr>
          <w:fldChar w:fldCharType="separate"/>
        </w:r>
        <w:r w:rsidR="00E8655A">
          <w:rPr>
            <w:noProof/>
            <w:webHidden/>
          </w:rPr>
          <w:t>42</w:t>
        </w:r>
        <w:r>
          <w:rPr>
            <w:noProof/>
            <w:webHidden/>
          </w:rPr>
          <w:fldChar w:fldCharType="end"/>
        </w:r>
      </w:hyperlink>
    </w:p>
    <w:p w14:paraId="2173D313" w14:textId="39E3C1A0"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64" w:history="1">
        <w:r w:rsidRPr="00E416F2">
          <w:rPr>
            <w:rStyle w:val="Hyperlink"/>
            <w:noProof/>
          </w:rPr>
          <w:t>Figure 46 : Adding electrical system to a representative block</w:t>
        </w:r>
        <w:r>
          <w:rPr>
            <w:noProof/>
            <w:webHidden/>
          </w:rPr>
          <w:tab/>
        </w:r>
        <w:r>
          <w:rPr>
            <w:noProof/>
            <w:webHidden/>
          </w:rPr>
          <w:fldChar w:fldCharType="begin"/>
        </w:r>
        <w:r>
          <w:rPr>
            <w:noProof/>
            <w:webHidden/>
          </w:rPr>
          <w:instrText xml:space="preserve"> PAGEREF _Toc168157764 \h </w:instrText>
        </w:r>
        <w:r>
          <w:rPr>
            <w:noProof/>
            <w:webHidden/>
          </w:rPr>
        </w:r>
        <w:r>
          <w:rPr>
            <w:noProof/>
            <w:webHidden/>
          </w:rPr>
          <w:fldChar w:fldCharType="separate"/>
        </w:r>
        <w:r w:rsidR="00E8655A">
          <w:rPr>
            <w:noProof/>
            <w:webHidden/>
          </w:rPr>
          <w:t>43</w:t>
        </w:r>
        <w:r>
          <w:rPr>
            <w:noProof/>
            <w:webHidden/>
          </w:rPr>
          <w:fldChar w:fldCharType="end"/>
        </w:r>
      </w:hyperlink>
    </w:p>
    <w:p w14:paraId="73753480" w14:textId="047984D5"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65" w:history="1">
        <w:r w:rsidRPr="00E416F2">
          <w:rPr>
            <w:rStyle w:val="Hyperlink"/>
            <w:noProof/>
          </w:rPr>
          <w:t>Figure 47 : Adding solar hot water system to a representative block</w:t>
        </w:r>
        <w:r>
          <w:rPr>
            <w:noProof/>
            <w:webHidden/>
          </w:rPr>
          <w:tab/>
        </w:r>
        <w:r>
          <w:rPr>
            <w:noProof/>
            <w:webHidden/>
          </w:rPr>
          <w:fldChar w:fldCharType="begin"/>
        </w:r>
        <w:r>
          <w:rPr>
            <w:noProof/>
            <w:webHidden/>
          </w:rPr>
          <w:instrText xml:space="preserve"> PAGEREF _Toc168157765 \h </w:instrText>
        </w:r>
        <w:r>
          <w:rPr>
            <w:noProof/>
            <w:webHidden/>
          </w:rPr>
        </w:r>
        <w:r>
          <w:rPr>
            <w:noProof/>
            <w:webHidden/>
          </w:rPr>
          <w:fldChar w:fldCharType="separate"/>
        </w:r>
        <w:r w:rsidR="00E8655A">
          <w:rPr>
            <w:noProof/>
            <w:webHidden/>
          </w:rPr>
          <w:t>44</w:t>
        </w:r>
        <w:r>
          <w:rPr>
            <w:noProof/>
            <w:webHidden/>
          </w:rPr>
          <w:fldChar w:fldCharType="end"/>
        </w:r>
      </w:hyperlink>
    </w:p>
    <w:p w14:paraId="726BFFF8" w14:textId="503DA706"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66" w:history="1">
        <w:r w:rsidRPr="00E416F2">
          <w:rPr>
            <w:rStyle w:val="Hyperlink"/>
            <w:noProof/>
          </w:rPr>
          <w:t>Figure 48 : Adding solar photovoltaic system to a representative block</w:t>
        </w:r>
        <w:r>
          <w:rPr>
            <w:noProof/>
            <w:webHidden/>
          </w:rPr>
          <w:tab/>
        </w:r>
        <w:r>
          <w:rPr>
            <w:noProof/>
            <w:webHidden/>
          </w:rPr>
          <w:fldChar w:fldCharType="begin"/>
        </w:r>
        <w:r>
          <w:rPr>
            <w:noProof/>
            <w:webHidden/>
          </w:rPr>
          <w:instrText xml:space="preserve"> PAGEREF _Toc168157766 \h </w:instrText>
        </w:r>
        <w:r>
          <w:rPr>
            <w:noProof/>
            <w:webHidden/>
          </w:rPr>
        </w:r>
        <w:r>
          <w:rPr>
            <w:noProof/>
            <w:webHidden/>
          </w:rPr>
          <w:fldChar w:fldCharType="separate"/>
        </w:r>
        <w:r w:rsidR="00E8655A">
          <w:rPr>
            <w:noProof/>
            <w:webHidden/>
          </w:rPr>
          <w:t>45</w:t>
        </w:r>
        <w:r>
          <w:rPr>
            <w:noProof/>
            <w:webHidden/>
          </w:rPr>
          <w:fldChar w:fldCharType="end"/>
        </w:r>
      </w:hyperlink>
    </w:p>
    <w:p w14:paraId="3447B578" w14:textId="16483B9D"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67" w:history="1">
        <w:r w:rsidRPr="00E416F2">
          <w:rPr>
            <w:rStyle w:val="Hyperlink"/>
            <w:noProof/>
          </w:rPr>
          <w:t>Figure 49 : Dialog box appears if walls and roof are not added in every representative block</w:t>
        </w:r>
        <w:r>
          <w:rPr>
            <w:noProof/>
            <w:webHidden/>
          </w:rPr>
          <w:tab/>
        </w:r>
        <w:r>
          <w:rPr>
            <w:noProof/>
            <w:webHidden/>
          </w:rPr>
          <w:fldChar w:fldCharType="begin"/>
        </w:r>
        <w:r>
          <w:rPr>
            <w:noProof/>
            <w:webHidden/>
          </w:rPr>
          <w:instrText xml:space="preserve"> PAGEREF _Toc168157767 \h </w:instrText>
        </w:r>
        <w:r>
          <w:rPr>
            <w:noProof/>
            <w:webHidden/>
          </w:rPr>
        </w:r>
        <w:r>
          <w:rPr>
            <w:noProof/>
            <w:webHidden/>
          </w:rPr>
          <w:fldChar w:fldCharType="separate"/>
        </w:r>
        <w:r w:rsidR="00E8655A">
          <w:rPr>
            <w:noProof/>
            <w:webHidden/>
          </w:rPr>
          <w:t>46</w:t>
        </w:r>
        <w:r>
          <w:rPr>
            <w:noProof/>
            <w:webHidden/>
          </w:rPr>
          <w:fldChar w:fldCharType="end"/>
        </w:r>
      </w:hyperlink>
    </w:p>
    <w:p w14:paraId="3E09977B" w14:textId="30784943"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68" w:history="1">
        <w:r w:rsidRPr="00E416F2">
          <w:rPr>
            <w:rStyle w:val="Hyperlink"/>
            <w:noProof/>
          </w:rPr>
          <w:t>Figure 50 : Certificate level display of each representative block</w:t>
        </w:r>
        <w:r>
          <w:rPr>
            <w:noProof/>
            <w:webHidden/>
          </w:rPr>
          <w:tab/>
        </w:r>
        <w:r>
          <w:rPr>
            <w:noProof/>
            <w:webHidden/>
          </w:rPr>
          <w:fldChar w:fldCharType="begin"/>
        </w:r>
        <w:r>
          <w:rPr>
            <w:noProof/>
            <w:webHidden/>
          </w:rPr>
          <w:instrText xml:space="preserve"> PAGEREF _Toc168157768 \h </w:instrText>
        </w:r>
        <w:r>
          <w:rPr>
            <w:noProof/>
            <w:webHidden/>
          </w:rPr>
        </w:r>
        <w:r>
          <w:rPr>
            <w:noProof/>
            <w:webHidden/>
          </w:rPr>
          <w:fldChar w:fldCharType="separate"/>
        </w:r>
        <w:r w:rsidR="00E8655A">
          <w:rPr>
            <w:noProof/>
            <w:webHidden/>
          </w:rPr>
          <w:t>47</w:t>
        </w:r>
        <w:r>
          <w:rPr>
            <w:noProof/>
            <w:webHidden/>
          </w:rPr>
          <w:fldChar w:fldCharType="end"/>
        </w:r>
      </w:hyperlink>
    </w:p>
    <w:p w14:paraId="11053030" w14:textId="28E0FA6C"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69" w:history="1">
        <w:r w:rsidRPr="00E416F2">
          <w:rPr>
            <w:rStyle w:val="Hyperlink"/>
            <w:noProof/>
          </w:rPr>
          <w:t>Figure 51 : ‘Generate Certificate’ button to download compliance certificate</w:t>
        </w:r>
        <w:r>
          <w:rPr>
            <w:noProof/>
            <w:webHidden/>
          </w:rPr>
          <w:tab/>
        </w:r>
        <w:r>
          <w:rPr>
            <w:noProof/>
            <w:webHidden/>
          </w:rPr>
          <w:fldChar w:fldCharType="begin"/>
        </w:r>
        <w:r>
          <w:rPr>
            <w:noProof/>
            <w:webHidden/>
          </w:rPr>
          <w:instrText xml:space="preserve"> PAGEREF _Toc168157769 \h </w:instrText>
        </w:r>
        <w:r>
          <w:rPr>
            <w:noProof/>
            <w:webHidden/>
          </w:rPr>
        </w:r>
        <w:r>
          <w:rPr>
            <w:noProof/>
            <w:webHidden/>
          </w:rPr>
          <w:fldChar w:fldCharType="separate"/>
        </w:r>
        <w:r w:rsidR="00E8655A">
          <w:rPr>
            <w:noProof/>
            <w:webHidden/>
          </w:rPr>
          <w:t>48</w:t>
        </w:r>
        <w:r>
          <w:rPr>
            <w:noProof/>
            <w:webHidden/>
          </w:rPr>
          <w:fldChar w:fldCharType="end"/>
        </w:r>
      </w:hyperlink>
    </w:p>
    <w:p w14:paraId="0F166780" w14:textId="79D508D5" w:rsidR="00CE6A18" w:rsidRDefault="00CE6A18">
      <w:pPr>
        <w:pStyle w:val="TableofFigures"/>
        <w:tabs>
          <w:tab w:val="right" w:leader="dot" w:pos="9622"/>
        </w:tabs>
        <w:rPr>
          <w:rFonts w:asciiTheme="minorHAnsi" w:eastAsiaTheme="minorEastAsia" w:hAnsiTheme="minorHAnsi"/>
          <w:noProof/>
          <w:kern w:val="2"/>
          <w:sz w:val="24"/>
          <w:szCs w:val="24"/>
          <w:lang w:val="en-IN" w:eastAsia="en-IN"/>
          <w14:ligatures w14:val="standardContextual"/>
        </w:rPr>
      </w:pPr>
      <w:hyperlink w:anchor="_Toc168157770" w:history="1">
        <w:r w:rsidRPr="00E416F2">
          <w:rPr>
            <w:rStyle w:val="Hyperlink"/>
            <w:noProof/>
          </w:rPr>
          <w:t>Figure 52 : Figure showing example certificate getting downloaded</w:t>
        </w:r>
        <w:r>
          <w:rPr>
            <w:noProof/>
            <w:webHidden/>
          </w:rPr>
          <w:tab/>
        </w:r>
        <w:r>
          <w:rPr>
            <w:noProof/>
            <w:webHidden/>
          </w:rPr>
          <w:fldChar w:fldCharType="begin"/>
        </w:r>
        <w:r>
          <w:rPr>
            <w:noProof/>
            <w:webHidden/>
          </w:rPr>
          <w:instrText xml:space="preserve"> PAGEREF _Toc168157770 \h </w:instrText>
        </w:r>
        <w:r>
          <w:rPr>
            <w:noProof/>
            <w:webHidden/>
          </w:rPr>
        </w:r>
        <w:r>
          <w:rPr>
            <w:noProof/>
            <w:webHidden/>
          </w:rPr>
          <w:fldChar w:fldCharType="separate"/>
        </w:r>
        <w:r w:rsidR="00E8655A">
          <w:rPr>
            <w:noProof/>
            <w:webHidden/>
          </w:rPr>
          <w:t>49</w:t>
        </w:r>
        <w:r>
          <w:rPr>
            <w:noProof/>
            <w:webHidden/>
          </w:rPr>
          <w:fldChar w:fldCharType="end"/>
        </w:r>
      </w:hyperlink>
    </w:p>
    <w:p w14:paraId="2EC05CF0" w14:textId="698D469B" w:rsidR="00B7352B" w:rsidRDefault="00CE6A18" w:rsidP="00EE52F7">
      <w:pPr>
        <w:pStyle w:val="TableofFigures"/>
        <w:tabs>
          <w:tab w:val="right" w:leader="dot" w:pos="9620"/>
        </w:tabs>
        <w:rPr>
          <w:rFonts w:cs="Arial"/>
          <w:szCs w:val="24"/>
        </w:rPr>
      </w:pPr>
      <w:r>
        <w:rPr>
          <w:rFonts w:cs="Arial"/>
          <w:szCs w:val="24"/>
        </w:rPr>
        <w:fldChar w:fldCharType="end"/>
      </w:r>
    </w:p>
    <w:p w14:paraId="520F782B" w14:textId="77777777" w:rsidR="00E567C2" w:rsidRDefault="00E567C2" w:rsidP="00E567C2"/>
    <w:p w14:paraId="30B22F86" w14:textId="77777777" w:rsidR="00E567C2" w:rsidRDefault="00E567C2" w:rsidP="00E567C2"/>
    <w:p w14:paraId="0AA6A859" w14:textId="77777777" w:rsidR="00E567C2" w:rsidRDefault="00E567C2" w:rsidP="00E567C2"/>
    <w:p w14:paraId="0FA04714" w14:textId="77777777" w:rsidR="00E567C2" w:rsidRDefault="00E567C2" w:rsidP="00E567C2"/>
    <w:p w14:paraId="0C5A452A" w14:textId="77777777" w:rsidR="00E567C2" w:rsidRDefault="00E567C2" w:rsidP="00E567C2"/>
    <w:p w14:paraId="433F4911" w14:textId="77777777" w:rsidR="00E567C2" w:rsidRDefault="00E567C2" w:rsidP="00E567C2"/>
    <w:p w14:paraId="227AC879" w14:textId="77777777" w:rsidR="00E567C2" w:rsidRDefault="00E567C2" w:rsidP="00E567C2"/>
    <w:p w14:paraId="2B789178" w14:textId="77777777" w:rsidR="00E567C2" w:rsidRDefault="00E567C2" w:rsidP="00E567C2"/>
    <w:p w14:paraId="248494BA" w14:textId="77777777" w:rsidR="00E567C2" w:rsidRDefault="00E567C2" w:rsidP="00E567C2"/>
    <w:p w14:paraId="6AB4E854" w14:textId="77777777" w:rsidR="00E567C2" w:rsidRDefault="00E567C2" w:rsidP="00E567C2"/>
    <w:p w14:paraId="0F1C5F06" w14:textId="77777777" w:rsidR="00E567C2" w:rsidRDefault="00E567C2" w:rsidP="00E567C2"/>
    <w:p w14:paraId="0D725D0C" w14:textId="77777777" w:rsidR="00E567C2" w:rsidRPr="00E567C2" w:rsidRDefault="00E567C2" w:rsidP="00E567C2"/>
    <w:p w14:paraId="385ABE02" w14:textId="690638DD" w:rsidR="005163AC" w:rsidRDefault="00CE7B07" w:rsidP="00D82FD8">
      <w:pPr>
        <w:pStyle w:val="Heading1"/>
        <w:numPr>
          <w:ilvl w:val="0"/>
          <w:numId w:val="2"/>
        </w:numPr>
        <w:spacing w:beforeAutospacing="0" w:after="280"/>
        <w:ind w:left="431" w:hanging="431"/>
        <w:rPr>
          <w:rFonts w:ascii="Arial" w:hAnsi="Arial" w:cs="Arial"/>
          <w:sz w:val="36"/>
        </w:rPr>
      </w:pPr>
      <w:bookmarkStart w:id="4" w:name="_Toc191903513"/>
      <w:r>
        <w:rPr>
          <w:rFonts w:ascii="Arial" w:hAnsi="Arial" w:cs="Arial"/>
          <w:sz w:val="36"/>
        </w:rPr>
        <w:lastRenderedPageBreak/>
        <w:t>Introduction</w:t>
      </w:r>
      <w:bookmarkEnd w:id="4"/>
    </w:p>
    <w:p w14:paraId="0C3832B7" w14:textId="54FEEA19" w:rsidR="005163AC" w:rsidRDefault="00CE7B07" w:rsidP="00D7241B">
      <w:pPr>
        <w:pStyle w:val="Heading2"/>
        <w:numPr>
          <w:ilvl w:val="1"/>
          <w:numId w:val="3"/>
        </w:numPr>
        <w:spacing w:before="0"/>
        <w:rPr>
          <w:rFonts w:ascii="Arial" w:hAnsi="Arial" w:cs="Arial"/>
          <w:sz w:val="28"/>
        </w:rPr>
      </w:pPr>
      <w:bookmarkStart w:id="5" w:name="_Toc191903514"/>
      <w:r>
        <w:rPr>
          <w:rFonts w:ascii="Arial" w:hAnsi="Arial" w:cs="Arial"/>
          <w:sz w:val="28"/>
        </w:rPr>
        <w:t xml:space="preserve">About </w:t>
      </w:r>
      <w:r w:rsidR="000D5D13">
        <w:rPr>
          <w:rFonts w:ascii="Arial" w:hAnsi="Arial" w:cs="Arial"/>
          <w:sz w:val="28"/>
        </w:rPr>
        <w:t>ECSBC</w:t>
      </w:r>
      <w:r>
        <w:rPr>
          <w:rFonts w:ascii="Arial" w:hAnsi="Arial" w:cs="Arial"/>
          <w:sz w:val="28"/>
        </w:rPr>
        <w:t xml:space="preserve"> tool</w:t>
      </w:r>
      <w:bookmarkEnd w:id="5"/>
    </w:p>
    <w:p w14:paraId="62FE4935" w14:textId="77777777" w:rsidR="005163AC" w:rsidRDefault="005163AC">
      <w:pPr>
        <w:spacing w:after="0" w:line="240" w:lineRule="auto"/>
        <w:rPr>
          <w:rFonts w:ascii="Calibri" w:hAnsi="Calibri" w:cs="Calibri"/>
          <w:color w:val="000000"/>
          <w:sz w:val="20"/>
          <w:szCs w:val="20"/>
        </w:rPr>
      </w:pPr>
    </w:p>
    <w:p w14:paraId="504B4EF8" w14:textId="19268765" w:rsidR="00D7241B" w:rsidRDefault="00A360C8" w:rsidP="00042A2A">
      <w:pPr>
        <w:spacing w:line="360" w:lineRule="auto"/>
        <w:jc w:val="both"/>
        <w:rPr>
          <w:rFonts w:ascii="Arial" w:hAnsi="Arial" w:cs="Arial"/>
          <w:sz w:val="24"/>
          <w:szCs w:val="24"/>
        </w:rPr>
      </w:pPr>
      <w:r w:rsidRPr="00A360C8">
        <w:rPr>
          <w:rFonts w:ascii="Arial" w:hAnsi="Arial" w:cs="Arial"/>
          <w:sz w:val="24"/>
          <w:szCs w:val="24"/>
        </w:rPr>
        <w:t>Introducing a groundbreaking tool tailored to address the pressing challenges outlined in India's revised Nationally Determined Contribution under the Paris Agreement. With a dual focus on promoting sustainable lifestyles and reducing emissions intensity, India faces a critical juncture in its journey towards climate resilience. As energy demand escalates, particularly within the residential sector driven by burgeoning appliance ownership and surging air conditioner usage, the need for effective compliance measures becomes paramount. Our innovative tool is poised to revolutionize compliance monitoring, offering comprehensive solutions to track and optimize energy consumption, mitigate greenhouse gas emissions, and ensure adherence to sustainability targets.</w:t>
      </w:r>
      <w:r>
        <w:rPr>
          <w:rFonts w:ascii="Arial" w:hAnsi="Arial" w:cs="Arial"/>
          <w:sz w:val="24"/>
          <w:szCs w:val="24"/>
        </w:rPr>
        <w:t xml:space="preserve"> </w:t>
      </w:r>
      <w:r w:rsidRPr="00A360C8">
        <w:rPr>
          <w:rFonts w:ascii="Arial" w:hAnsi="Arial" w:cs="Arial"/>
          <w:sz w:val="24"/>
          <w:szCs w:val="24"/>
        </w:rPr>
        <w:t>Join us in embracing this transformative technology to catalyze actionable steps towards achieving India's climate commitments and fostering a thriving, environmentally conscious society.</w:t>
      </w:r>
    </w:p>
    <w:p w14:paraId="74215C54" w14:textId="77777777" w:rsidR="005163AC" w:rsidRDefault="00CE7B07" w:rsidP="00D7241B">
      <w:pPr>
        <w:pStyle w:val="Heading2"/>
        <w:numPr>
          <w:ilvl w:val="1"/>
          <w:numId w:val="3"/>
        </w:numPr>
        <w:spacing w:before="0" w:line="480" w:lineRule="auto"/>
        <w:rPr>
          <w:rFonts w:ascii="Arial" w:hAnsi="Arial" w:cs="Arial"/>
          <w:sz w:val="28"/>
        </w:rPr>
      </w:pPr>
      <w:bookmarkStart w:id="6" w:name="_Toc191903515"/>
      <w:r>
        <w:rPr>
          <w:rFonts w:ascii="Arial" w:hAnsi="Arial" w:cs="Arial"/>
          <w:sz w:val="28"/>
        </w:rPr>
        <w:t>Who Should Use It?</w:t>
      </w:r>
      <w:bookmarkEnd w:id="6"/>
    </w:p>
    <w:p w14:paraId="412FA7FB" w14:textId="1A596F97" w:rsidR="005A2E37" w:rsidRPr="00071A96" w:rsidRDefault="00701F1B" w:rsidP="00E82735">
      <w:pPr>
        <w:spacing w:line="360" w:lineRule="auto"/>
        <w:jc w:val="both"/>
        <w:rPr>
          <w:rFonts w:ascii="Arial" w:hAnsi="Arial" w:cs="Arial"/>
          <w:sz w:val="24"/>
          <w:szCs w:val="24"/>
        </w:rPr>
      </w:pPr>
      <w:r w:rsidRPr="00701F1B">
        <w:rPr>
          <w:rFonts w:ascii="Arial" w:hAnsi="Arial" w:cs="Arial"/>
          <w:sz w:val="24"/>
          <w:szCs w:val="24"/>
        </w:rPr>
        <w:t>This tool is tailor-made for building developers and architects who play a pivotal role in shaping the built environment. By offering a comprehensive suite of compliance monitoring solutions, our tool equips developers and architects with the necessary tools to ensure their projects align with India's sustainability goals. Whether it's optimizing energy efficiency, reducing emissions intensity, or enhancing water conservation measures, our platform provides actionable insights to drive informed decision-making at every stage of the building lifecycle. Additionally, stakeholders involved in building design, construction, and operation, such as engineers, sustainability consultants, and policymakers, can also benefit from leveraging our tool to streamline compliance efforts and foster a culture of sustainability within the built environment.</w:t>
      </w:r>
    </w:p>
    <w:p w14:paraId="7A24CB6F" w14:textId="4F72E97A" w:rsidR="005163AC" w:rsidRDefault="004C67FD">
      <w:pPr>
        <w:pStyle w:val="Heading1"/>
        <w:numPr>
          <w:ilvl w:val="0"/>
          <w:numId w:val="3"/>
        </w:numPr>
        <w:spacing w:before="280" w:after="0" w:line="360" w:lineRule="auto"/>
        <w:ind w:left="431" w:hanging="431"/>
        <w:rPr>
          <w:rFonts w:ascii="Arial" w:hAnsi="Arial" w:cs="Arial"/>
          <w:sz w:val="36"/>
        </w:rPr>
      </w:pPr>
      <w:bookmarkStart w:id="7" w:name="_Toc191903516"/>
      <w:r>
        <w:rPr>
          <w:rFonts w:ascii="Arial" w:hAnsi="Arial" w:cs="Arial"/>
          <w:sz w:val="36"/>
        </w:rPr>
        <w:t>ECSBC</w:t>
      </w:r>
      <w:r w:rsidR="00CE7B07">
        <w:rPr>
          <w:rFonts w:ascii="Arial" w:hAnsi="Arial" w:cs="Arial"/>
          <w:sz w:val="36"/>
        </w:rPr>
        <w:t xml:space="preserve"> Tool</w:t>
      </w:r>
      <w:r w:rsidR="00474A47">
        <w:rPr>
          <w:rFonts w:ascii="Arial" w:hAnsi="Arial" w:cs="Arial"/>
          <w:sz w:val="36"/>
        </w:rPr>
        <w:t xml:space="preserve"> Interface</w:t>
      </w:r>
      <w:bookmarkEnd w:id="7"/>
    </w:p>
    <w:p w14:paraId="18040FA7" w14:textId="1A28DE70" w:rsidR="004208B2" w:rsidRDefault="004208B2">
      <w:pPr>
        <w:pStyle w:val="Heading2"/>
        <w:numPr>
          <w:ilvl w:val="1"/>
          <w:numId w:val="3"/>
        </w:numPr>
        <w:spacing w:after="240"/>
        <w:rPr>
          <w:rFonts w:ascii="Arial" w:hAnsi="Arial" w:cs="Arial"/>
          <w:sz w:val="28"/>
        </w:rPr>
      </w:pPr>
      <w:bookmarkStart w:id="8" w:name="_Toc191903517"/>
      <w:r>
        <w:rPr>
          <w:rFonts w:ascii="Arial" w:hAnsi="Arial" w:cs="Arial"/>
          <w:sz w:val="28"/>
        </w:rPr>
        <w:t>Introducing Home Page</w:t>
      </w:r>
      <w:bookmarkEnd w:id="8"/>
    </w:p>
    <w:p w14:paraId="21B98000" w14:textId="79D1B850" w:rsidR="007D4A58" w:rsidRPr="007D4A58" w:rsidRDefault="007D4A58" w:rsidP="00042A2A">
      <w:pPr>
        <w:spacing w:line="360" w:lineRule="auto"/>
        <w:jc w:val="both"/>
        <w:rPr>
          <w:rFonts w:ascii="Arial" w:hAnsi="Arial" w:cs="Arial"/>
          <w:color w:val="0D0D0D" w:themeColor="text1" w:themeTint="F2"/>
          <w:sz w:val="24"/>
          <w:szCs w:val="24"/>
        </w:rPr>
      </w:pPr>
      <w:r w:rsidRPr="007D4A58">
        <w:rPr>
          <w:rFonts w:ascii="Arial" w:hAnsi="Arial" w:cs="Arial"/>
          <w:color w:val="0D0D0D" w:themeColor="text1" w:themeTint="F2"/>
          <w:sz w:val="24"/>
          <w:szCs w:val="24"/>
        </w:rPr>
        <w:t xml:space="preserve">Welcome to </w:t>
      </w:r>
      <w:r w:rsidR="001F79B9" w:rsidRPr="001F79B9">
        <w:rPr>
          <w:rFonts w:ascii="Arial" w:hAnsi="Arial" w:cs="Arial"/>
          <w:color w:val="0D0D0D" w:themeColor="text1" w:themeTint="F2"/>
          <w:sz w:val="24"/>
          <w:szCs w:val="24"/>
        </w:rPr>
        <w:t>Gujarat-Energy Conservation and Sustainability Building Code</w:t>
      </w:r>
      <w:r w:rsidR="001F79B9">
        <w:rPr>
          <w:rFonts w:ascii="Arial" w:hAnsi="Arial" w:cs="Arial"/>
          <w:color w:val="0D0D0D" w:themeColor="text1" w:themeTint="F2"/>
          <w:sz w:val="24"/>
          <w:szCs w:val="24"/>
        </w:rPr>
        <w:t>.</w:t>
      </w:r>
    </w:p>
    <w:p w14:paraId="78C9C66D" w14:textId="72750378" w:rsidR="001D4FF6" w:rsidRDefault="00B83EE2" w:rsidP="00042A2A">
      <w:pPr>
        <w:spacing w:line="360" w:lineRule="auto"/>
        <w:jc w:val="both"/>
        <w:rPr>
          <w:rFonts w:ascii="Arial" w:hAnsi="Arial" w:cs="Arial"/>
          <w:color w:val="0D0D0D" w:themeColor="text1" w:themeTint="F2"/>
          <w:sz w:val="24"/>
          <w:szCs w:val="24"/>
        </w:rPr>
      </w:pPr>
      <w:r>
        <w:rPr>
          <w:rFonts w:ascii="Arial" w:hAnsi="Arial" w:cs="Arial"/>
          <w:noProof/>
          <w:color w:val="0D0D0D" w:themeColor="text1" w:themeTint="F2"/>
          <w:sz w:val="24"/>
          <w:szCs w:val="24"/>
        </w:rPr>
        <w:lastRenderedPageBreak/>
        <w:pict w14:anchorId="6EE671D5">
          <v:roundrect id="_x0000_s2188" style="position:absolute;left:0;text-align:left;margin-left:224.25pt;margin-top:88.95pt;width:166.75pt;height:22.15pt;z-index:251658403" arcsize="10923f" fillcolor="#4472c4 [3204]" strokecolor="#272727 [2749]">
            <v:textbox style="mso-next-textbox:#_x0000_s2188">
              <w:txbxContent>
                <w:p w14:paraId="3CA3CB04" w14:textId="3CFED547" w:rsidR="006F4061" w:rsidRPr="006F4061" w:rsidRDefault="005D63B9" w:rsidP="006F4061">
                  <w:pPr>
                    <w:jc w:val="center"/>
                    <w:rPr>
                      <w:color w:val="FFFFFF" w:themeColor="background1"/>
                      <w:sz w:val="20"/>
                      <w:szCs w:val="20"/>
                    </w:rPr>
                  </w:pPr>
                  <w:r w:rsidRPr="005D63B9">
                    <w:rPr>
                      <w:color w:val="FFFFFF" w:themeColor="background1"/>
                      <w:sz w:val="20"/>
                      <w:szCs w:val="20"/>
                    </w:rPr>
                    <w:t>Click this button to log in or sign up.</w:t>
                  </w:r>
                </w:p>
              </w:txbxContent>
            </v:textbox>
          </v:roundrect>
        </w:pict>
      </w:r>
      <w:r w:rsidR="007D4A58" w:rsidRPr="007D4A58">
        <w:rPr>
          <w:rFonts w:ascii="Arial" w:hAnsi="Arial" w:cs="Arial"/>
          <w:color w:val="0D0D0D" w:themeColor="text1" w:themeTint="F2"/>
          <w:sz w:val="24"/>
          <w:szCs w:val="24"/>
        </w:rPr>
        <w:t>Join us in revolutionizing the way we build for a greener future. Our innovative platform offers comprehensive solutions for building developers and architects to ensure compliance with India's sustainability goals. Together, let's shape a more resilient and environmentally conscious built environment. Explore our tool today!</w:t>
      </w:r>
    </w:p>
    <w:p w14:paraId="00F9F902" w14:textId="1DC039C5" w:rsidR="006F4061" w:rsidRDefault="00B83EE2" w:rsidP="00042A2A">
      <w:pPr>
        <w:spacing w:line="360" w:lineRule="auto"/>
        <w:jc w:val="both"/>
        <w:rPr>
          <w:rFonts w:ascii="Arial" w:hAnsi="Arial" w:cs="Arial"/>
          <w:color w:val="0D0D0D" w:themeColor="text1" w:themeTint="F2"/>
          <w:sz w:val="24"/>
          <w:szCs w:val="24"/>
        </w:rPr>
      </w:pPr>
      <w:r>
        <w:rPr>
          <w:rFonts w:ascii="Arial" w:hAnsi="Arial" w:cs="Arial"/>
          <w:noProof/>
          <w:color w:val="0D0D0D" w:themeColor="text1" w:themeTint="F2"/>
          <w:sz w:val="24"/>
          <w:szCs w:val="24"/>
        </w:rPr>
        <w:pict w14:anchorId="26E092D4">
          <v:shapetype id="_x0000_t32" coordsize="21600,21600" o:spt="32" o:oned="t" path="m,l21600,21600e" filled="f">
            <v:path arrowok="t" fillok="f" o:connecttype="none"/>
            <o:lock v:ext="edit" shapetype="t"/>
          </v:shapetype>
          <v:shape id="_x0000_s2189" type="#_x0000_t32" style="position:absolute;left:0;text-align:left;margin-left:352.75pt;margin-top:20.3pt;width:23.8pt;height:46.55pt;flip:x y;z-index:251658404" o:connectortype="straight" strokecolor="#92d050" strokeweight="1.5pt">
            <v:stroke endarrow="block"/>
          </v:shape>
        </w:pict>
      </w:r>
    </w:p>
    <w:p w14:paraId="2C8BF0D7" w14:textId="72EDD32C" w:rsidR="0034528A" w:rsidRDefault="00B83EE2" w:rsidP="0034528A">
      <w:pPr>
        <w:keepNext/>
        <w:jc w:val="both"/>
      </w:pPr>
      <w:r>
        <w:rPr>
          <w:rFonts w:ascii="Arial" w:hAnsi="Arial" w:cs="Arial"/>
          <w:noProof/>
          <w:color w:val="0D0D0D" w:themeColor="text1" w:themeTint="F2"/>
          <w:sz w:val="24"/>
          <w:szCs w:val="24"/>
        </w:rPr>
        <w:pict w14:anchorId="28CB220B">
          <v:rect id="_x0000_s2187" style="position:absolute;left:0;text-align:left;margin-left:327.75pt;margin-top:38.15pt;width:63.25pt;height:32.65pt;z-index:251658402" filled="f" strokecolor="red" strokeweight="1.5pt"/>
        </w:pict>
      </w:r>
      <w:r w:rsidR="00DB6F58">
        <w:rPr>
          <w:rFonts w:ascii="Arial" w:hAnsi="Arial" w:cs="Arial"/>
          <w:noProof/>
          <w:color w:val="0D0D0D" w:themeColor="text1" w:themeTint="F2"/>
          <w:sz w:val="24"/>
          <w:szCs w:val="24"/>
        </w:rPr>
        <w:drawing>
          <wp:inline distT="0" distB="0" distL="0" distR="0" wp14:anchorId="65E88B21" wp14:editId="42E98082">
            <wp:extent cx="6115050" cy="5010279"/>
            <wp:effectExtent l="19050" t="19050" r="0" b="0"/>
            <wp:docPr id="17338760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876037" name="Picture 4"/>
                    <pic:cNvPicPr/>
                  </pic:nvPicPr>
                  <pic:blipFill>
                    <a:blip r:embed="rId10">
                      <a:extLst>
                        <a:ext uri="{28A0092B-C50C-407E-A947-70E740481C1C}">
                          <a14:useLocalDpi xmlns:a14="http://schemas.microsoft.com/office/drawing/2010/main" val="0"/>
                        </a:ext>
                      </a:extLst>
                    </a:blip>
                    <a:stretch>
                      <a:fillRect/>
                    </a:stretch>
                  </pic:blipFill>
                  <pic:spPr>
                    <a:xfrm>
                      <a:off x="0" y="0"/>
                      <a:ext cx="6115050" cy="5010279"/>
                    </a:xfrm>
                    <a:prstGeom prst="rect">
                      <a:avLst/>
                    </a:prstGeom>
                    <a:ln>
                      <a:solidFill>
                        <a:schemeClr val="bg2">
                          <a:lumMod val="75000"/>
                        </a:schemeClr>
                      </a:solidFill>
                    </a:ln>
                  </pic:spPr>
                </pic:pic>
              </a:graphicData>
            </a:graphic>
          </wp:inline>
        </w:drawing>
      </w:r>
    </w:p>
    <w:p w14:paraId="6D3A3BB5" w14:textId="02102C66" w:rsidR="007D4A58" w:rsidRPr="0034528A" w:rsidRDefault="0034528A" w:rsidP="0034528A">
      <w:pPr>
        <w:pStyle w:val="Caption"/>
        <w:jc w:val="center"/>
        <w:rPr>
          <w:rFonts w:ascii="Arial" w:hAnsi="Arial" w:cs="Arial"/>
          <w:color w:val="0D0D0D" w:themeColor="text1" w:themeTint="F2"/>
          <w:sz w:val="22"/>
          <w:szCs w:val="22"/>
        </w:rPr>
      </w:pPr>
      <w:bookmarkStart w:id="9" w:name="_Toc168157719"/>
      <w:r w:rsidRPr="0034528A">
        <w:rPr>
          <w:sz w:val="22"/>
          <w:szCs w:val="22"/>
        </w:rPr>
        <w:t xml:space="preserve">Figure </w:t>
      </w:r>
      <w:r w:rsidRPr="0034528A">
        <w:rPr>
          <w:sz w:val="22"/>
          <w:szCs w:val="22"/>
        </w:rPr>
        <w:fldChar w:fldCharType="begin"/>
      </w:r>
      <w:r w:rsidRPr="0034528A">
        <w:rPr>
          <w:sz w:val="22"/>
          <w:szCs w:val="22"/>
        </w:rPr>
        <w:instrText xml:space="preserve"> SEQ Figure \* ARABIC </w:instrText>
      </w:r>
      <w:r w:rsidRPr="0034528A">
        <w:rPr>
          <w:sz w:val="22"/>
          <w:szCs w:val="22"/>
        </w:rPr>
        <w:fldChar w:fldCharType="separate"/>
      </w:r>
      <w:r w:rsidR="00E8655A">
        <w:rPr>
          <w:noProof/>
          <w:sz w:val="22"/>
          <w:szCs w:val="22"/>
        </w:rPr>
        <w:t>1</w:t>
      </w:r>
      <w:r w:rsidRPr="0034528A">
        <w:rPr>
          <w:sz w:val="22"/>
          <w:szCs w:val="22"/>
        </w:rPr>
        <w:fldChar w:fldCharType="end"/>
      </w:r>
      <w:r w:rsidRPr="0034528A">
        <w:rPr>
          <w:sz w:val="22"/>
          <w:szCs w:val="22"/>
        </w:rPr>
        <w:t>: Home Page</w:t>
      </w:r>
      <w:bookmarkEnd w:id="9"/>
    </w:p>
    <w:p w14:paraId="709D6AAA" w14:textId="2038BC2F" w:rsidR="005163AC" w:rsidRDefault="00CE7B07">
      <w:pPr>
        <w:pStyle w:val="Heading2"/>
        <w:numPr>
          <w:ilvl w:val="1"/>
          <w:numId w:val="3"/>
        </w:numPr>
        <w:spacing w:after="240"/>
        <w:rPr>
          <w:rFonts w:ascii="Arial" w:hAnsi="Arial" w:cs="Arial"/>
          <w:sz w:val="28"/>
        </w:rPr>
      </w:pPr>
      <w:bookmarkStart w:id="10" w:name="_Toc191903518"/>
      <w:r>
        <w:rPr>
          <w:rFonts w:ascii="Arial" w:hAnsi="Arial" w:cs="Arial"/>
          <w:sz w:val="28"/>
        </w:rPr>
        <w:t>Sign</w:t>
      </w:r>
      <w:r w:rsidR="00582F5D">
        <w:rPr>
          <w:rFonts w:ascii="Arial" w:hAnsi="Arial" w:cs="Arial"/>
          <w:sz w:val="28"/>
        </w:rPr>
        <w:t>ing</w:t>
      </w:r>
      <w:r>
        <w:rPr>
          <w:rFonts w:ascii="Arial" w:hAnsi="Arial" w:cs="Arial"/>
          <w:sz w:val="28"/>
        </w:rPr>
        <w:t xml:space="preserve"> Up</w:t>
      </w:r>
      <w:bookmarkEnd w:id="10"/>
    </w:p>
    <w:p w14:paraId="6211FA03" w14:textId="5EC08FBA" w:rsidR="005163AC" w:rsidRDefault="00FD11AF" w:rsidP="000B4E2A">
      <w:pPr>
        <w:spacing w:line="360" w:lineRule="auto"/>
        <w:jc w:val="both"/>
        <w:rPr>
          <w:rFonts w:ascii="Arial" w:hAnsi="Arial" w:cs="Arial"/>
          <w:sz w:val="24"/>
          <w:szCs w:val="24"/>
        </w:rPr>
      </w:pPr>
      <w:r w:rsidRPr="00FD11AF">
        <w:rPr>
          <w:rFonts w:ascii="Arial" w:hAnsi="Arial" w:cs="Arial"/>
          <w:sz w:val="24"/>
          <w:szCs w:val="24"/>
        </w:rPr>
        <w:t>The signup process involves recording individual user credentials on the website. To create an account, users must provide initial information.</w:t>
      </w:r>
      <w:r w:rsidR="007E1AC1">
        <w:rPr>
          <w:rFonts w:ascii="Arial" w:hAnsi="Arial" w:cs="Arial"/>
          <w:sz w:val="24"/>
          <w:szCs w:val="24"/>
        </w:rPr>
        <w:t xml:space="preserve"> Click on the user icon located on the header section on home page (figure 1), </w:t>
      </w:r>
      <w:proofErr w:type="gramStart"/>
      <w:r w:rsidR="007E1AC1">
        <w:rPr>
          <w:rFonts w:ascii="Arial" w:hAnsi="Arial" w:cs="Arial"/>
          <w:sz w:val="24"/>
          <w:szCs w:val="24"/>
        </w:rPr>
        <w:t>user</w:t>
      </w:r>
      <w:proofErr w:type="gramEnd"/>
      <w:r w:rsidR="007E1AC1">
        <w:rPr>
          <w:rFonts w:ascii="Arial" w:hAnsi="Arial" w:cs="Arial"/>
          <w:sz w:val="24"/>
          <w:szCs w:val="24"/>
        </w:rPr>
        <w:t xml:space="preserve"> login form will be displayed, click on the signup text link located at the bottom of the form (figure 3).</w:t>
      </w:r>
    </w:p>
    <w:p w14:paraId="66B12179" w14:textId="143BF8BD" w:rsidR="005163AC" w:rsidRDefault="0085647E">
      <w:pPr>
        <w:jc w:val="center"/>
      </w:pPr>
      <w:r>
        <w:rPr>
          <w:noProof/>
        </w:rPr>
        <w:lastRenderedPageBreak/>
        <w:pict w14:anchorId="115B2FA0">
          <v:oval id="_x0000_s2186" style="position:absolute;left:0;text-align:left;margin-left:353.9pt;margin-top:225.2pt;width:30.65pt;height:22.3pt;z-index:251658349" filled="f" stroked="f" strokecolor="red">
            <v:textbox style="mso-next-textbox:#_x0000_s2186">
              <w:txbxContent>
                <w:p w14:paraId="0BB0EAC7" w14:textId="2A747D32" w:rsidR="001A1B24" w:rsidRPr="00000061" w:rsidRDefault="001A1B24" w:rsidP="001A1B24">
                  <w:pPr>
                    <w:spacing w:after="0"/>
                    <w:jc w:val="center"/>
                    <w:rPr>
                      <w:b/>
                      <w:bCs/>
                      <w:color w:val="FF0000"/>
                      <w:sz w:val="16"/>
                      <w:szCs w:val="16"/>
                    </w:rPr>
                  </w:pPr>
                  <w:r w:rsidRPr="00000061">
                    <w:rPr>
                      <w:b/>
                      <w:bCs/>
                      <w:color w:val="FF0000"/>
                      <w:sz w:val="16"/>
                      <w:szCs w:val="16"/>
                    </w:rPr>
                    <w:t>1</w:t>
                  </w:r>
                  <w:r>
                    <w:rPr>
                      <w:b/>
                      <w:bCs/>
                      <w:color w:val="FF0000"/>
                      <w:sz w:val="16"/>
                      <w:szCs w:val="16"/>
                    </w:rPr>
                    <w:t>4</w:t>
                  </w:r>
                </w:p>
              </w:txbxContent>
            </v:textbox>
          </v:oval>
        </w:pict>
      </w:r>
      <w:r>
        <w:rPr>
          <w:noProof/>
        </w:rPr>
        <w:pict w14:anchorId="115B2FA0">
          <v:oval id="_x0000_s2185" style="position:absolute;left:0;text-align:left;margin-left:255.8pt;margin-top:225.2pt;width:30.65pt;height:22.3pt;z-index:251658348" filled="f" stroked="f" strokecolor="red">
            <v:textbox style="mso-next-textbox:#_x0000_s2185">
              <w:txbxContent>
                <w:p w14:paraId="7D25B5BB" w14:textId="31C65629" w:rsidR="001A1B24" w:rsidRPr="00000061" w:rsidRDefault="001A1B24" w:rsidP="001A1B24">
                  <w:pPr>
                    <w:spacing w:after="0"/>
                    <w:jc w:val="center"/>
                    <w:rPr>
                      <w:b/>
                      <w:bCs/>
                      <w:color w:val="FF0000"/>
                      <w:sz w:val="16"/>
                      <w:szCs w:val="16"/>
                    </w:rPr>
                  </w:pPr>
                  <w:r w:rsidRPr="00000061">
                    <w:rPr>
                      <w:b/>
                      <w:bCs/>
                      <w:color w:val="FF0000"/>
                      <w:sz w:val="16"/>
                      <w:szCs w:val="16"/>
                    </w:rPr>
                    <w:t>1</w:t>
                  </w:r>
                  <w:r>
                    <w:rPr>
                      <w:b/>
                      <w:bCs/>
                      <w:color w:val="FF0000"/>
                      <w:sz w:val="16"/>
                      <w:szCs w:val="16"/>
                    </w:rPr>
                    <w:t>3</w:t>
                  </w:r>
                </w:p>
              </w:txbxContent>
            </v:textbox>
          </v:oval>
        </w:pict>
      </w:r>
      <w:r>
        <w:rPr>
          <w:noProof/>
        </w:rPr>
        <w:pict w14:anchorId="115B2FA0">
          <v:oval id="_x0000_s2184" style="position:absolute;left:0;text-align:left;margin-left:98.85pt;margin-top:225.2pt;width:30.65pt;height:22.3pt;z-index:251658347" filled="f" stroked="f" strokecolor="red">
            <v:textbox style="mso-next-textbox:#_x0000_s2184">
              <w:txbxContent>
                <w:p w14:paraId="2BF2B00E" w14:textId="47845DC3" w:rsidR="001A1B24" w:rsidRPr="00000061" w:rsidRDefault="001A1B24" w:rsidP="001A1B24">
                  <w:pPr>
                    <w:spacing w:after="0"/>
                    <w:jc w:val="center"/>
                    <w:rPr>
                      <w:b/>
                      <w:bCs/>
                      <w:color w:val="FF0000"/>
                      <w:sz w:val="16"/>
                      <w:szCs w:val="16"/>
                    </w:rPr>
                  </w:pPr>
                  <w:r w:rsidRPr="00000061">
                    <w:rPr>
                      <w:b/>
                      <w:bCs/>
                      <w:color w:val="FF0000"/>
                      <w:sz w:val="16"/>
                      <w:szCs w:val="16"/>
                    </w:rPr>
                    <w:t>1</w:t>
                  </w:r>
                  <w:r>
                    <w:rPr>
                      <w:b/>
                      <w:bCs/>
                      <w:color w:val="FF0000"/>
                      <w:sz w:val="16"/>
                      <w:szCs w:val="16"/>
                    </w:rPr>
                    <w:t>2</w:t>
                  </w:r>
                </w:p>
              </w:txbxContent>
            </v:textbox>
          </v:oval>
        </w:pict>
      </w:r>
      <w:r w:rsidR="002A3C36">
        <w:rPr>
          <w:noProof/>
        </w:rPr>
        <w:pict w14:anchorId="115B2FA0">
          <v:oval id="_x0000_s2183" style="position:absolute;left:0;text-align:left;margin-left:272.3pt;margin-top:203.8pt;width:30.65pt;height:16.25pt;z-index:251658346" filled="f" stroked="f" strokecolor="red">
            <v:textbox style="mso-next-textbox:#_x0000_s2183">
              <w:txbxContent>
                <w:p w14:paraId="33127891" w14:textId="5A9B8E53" w:rsidR="001A1B24" w:rsidRPr="00000061" w:rsidRDefault="001A1B24" w:rsidP="001A1B24">
                  <w:pPr>
                    <w:spacing w:after="0"/>
                    <w:jc w:val="center"/>
                    <w:rPr>
                      <w:b/>
                      <w:bCs/>
                      <w:color w:val="FF0000"/>
                      <w:sz w:val="16"/>
                      <w:szCs w:val="16"/>
                    </w:rPr>
                  </w:pPr>
                  <w:r w:rsidRPr="00000061">
                    <w:rPr>
                      <w:b/>
                      <w:bCs/>
                      <w:color w:val="FF0000"/>
                      <w:sz w:val="16"/>
                      <w:szCs w:val="16"/>
                    </w:rPr>
                    <w:t>1</w:t>
                  </w:r>
                  <w:r>
                    <w:rPr>
                      <w:b/>
                      <w:bCs/>
                      <w:color w:val="FF0000"/>
                      <w:sz w:val="16"/>
                      <w:szCs w:val="16"/>
                    </w:rPr>
                    <w:t>1</w:t>
                  </w:r>
                </w:p>
              </w:txbxContent>
            </v:textbox>
          </v:oval>
        </w:pict>
      </w:r>
      <w:r w:rsidR="002A3C36">
        <w:rPr>
          <w:noProof/>
        </w:rPr>
        <w:pict w14:anchorId="115B2FA0">
          <v:oval id="_x0000_s2182" style="position:absolute;left:0;text-align:left;margin-left:86pt;margin-top:200.6pt;width:30.65pt;height:22.3pt;z-index:251658345" filled="f" stroked="f" strokecolor="red">
            <v:textbox style="mso-next-textbox:#_x0000_s2182">
              <w:txbxContent>
                <w:p w14:paraId="6D0E5917" w14:textId="5A7CB31A" w:rsidR="001A1B24" w:rsidRPr="00000061" w:rsidRDefault="001A1B24" w:rsidP="001A1B24">
                  <w:pPr>
                    <w:spacing w:after="0"/>
                    <w:jc w:val="center"/>
                    <w:rPr>
                      <w:b/>
                      <w:bCs/>
                      <w:color w:val="FF0000"/>
                      <w:sz w:val="16"/>
                      <w:szCs w:val="16"/>
                    </w:rPr>
                  </w:pPr>
                  <w:r w:rsidRPr="00000061">
                    <w:rPr>
                      <w:b/>
                      <w:bCs/>
                      <w:color w:val="FF0000"/>
                      <w:sz w:val="16"/>
                      <w:szCs w:val="16"/>
                    </w:rPr>
                    <w:t>1</w:t>
                  </w:r>
                  <w:r>
                    <w:rPr>
                      <w:b/>
                      <w:bCs/>
                      <w:color w:val="FF0000"/>
                      <w:sz w:val="16"/>
                      <w:szCs w:val="16"/>
                    </w:rPr>
                    <w:t>0</w:t>
                  </w:r>
                </w:p>
              </w:txbxContent>
            </v:textbox>
          </v:oval>
        </w:pict>
      </w:r>
      <w:r w:rsidR="002A3C36">
        <w:rPr>
          <w:noProof/>
        </w:rPr>
        <w:pict w14:anchorId="115B2FA0">
          <v:oval id="_x0000_s2181" style="position:absolute;left:0;text-align:left;margin-left:316.05pt;margin-top:175.9pt;width:21.05pt;height:21.15pt;z-index:251658344" filled="f" stroked="f" strokecolor="red">
            <v:textbox style="mso-next-textbox:#_x0000_s2181">
              <w:txbxContent>
                <w:p w14:paraId="5757F374" w14:textId="44E86060" w:rsidR="001A1B24" w:rsidRPr="00000061" w:rsidRDefault="001A1B24" w:rsidP="001A1B24">
                  <w:pPr>
                    <w:spacing w:after="0"/>
                    <w:rPr>
                      <w:b/>
                      <w:bCs/>
                      <w:color w:val="FF0000"/>
                      <w:sz w:val="16"/>
                      <w:szCs w:val="16"/>
                    </w:rPr>
                  </w:pPr>
                  <w:r>
                    <w:rPr>
                      <w:b/>
                      <w:bCs/>
                      <w:color w:val="FF0000"/>
                      <w:sz w:val="16"/>
                      <w:szCs w:val="16"/>
                    </w:rPr>
                    <w:t>9</w:t>
                  </w:r>
                </w:p>
              </w:txbxContent>
            </v:textbox>
          </v:oval>
        </w:pict>
      </w:r>
      <w:r w:rsidR="002A3C36">
        <w:rPr>
          <w:noProof/>
        </w:rPr>
        <w:pict w14:anchorId="115B2FA0">
          <v:oval id="_x0000_s2180" style="position:absolute;left:0;text-align:left;margin-left:188.25pt;margin-top:175.9pt;width:21.05pt;height:19.65pt;z-index:251658343" filled="f" stroked="f" strokecolor="red">
            <v:textbox style="mso-next-textbox:#_x0000_s2180">
              <w:txbxContent>
                <w:p w14:paraId="79001FAC" w14:textId="7012D3E9" w:rsidR="001A1B24" w:rsidRPr="00000061" w:rsidRDefault="001A1B24" w:rsidP="001A1B24">
                  <w:pPr>
                    <w:spacing w:after="0"/>
                    <w:rPr>
                      <w:b/>
                      <w:bCs/>
                      <w:color w:val="FF0000"/>
                      <w:sz w:val="16"/>
                      <w:szCs w:val="16"/>
                    </w:rPr>
                  </w:pPr>
                  <w:r>
                    <w:rPr>
                      <w:b/>
                      <w:bCs/>
                      <w:color w:val="FF0000"/>
                      <w:sz w:val="16"/>
                      <w:szCs w:val="16"/>
                    </w:rPr>
                    <w:t>8</w:t>
                  </w:r>
                </w:p>
              </w:txbxContent>
            </v:textbox>
          </v:oval>
        </w:pict>
      </w:r>
      <w:r w:rsidR="002A3C36">
        <w:rPr>
          <w:noProof/>
        </w:rPr>
        <w:pict w14:anchorId="115B2FA0">
          <v:oval id="_x0000_s2179" style="position:absolute;left:0;text-align:left;margin-left:77.8pt;margin-top:177.45pt;width:21.05pt;height:18.1pt;z-index:251658342" filled="f" stroked="f" strokecolor="red">
            <v:textbox style="mso-next-textbox:#_x0000_s2179">
              <w:txbxContent>
                <w:p w14:paraId="0FF045EA" w14:textId="75DAD430" w:rsidR="001A1B24" w:rsidRPr="00000061" w:rsidRDefault="001A1B24" w:rsidP="001A1B24">
                  <w:pPr>
                    <w:spacing w:after="0"/>
                    <w:rPr>
                      <w:b/>
                      <w:bCs/>
                      <w:color w:val="FF0000"/>
                      <w:sz w:val="16"/>
                      <w:szCs w:val="16"/>
                    </w:rPr>
                  </w:pPr>
                  <w:r>
                    <w:rPr>
                      <w:b/>
                      <w:bCs/>
                      <w:color w:val="FF0000"/>
                      <w:sz w:val="16"/>
                      <w:szCs w:val="16"/>
                    </w:rPr>
                    <w:t>7</w:t>
                  </w:r>
                </w:p>
              </w:txbxContent>
            </v:textbox>
          </v:oval>
        </w:pict>
      </w:r>
      <w:r w:rsidR="002A3C36">
        <w:rPr>
          <w:noProof/>
        </w:rPr>
        <w:pict w14:anchorId="115B2FA0">
          <v:oval id="_x0000_s2178" style="position:absolute;left:0;text-align:left;margin-left:389.7pt;margin-top:152.4pt;width:21.05pt;height:21.6pt;z-index:251658341" filled="f" stroked="f" strokecolor="red">
            <v:textbox style="mso-next-textbox:#_x0000_s2178">
              <w:txbxContent>
                <w:p w14:paraId="40AC7100" w14:textId="3A5E949E" w:rsidR="001A1B24" w:rsidRPr="00000061" w:rsidRDefault="001A1B24" w:rsidP="001A1B24">
                  <w:pPr>
                    <w:spacing w:after="0"/>
                    <w:rPr>
                      <w:b/>
                      <w:bCs/>
                      <w:color w:val="FF0000"/>
                      <w:sz w:val="16"/>
                      <w:szCs w:val="16"/>
                    </w:rPr>
                  </w:pPr>
                  <w:r>
                    <w:rPr>
                      <w:b/>
                      <w:bCs/>
                      <w:color w:val="FF0000"/>
                      <w:sz w:val="16"/>
                      <w:szCs w:val="16"/>
                    </w:rPr>
                    <w:t>6</w:t>
                  </w:r>
                </w:p>
              </w:txbxContent>
            </v:textbox>
          </v:oval>
        </w:pict>
      </w:r>
      <w:r w:rsidR="002A3C36">
        <w:rPr>
          <w:noProof/>
        </w:rPr>
        <w:pict w14:anchorId="115B2FA0">
          <v:oval id="_x0000_s2176" style="position:absolute;left:0;text-align:left;margin-left:310.3pt;margin-top:151.25pt;width:22.6pt;height:19.25pt;z-index:251658340" filled="f" stroked="f" strokecolor="red">
            <v:textbox style="mso-next-textbox:#_x0000_s2176">
              <w:txbxContent>
                <w:p w14:paraId="23176EA6" w14:textId="7727905C" w:rsidR="001A1B24" w:rsidRPr="00000061" w:rsidRDefault="001A1B24" w:rsidP="001A1B24">
                  <w:pPr>
                    <w:spacing w:after="0"/>
                    <w:rPr>
                      <w:b/>
                      <w:bCs/>
                      <w:color w:val="FF0000"/>
                      <w:sz w:val="16"/>
                      <w:szCs w:val="16"/>
                    </w:rPr>
                  </w:pPr>
                  <w:r>
                    <w:rPr>
                      <w:b/>
                      <w:bCs/>
                      <w:color w:val="FF0000"/>
                      <w:sz w:val="16"/>
                      <w:szCs w:val="16"/>
                    </w:rPr>
                    <w:t>5</w:t>
                  </w:r>
                </w:p>
              </w:txbxContent>
            </v:textbox>
          </v:oval>
        </w:pict>
      </w:r>
      <w:r w:rsidR="002A3C36">
        <w:rPr>
          <w:noProof/>
        </w:rPr>
        <w:pict w14:anchorId="115B2FA0">
          <v:oval id="_x0000_s2175" style="position:absolute;left:0;text-align:left;margin-left:81.65pt;margin-top:152.4pt;width:21.05pt;height:18.1pt;z-index:251658339" filled="f" stroked="f" strokecolor="red">
            <v:textbox style="mso-next-textbox:#_x0000_s2175">
              <w:txbxContent>
                <w:p w14:paraId="1DC34AE8" w14:textId="499612D0" w:rsidR="00787142" w:rsidRPr="00000061" w:rsidRDefault="00787142" w:rsidP="00787142">
                  <w:pPr>
                    <w:spacing w:after="0"/>
                    <w:jc w:val="center"/>
                    <w:rPr>
                      <w:b/>
                      <w:bCs/>
                      <w:color w:val="FF0000"/>
                      <w:sz w:val="16"/>
                      <w:szCs w:val="16"/>
                    </w:rPr>
                  </w:pPr>
                  <w:r>
                    <w:rPr>
                      <w:b/>
                      <w:bCs/>
                      <w:color w:val="FF0000"/>
                      <w:sz w:val="16"/>
                      <w:szCs w:val="16"/>
                    </w:rPr>
                    <w:t>4</w:t>
                  </w:r>
                </w:p>
              </w:txbxContent>
            </v:textbox>
          </v:oval>
        </w:pict>
      </w:r>
      <w:r w:rsidR="002A3C36">
        <w:rPr>
          <w:noProof/>
        </w:rPr>
        <w:pict w14:anchorId="115B2FA0">
          <v:oval id="_x0000_s2174" style="position:absolute;left:0;text-align:left;margin-left:359.05pt;margin-top:129.65pt;width:21.05pt;height:18.1pt;z-index:251658338" filled="f" stroked="f" strokecolor="red">
            <v:textbox style="mso-next-textbox:#_x0000_s2174">
              <w:txbxContent>
                <w:p w14:paraId="7E185446" w14:textId="3040B63F" w:rsidR="00000061" w:rsidRPr="00000061" w:rsidRDefault="00000061" w:rsidP="00000061">
                  <w:pPr>
                    <w:spacing w:after="0"/>
                    <w:jc w:val="center"/>
                    <w:rPr>
                      <w:b/>
                      <w:bCs/>
                      <w:color w:val="FF0000"/>
                      <w:sz w:val="16"/>
                      <w:szCs w:val="16"/>
                    </w:rPr>
                  </w:pPr>
                  <w:r>
                    <w:rPr>
                      <w:b/>
                      <w:bCs/>
                      <w:color w:val="FF0000"/>
                      <w:sz w:val="16"/>
                      <w:szCs w:val="16"/>
                    </w:rPr>
                    <w:t>3</w:t>
                  </w:r>
                </w:p>
              </w:txbxContent>
            </v:textbox>
          </v:oval>
        </w:pict>
      </w:r>
      <w:r w:rsidR="002A3C36">
        <w:rPr>
          <w:noProof/>
        </w:rPr>
        <w:pict w14:anchorId="115B2FA0">
          <v:oval id="_x0000_s2173" style="position:absolute;left:0;text-align:left;margin-left:265.4pt;margin-top:129.65pt;width:21.05pt;height:18.1pt;z-index:251658337" filled="f" stroked="f" strokecolor="red">
            <v:textbox style="mso-next-textbox:#_x0000_s2173">
              <w:txbxContent>
                <w:p w14:paraId="45A1C3DE" w14:textId="10E99D15" w:rsidR="00000061" w:rsidRPr="00000061" w:rsidRDefault="00000061" w:rsidP="00000061">
                  <w:pPr>
                    <w:spacing w:after="0"/>
                    <w:jc w:val="center"/>
                    <w:rPr>
                      <w:b/>
                      <w:bCs/>
                      <w:color w:val="FF0000"/>
                      <w:sz w:val="16"/>
                      <w:szCs w:val="16"/>
                    </w:rPr>
                  </w:pPr>
                  <w:r>
                    <w:rPr>
                      <w:b/>
                      <w:bCs/>
                      <w:color w:val="FF0000"/>
                      <w:sz w:val="16"/>
                      <w:szCs w:val="16"/>
                    </w:rPr>
                    <w:t>2</w:t>
                  </w:r>
                </w:p>
              </w:txbxContent>
            </v:textbox>
          </v:oval>
        </w:pict>
      </w:r>
      <w:r w:rsidR="002A3C36">
        <w:rPr>
          <w:noProof/>
        </w:rPr>
        <w:pict w14:anchorId="115B2FA0">
          <v:oval id="_x0000_s2172" style="position:absolute;left:0;text-align:left;margin-left:116.65pt;margin-top:129.65pt;width:21.05pt;height:18.1pt;z-index:251658336" filled="f" stroked="f" strokecolor="red">
            <v:textbox style="mso-next-textbox:#_x0000_s2172">
              <w:txbxContent>
                <w:p w14:paraId="723ED102" w14:textId="6EE5294B" w:rsidR="00000061" w:rsidRPr="00000061" w:rsidRDefault="00000061" w:rsidP="00000061">
                  <w:pPr>
                    <w:spacing w:after="0"/>
                    <w:jc w:val="center"/>
                    <w:rPr>
                      <w:b/>
                      <w:bCs/>
                      <w:color w:val="FF0000"/>
                      <w:sz w:val="16"/>
                      <w:szCs w:val="16"/>
                    </w:rPr>
                  </w:pPr>
                  <w:r w:rsidRPr="00000061">
                    <w:rPr>
                      <w:b/>
                      <w:bCs/>
                      <w:color w:val="FF0000"/>
                      <w:sz w:val="16"/>
                      <w:szCs w:val="16"/>
                    </w:rPr>
                    <w:t>1</w:t>
                  </w:r>
                </w:p>
              </w:txbxContent>
            </v:textbox>
          </v:oval>
        </w:pict>
      </w:r>
      <w:r w:rsidR="008048C9">
        <w:rPr>
          <w:noProof/>
        </w:rPr>
        <w:drawing>
          <wp:inline distT="0" distB="0" distL="0" distR="0" wp14:anchorId="33BFD5E3" wp14:editId="24FD3D06">
            <wp:extent cx="6071870" cy="6339205"/>
            <wp:effectExtent l="19050" t="19050" r="5080" b="4445"/>
            <wp:docPr id="18903037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303713" name="Picture 3"/>
                    <pic:cNvPicPr/>
                  </pic:nvPicPr>
                  <pic:blipFill>
                    <a:blip r:embed="rId11">
                      <a:extLst>
                        <a:ext uri="{28A0092B-C50C-407E-A947-70E740481C1C}">
                          <a14:useLocalDpi xmlns:a14="http://schemas.microsoft.com/office/drawing/2010/main" val="0"/>
                        </a:ext>
                      </a:extLst>
                    </a:blip>
                    <a:srcRect l="1358" r="1358"/>
                    <a:stretch>
                      <a:fillRect/>
                    </a:stretch>
                  </pic:blipFill>
                  <pic:spPr bwMode="auto">
                    <a:xfrm>
                      <a:off x="0" y="0"/>
                      <a:ext cx="6071870" cy="6339205"/>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345E1DBD" w14:textId="6C6E21E4" w:rsidR="005163AC" w:rsidRPr="00B34F49" w:rsidRDefault="005356EA" w:rsidP="005356EA">
      <w:pPr>
        <w:pStyle w:val="Caption"/>
        <w:jc w:val="center"/>
        <w:rPr>
          <w:color w:val="2F5496" w:themeColor="accent1" w:themeShade="BF"/>
          <w:sz w:val="22"/>
          <w:szCs w:val="22"/>
        </w:rPr>
      </w:pPr>
      <w:bookmarkStart w:id="11" w:name="_Toc168157720"/>
      <w:r w:rsidRPr="00B34F49">
        <w:rPr>
          <w:sz w:val="22"/>
          <w:szCs w:val="22"/>
        </w:rPr>
        <w:t xml:space="preserve">Figure </w:t>
      </w:r>
      <w:r w:rsidRPr="00B34F49">
        <w:rPr>
          <w:sz w:val="22"/>
          <w:szCs w:val="22"/>
        </w:rPr>
        <w:fldChar w:fldCharType="begin"/>
      </w:r>
      <w:r w:rsidRPr="00B34F49">
        <w:rPr>
          <w:sz w:val="22"/>
          <w:szCs w:val="22"/>
        </w:rPr>
        <w:instrText xml:space="preserve"> SEQ Figure \* ARABIC </w:instrText>
      </w:r>
      <w:r w:rsidRPr="00B34F49">
        <w:rPr>
          <w:sz w:val="22"/>
          <w:szCs w:val="22"/>
        </w:rPr>
        <w:fldChar w:fldCharType="separate"/>
      </w:r>
      <w:r w:rsidR="00E8655A">
        <w:rPr>
          <w:noProof/>
          <w:sz w:val="22"/>
          <w:szCs w:val="22"/>
        </w:rPr>
        <w:t>2</w:t>
      </w:r>
      <w:r w:rsidRPr="00B34F49">
        <w:rPr>
          <w:sz w:val="22"/>
          <w:szCs w:val="22"/>
        </w:rPr>
        <w:fldChar w:fldCharType="end"/>
      </w:r>
      <w:r w:rsidR="00CE7B07" w:rsidRPr="00B34F49">
        <w:rPr>
          <w:color w:val="2F5496" w:themeColor="accent1" w:themeShade="BF"/>
          <w:sz w:val="22"/>
          <w:szCs w:val="22"/>
        </w:rPr>
        <w:t>: Sign-Up level</w:t>
      </w:r>
      <w:bookmarkEnd w:id="11"/>
    </w:p>
    <w:p w14:paraId="11D1BB8D" w14:textId="46B980FC" w:rsidR="00FC378D" w:rsidRDefault="00FC378D">
      <w:pPr>
        <w:pStyle w:val="ListParagraph"/>
        <w:numPr>
          <w:ilvl w:val="0"/>
          <w:numId w:val="4"/>
        </w:numPr>
        <w:spacing w:line="360" w:lineRule="auto"/>
        <w:rPr>
          <w:rFonts w:ascii="Arial" w:hAnsi="Arial" w:cs="Arial"/>
          <w:b/>
          <w:sz w:val="24"/>
          <w:szCs w:val="24"/>
        </w:rPr>
      </w:pPr>
      <w:r>
        <w:rPr>
          <w:rFonts w:ascii="Arial" w:hAnsi="Arial" w:cs="Arial"/>
          <w:b/>
          <w:sz w:val="24"/>
          <w:szCs w:val="24"/>
        </w:rPr>
        <w:t>User Type of Registration</w:t>
      </w:r>
      <w:r w:rsidRPr="00FC378D">
        <w:rPr>
          <w:rFonts w:ascii="Arial" w:hAnsi="Arial" w:cs="Arial"/>
          <w:b/>
          <w:sz w:val="24"/>
          <w:szCs w:val="24"/>
        </w:rPr>
        <w:t xml:space="preserve">: </w:t>
      </w:r>
      <w:r>
        <w:rPr>
          <w:rFonts w:ascii="Arial" w:hAnsi="Arial" w:cs="Arial"/>
          <w:sz w:val="24"/>
          <w:szCs w:val="24"/>
        </w:rPr>
        <w:t xml:space="preserve">Select </w:t>
      </w:r>
      <w:r w:rsidR="00C35A8B">
        <w:rPr>
          <w:rFonts w:ascii="Arial" w:hAnsi="Arial" w:cs="Arial"/>
          <w:sz w:val="24"/>
          <w:szCs w:val="24"/>
        </w:rPr>
        <w:t>type of user. Example – Building Owner.</w:t>
      </w:r>
    </w:p>
    <w:p w14:paraId="4E196D24" w14:textId="62EF5A40" w:rsidR="005163AC" w:rsidRPr="00C35A8B" w:rsidRDefault="00C35A8B">
      <w:pPr>
        <w:pStyle w:val="ListParagraph"/>
        <w:numPr>
          <w:ilvl w:val="0"/>
          <w:numId w:val="4"/>
        </w:numPr>
        <w:spacing w:line="360" w:lineRule="auto"/>
        <w:rPr>
          <w:rFonts w:ascii="Arial" w:hAnsi="Arial" w:cs="Arial"/>
          <w:b/>
          <w:sz w:val="24"/>
          <w:szCs w:val="24"/>
        </w:rPr>
      </w:pPr>
      <w:r>
        <w:rPr>
          <w:rFonts w:ascii="Arial" w:hAnsi="Arial" w:cs="Arial"/>
          <w:b/>
          <w:sz w:val="24"/>
          <w:szCs w:val="24"/>
        </w:rPr>
        <w:t xml:space="preserve">First </w:t>
      </w:r>
      <w:r w:rsidR="00CE7B07" w:rsidRPr="00FC378D">
        <w:rPr>
          <w:rFonts w:ascii="Arial" w:hAnsi="Arial" w:cs="Arial"/>
          <w:b/>
          <w:sz w:val="24"/>
          <w:szCs w:val="24"/>
        </w:rPr>
        <w:t xml:space="preserve">Name: </w:t>
      </w:r>
      <w:r w:rsidR="00CE7B07" w:rsidRPr="00FC378D">
        <w:rPr>
          <w:rFonts w:ascii="Arial" w:hAnsi="Arial" w:cs="Arial"/>
          <w:sz w:val="24"/>
          <w:szCs w:val="24"/>
        </w:rPr>
        <w:t xml:space="preserve">Enter the </w:t>
      </w:r>
      <w:r>
        <w:rPr>
          <w:rFonts w:ascii="Arial" w:hAnsi="Arial" w:cs="Arial"/>
          <w:sz w:val="24"/>
          <w:szCs w:val="24"/>
        </w:rPr>
        <w:t xml:space="preserve">first </w:t>
      </w:r>
      <w:r w:rsidR="00CE7B07" w:rsidRPr="00FC378D">
        <w:rPr>
          <w:rFonts w:ascii="Arial" w:hAnsi="Arial" w:cs="Arial"/>
          <w:sz w:val="24"/>
          <w:szCs w:val="24"/>
        </w:rPr>
        <w:t>name of the user</w:t>
      </w:r>
      <w:r>
        <w:rPr>
          <w:rFonts w:ascii="Arial" w:hAnsi="Arial" w:cs="Arial"/>
          <w:sz w:val="24"/>
          <w:szCs w:val="24"/>
        </w:rPr>
        <w:t>.</w:t>
      </w:r>
    </w:p>
    <w:p w14:paraId="556A80D4" w14:textId="29AC3C27" w:rsidR="00C35A8B" w:rsidRPr="00C35A8B" w:rsidRDefault="00C35A8B">
      <w:pPr>
        <w:pStyle w:val="ListParagraph"/>
        <w:numPr>
          <w:ilvl w:val="0"/>
          <w:numId w:val="4"/>
        </w:numPr>
        <w:spacing w:line="360" w:lineRule="auto"/>
        <w:rPr>
          <w:rFonts w:ascii="Arial" w:hAnsi="Arial" w:cs="Arial"/>
          <w:b/>
          <w:sz w:val="24"/>
          <w:szCs w:val="24"/>
        </w:rPr>
      </w:pPr>
      <w:r>
        <w:rPr>
          <w:rFonts w:ascii="Arial" w:hAnsi="Arial" w:cs="Arial"/>
          <w:b/>
          <w:sz w:val="24"/>
          <w:szCs w:val="24"/>
        </w:rPr>
        <w:t xml:space="preserve">Last Name: </w:t>
      </w:r>
      <w:r w:rsidRPr="00C35A8B">
        <w:rPr>
          <w:rFonts w:ascii="Arial" w:hAnsi="Arial" w:cs="Arial"/>
          <w:bCs/>
          <w:sz w:val="24"/>
          <w:szCs w:val="24"/>
        </w:rPr>
        <w:t>Enter the last name of the user.</w:t>
      </w:r>
    </w:p>
    <w:p w14:paraId="56952068" w14:textId="2C71A1D6" w:rsidR="00C35A8B" w:rsidRPr="00C35A8B" w:rsidRDefault="00C35A8B">
      <w:pPr>
        <w:pStyle w:val="ListParagraph"/>
        <w:numPr>
          <w:ilvl w:val="0"/>
          <w:numId w:val="4"/>
        </w:numPr>
        <w:spacing w:line="360" w:lineRule="auto"/>
        <w:rPr>
          <w:rFonts w:ascii="Arial" w:hAnsi="Arial" w:cs="Arial"/>
          <w:b/>
          <w:sz w:val="24"/>
          <w:szCs w:val="24"/>
        </w:rPr>
      </w:pPr>
      <w:r>
        <w:rPr>
          <w:rFonts w:ascii="Arial" w:hAnsi="Arial" w:cs="Arial"/>
          <w:b/>
          <w:sz w:val="24"/>
          <w:szCs w:val="24"/>
        </w:rPr>
        <w:t xml:space="preserve">Profession: </w:t>
      </w:r>
      <w:r w:rsidRPr="00C35A8B">
        <w:rPr>
          <w:rFonts w:ascii="Arial" w:hAnsi="Arial" w:cs="Arial"/>
          <w:bCs/>
          <w:sz w:val="24"/>
          <w:szCs w:val="24"/>
        </w:rPr>
        <w:t>Enter profession of the user. Example – Architect,</w:t>
      </w:r>
      <w:r w:rsidR="00173AD0">
        <w:rPr>
          <w:rFonts w:ascii="Arial" w:hAnsi="Arial" w:cs="Arial"/>
          <w:bCs/>
          <w:sz w:val="24"/>
          <w:szCs w:val="24"/>
        </w:rPr>
        <w:t xml:space="preserve"> </w:t>
      </w:r>
      <w:r w:rsidRPr="00C35A8B">
        <w:rPr>
          <w:rFonts w:ascii="Arial" w:hAnsi="Arial" w:cs="Arial"/>
          <w:bCs/>
          <w:sz w:val="24"/>
          <w:szCs w:val="24"/>
        </w:rPr>
        <w:t>etc.</w:t>
      </w:r>
    </w:p>
    <w:p w14:paraId="4A708366" w14:textId="77777777" w:rsidR="00CE10B7" w:rsidRPr="00CE10B7" w:rsidRDefault="00C35A8B">
      <w:pPr>
        <w:pStyle w:val="ListParagraph"/>
        <w:numPr>
          <w:ilvl w:val="0"/>
          <w:numId w:val="4"/>
        </w:numPr>
        <w:spacing w:line="360" w:lineRule="auto"/>
        <w:rPr>
          <w:rFonts w:ascii="Arial" w:hAnsi="Arial" w:cs="Arial"/>
          <w:b/>
          <w:sz w:val="24"/>
          <w:szCs w:val="24"/>
        </w:rPr>
      </w:pPr>
      <w:r>
        <w:rPr>
          <w:rFonts w:ascii="Arial" w:hAnsi="Arial" w:cs="Arial"/>
          <w:b/>
          <w:sz w:val="24"/>
          <w:szCs w:val="24"/>
        </w:rPr>
        <w:t xml:space="preserve">Contact Number: </w:t>
      </w:r>
      <w:r w:rsidRPr="00C35A8B">
        <w:rPr>
          <w:rFonts w:ascii="Arial" w:hAnsi="Arial" w:cs="Arial"/>
          <w:bCs/>
          <w:sz w:val="24"/>
          <w:szCs w:val="24"/>
        </w:rPr>
        <w:t>Enter contact number of the user.</w:t>
      </w:r>
    </w:p>
    <w:p w14:paraId="531C3B28" w14:textId="780C81F5" w:rsidR="00232EB2" w:rsidRPr="00232EB2" w:rsidRDefault="00C35A8B">
      <w:pPr>
        <w:pStyle w:val="ListParagraph"/>
        <w:numPr>
          <w:ilvl w:val="0"/>
          <w:numId w:val="4"/>
        </w:numPr>
        <w:spacing w:line="360" w:lineRule="auto"/>
        <w:rPr>
          <w:rFonts w:ascii="Arial" w:hAnsi="Arial" w:cs="Arial"/>
          <w:b/>
          <w:sz w:val="24"/>
          <w:szCs w:val="24"/>
        </w:rPr>
      </w:pPr>
      <w:r w:rsidRPr="00CE10B7">
        <w:rPr>
          <w:rFonts w:ascii="Arial" w:hAnsi="Arial" w:cs="Arial"/>
          <w:b/>
          <w:sz w:val="24"/>
          <w:szCs w:val="24"/>
        </w:rPr>
        <w:lastRenderedPageBreak/>
        <w:t xml:space="preserve">Contact </w:t>
      </w:r>
      <w:r w:rsidR="00CE7B07" w:rsidRPr="00CE10B7">
        <w:rPr>
          <w:rFonts w:ascii="Arial" w:hAnsi="Arial" w:cs="Arial"/>
          <w:b/>
          <w:sz w:val="24"/>
          <w:szCs w:val="24"/>
        </w:rPr>
        <w:t xml:space="preserve">Email: </w:t>
      </w:r>
      <w:r w:rsidR="00CE7B07" w:rsidRPr="00CE10B7">
        <w:rPr>
          <w:rFonts w:ascii="Arial" w:hAnsi="Arial" w:cs="Arial"/>
          <w:sz w:val="24"/>
          <w:szCs w:val="24"/>
        </w:rPr>
        <w:t>Enter the Email ID</w:t>
      </w:r>
      <w:r w:rsidR="00474A47" w:rsidRPr="00CE10B7">
        <w:rPr>
          <w:rFonts w:ascii="Arial" w:hAnsi="Arial" w:cs="Arial"/>
          <w:sz w:val="24"/>
          <w:szCs w:val="24"/>
        </w:rPr>
        <w:t>.</w:t>
      </w:r>
      <w:r w:rsidR="00165DAF" w:rsidRPr="00CE10B7">
        <w:rPr>
          <w:rFonts w:ascii="Arial" w:hAnsi="Arial" w:cs="Arial"/>
          <w:sz w:val="24"/>
          <w:szCs w:val="24"/>
        </w:rPr>
        <w:t xml:space="preserve"> </w:t>
      </w:r>
      <w:r w:rsidR="00474A47" w:rsidRPr="00CE10B7">
        <w:rPr>
          <w:rFonts w:ascii="Arial" w:hAnsi="Arial" w:cs="Arial"/>
          <w:sz w:val="24"/>
          <w:szCs w:val="24"/>
        </w:rPr>
        <w:t>T</w:t>
      </w:r>
      <w:r w:rsidR="00CE7B07" w:rsidRPr="00CE10B7">
        <w:rPr>
          <w:rFonts w:ascii="Arial" w:hAnsi="Arial" w:cs="Arial"/>
          <w:sz w:val="24"/>
          <w:szCs w:val="24"/>
        </w:rPr>
        <w:t xml:space="preserve">his will be </w:t>
      </w:r>
      <w:r w:rsidR="00EB2D61">
        <w:rPr>
          <w:rFonts w:ascii="Arial" w:hAnsi="Arial" w:cs="Arial"/>
          <w:sz w:val="24"/>
          <w:szCs w:val="24"/>
        </w:rPr>
        <w:t>used at the time of login</w:t>
      </w:r>
      <w:r w:rsidR="00CE7B07" w:rsidRPr="00CE10B7">
        <w:rPr>
          <w:rFonts w:ascii="Arial" w:hAnsi="Arial" w:cs="Arial"/>
          <w:sz w:val="24"/>
          <w:szCs w:val="24"/>
        </w:rPr>
        <w:t>.</w:t>
      </w:r>
      <w:r w:rsidRPr="00CE10B7">
        <w:rPr>
          <w:rFonts w:ascii="Arial" w:hAnsi="Arial" w:cs="Arial"/>
          <w:sz w:val="24"/>
          <w:szCs w:val="24"/>
        </w:rPr>
        <w:t xml:space="preserve"> </w:t>
      </w:r>
      <w:r w:rsidR="00CE7B07" w:rsidRPr="00CE10B7">
        <w:rPr>
          <w:rFonts w:ascii="Arial" w:hAnsi="Arial" w:cs="Arial"/>
          <w:i/>
          <w:sz w:val="24"/>
          <w:szCs w:val="24"/>
        </w:rPr>
        <w:t xml:space="preserve">For </w:t>
      </w:r>
      <w:proofErr w:type="gramStart"/>
      <w:r w:rsidR="003E707A">
        <w:rPr>
          <w:rFonts w:ascii="Arial" w:hAnsi="Arial" w:cs="Arial"/>
          <w:i/>
          <w:sz w:val="24"/>
          <w:szCs w:val="24"/>
        </w:rPr>
        <w:t>e</w:t>
      </w:r>
      <w:r w:rsidR="00CE7B07" w:rsidRPr="00CE10B7">
        <w:rPr>
          <w:rFonts w:ascii="Arial" w:hAnsi="Arial" w:cs="Arial"/>
          <w:i/>
          <w:sz w:val="24"/>
          <w:szCs w:val="24"/>
        </w:rPr>
        <w:t>xample:</w:t>
      </w:r>
      <w:proofErr w:type="gramEnd"/>
      <w:r w:rsidR="00CE7B07" w:rsidRPr="00CE10B7">
        <w:rPr>
          <w:rFonts w:ascii="Arial" w:hAnsi="Arial" w:cs="Arial"/>
          <w:i/>
          <w:sz w:val="24"/>
          <w:szCs w:val="24"/>
        </w:rPr>
        <w:t xml:space="preserve"> let’s take “xxxx@gmail.com” as </w:t>
      </w:r>
      <w:r w:rsidR="00474A47" w:rsidRPr="00CE10B7">
        <w:rPr>
          <w:rFonts w:ascii="Arial" w:hAnsi="Arial" w:cs="Arial"/>
          <w:i/>
          <w:sz w:val="24"/>
          <w:szCs w:val="24"/>
        </w:rPr>
        <w:t>e-</w:t>
      </w:r>
      <w:r w:rsidR="00CE7B07" w:rsidRPr="00CE10B7">
        <w:rPr>
          <w:rFonts w:ascii="Arial" w:hAnsi="Arial" w:cs="Arial"/>
          <w:i/>
          <w:sz w:val="24"/>
          <w:szCs w:val="24"/>
        </w:rPr>
        <w:t>mail</w:t>
      </w:r>
      <w:r w:rsidR="00CE7B07" w:rsidRPr="00CE10B7">
        <w:rPr>
          <w:rFonts w:ascii="Arial" w:hAnsi="Arial" w:cs="Arial"/>
          <w:sz w:val="24"/>
          <w:szCs w:val="24"/>
        </w:rPr>
        <w:t>.</w:t>
      </w:r>
      <w:r w:rsidRPr="00CE10B7">
        <w:rPr>
          <w:rFonts w:ascii="Arial" w:hAnsi="Arial" w:cs="Arial"/>
          <w:sz w:val="24"/>
          <w:szCs w:val="24"/>
        </w:rPr>
        <w:t xml:space="preserve"> </w:t>
      </w:r>
    </w:p>
    <w:p w14:paraId="46BA59FD" w14:textId="3A23D2FC" w:rsidR="00232EB2" w:rsidRDefault="00232EB2">
      <w:pPr>
        <w:pStyle w:val="ListParagraph"/>
        <w:numPr>
          <w:ilvl w:val="0"/>
          <w:numId w:val="4"/>
        </w:numPr>
        <w:spacing w:line="360" w:lineRule="auto"/>
        <w:rPr>
          <w:rFonts w:ascii="Arial" w:hAnsi="Arial" w:cs="Arial"/>
          <w:b/>
          <w:sz w:val="24"/>
          <w:szCs w:val="24"/>
        </w:rPr>
      </w:pPr>
      <w:r>
        <w:rPr>
          <w:rFonts w:ascii="Arial" w:hAnsi="Arial" w:cs="Arial"/>
          <w:b/>
          <w:sz w:val="24"/>
          <w:szCs w:val="24"/>
        </w:rPr>
        <w:t xml:space="preserve">Password: </w:t>
      </w:r>
      <w:r w:rsidRPr="00232EB2">
        <w:rPr>
          <w:rFonts w:ascii="Arial" w:hAnsi="Arial" w:cs="Arial"/>
          <w:bCs/>
          <w:sz w:val="24"/>
          <w:szCs w:val="24"/>
        </w:rPr>
        <w:t>Enter password</w:t>
      </w:r>
      <w:r>
        <w:rPr>
          <w:rFonts w:ascii="Arial" w:hAnsi="Arial" w:cs="Arial"/>
          <w:bCs/>
          <w:sz w:val="24"/>
          <w:szCs w:val="24"/>
        </w:rPr>
        <w:t>. For Example: Xx1#wxyz.</w:t>
      </w:r>
    </w:p>
    <w:p w14:paraId="306FC82C" w14:textId="2A168E4A" w:rsidR="00232EB2" w:rsidRDefault="00232EB2">
      <w:pPr>
        <w:pStyle w:val="ListParagraph"/>
        <w:numPr>
          <w:ilvl w:val="0"/>
          <w:numId w:val="4"/>
        </w:numPr>
        <w:spacing w:line="360" w:lineRule="auto"/>
        <w:rPr>
          <w:rFonts w:ascii="Arial" w:hAnsi="Arial" w:cs="Arial"/>
          <w:b/>
          <w:sz w:val="24"/>
          <w:szCs w:val="24"/>
        </w:rPr>
      </w:pPr>
      <w:r>
        <w:rPr>
          <w:rFonts w:ascii="Arial" w:hAnsi="Arial" w:cs="Arial"/>
          <w:b/>
          <w:sz w:val="24"/>
          <w:szCs w:val="24"/>
        </w:rPr>
        <w:t xml:space="preserve">Confirm Password: </w:t>
      </w:r>
      <w:r>
        <w:rPr>
          <w:rFonts w:ascii="Arial" w:hAnsi="Arial" w:cs="Arial"/>
          <w:bCs/>
          <w:sz w:val="24"/>
          <w:szCs w:val="24"/>
        </w:rPr>
        <w:t>Re-enter</w:t>
      </w:r>
      <w:r w:rsidRPr="00232EB2">
        <w:rPr>
          <w:rFonts w:ascii="Arial" w:hAnsi="Arial" w:cs="Arial"/>
          <w:bCs/>
          <w:sz w:val="24"/>
          <w:szCs w:val="24"/>
        </w:rPr>
        <w:t xml:space="preserve"> password</w:t>
      </w:r>
      <w:r>
        <w:rPr>
          <w:rFonts w:ascii="Arial" w:hAnsi="Arial" w:cs="Arial"/>
          <w:bCs/>
          <w:sz w:val="24"/>
          <w:szCs w:val="24"/>
        </w:rPr>
        <w:t xml:space="preserve"> to confirm</w:t>
      </w:r>
      <w:r w:rsidR="000B345D">
        <w:rPr>
          <w:rFonts w:ascii="Arial" w:hAnsi="Arial" w:cs="Arial"/>
          <w:bCs/>
          <w:sz w:val="24"/>
          <w:szCs w:val="24"/>
        </w:rPr>
        <w:t>.</w:t>
      </w:r>
    </w:p>
    <w:p w14:paraId="7D122F6D" w14:textId="1A034A68" w:rsidR="00232EB2" w:rsidRPr="00232EB2" w:rsidRDefault="00232EB2">
      <w:pPr>
        <w:pStyle w:val="ListParagraph"/>
        <w:numPr>
          <w:ilvl w:val="0"/>
          <w:numId w:val="4"/>
        </w:numPr>
        <w:spacing w:line="360" w:lineRule="auto"/>
        <w:rPr>
          <w:rFonts w:ascii="Arial" w:hAnsi="Arial" w:cs="Arial"/>
          <w:bCs/>
          <w:sz w:val="24"/>
          <w:szCs w:val="24"/>
        </w:rPr>
      </w:pPr>
      <w:r>
        <w:rPr>
          <w:rFonts w:ascii="Arial" w:hAnsi="Arial" w:cs="Arial"/>
          <w:b/>
          <w:sz w:val="24"/>
          <w:szCs w:val="24"/>
        </w:rPr>
        <w:t xml:space="preserve">How did you hear about this platform: </w:t>
      </w:r>
      <w:r w:rsidRPr="00232EB2">
        <w:rPr>
          <w:rFonts w:ascii="Arial" w:hAnsi="Arial" w:cs="Arial"/>
          <w:bCs/>
          <w:sz w:val="24"/>
          <w:szCs w:val="24"/>
        </w:rPr>
        <w:t xml:space="preserve">Enter </w:t>
      </w:r>
      <w:r w:rsidR="0060292D">
        <w:rPr>
          <w:rFonts w:ascii="Arial" w:hAnsi="Arial" w:cs="Arial"/>
          <w:bCs/>
          <w:sz w:val="24"/>
          <w:szCs w:val="24"/>
        </w:rPr>
        <w:t xml:space="preserve">the </w:t>
      </w:r>
      <w:r w:rsidRPr="00232EB2">
        <w:rPr>
          <w:rFonts w:ascii="Arial" w:hAnsi="Arial" w:cs="Arial"/>
          <w:bCs/>
          <w:sz w:val="24"/>
          <w:szCs w:val="24"/>
        </w:rPr>
        <w:t>source from where you h</w:t>
      </w:r>
      <w:r w:rsidR="0078178D">
        <w:rPr>
          <w:rFonts w:ascii="Arial" w:hAnsi="Arial" w:cs="Arial"/>
          <w:bCs/>
          <w:sz w:val="24"/>
          <w:szCs w:val="24"/>
        </w:rPr>
        <w:t>ear</w:t>
      </w:r>
      <w:r w:rsidR="002D0E3F">
        <w:rPr>
          <w:rFonts w:ascii="Arial" w:hAnsi="Arial" w:cs="Arial"/>
          <w:bCs/>
          <w:sz w:val="24"/>
          <w:szCs w:val="24"/>
        </w:rPr>
        <w:t>d</w:t>
      </w:r>
      <w:r w:rsidRPr="00232EB2">
        <w:rPr>
          <w:rFonts w:ascii="Arial" w:hAnsi="Arial" w:cs="Arial"/>
          <w:bCs/>
          <w:sz w:val="24"/>
          <w:szCs w:val="24"/>
        </w:rPr>
        <w:t xml:space="preserve"> about this platform</w:t>
      </w:r>
      <w:r>
        <w:rPr>
          <w:rFonts w:ascii="Arial" w:hAnsi="Arial" w:cs="Arial"/>
          <w:bCs/>
          <w:sz w:val="24"/>
          <w:szCs w:val="24"/>
        </w:rPr>
        <w:t>.</w:t>
      </w:r>
    </w:p>
    <w:p w14:paraId="01E3F03B" w14:textId="0824D96D" w:rsidR="00232EB2" w:rsidRDefault="00232EB2">
      <w:pPr>
        <w:pStyle w:val="ListParagraph"/>
        <w:numPr>
          <w:ilvl w:val="0"/>
          <w:numId w:val="4"/>
        </w:numPr>
        <w:spacing w:line="360" w:lineRule="auto"/>
        <w:rPr>
          <w:rFonts w:ascii="Arial" w:hAnsi="Arial" w:cs="Arial"/>
          <w:b/>
          <w:sz w:val="24"/>
          <w:szCs w:val="24"/>
        </w:rPr>
      </w:pPr>
      <w:r>
        <w:rPr>
          <w:rFonts w:ascii="Arial" w:hAnsi="Arial" w:cs="Arial"/>
          <w:b/>
          <w:sz w:val="24"/>
          <w:szCs w:val="24"/>
        </w:rPr>
        <w:t xml:space="preserve">Address Line 1: </w:t>
      </w:r>
      <w:r w:rsidR="006C11D6" w:rsidRPr="006C11D6">
        <w:rPr>
          <w:rFonts w:ascii="Arial" w:hAnsi="Arial" w:cs="Arial"/>
          <w:bCs/>
          <w:sz w:val="24"/>
          <w:szCs w:val="24"/>
        </w:rPr>
        <w:t>Enter first line of address.</w:t>
      </w:r>
    </w:p>
    <w:p w14:paraId="5D8158EC" w14:textId="680A542F" w:rsidR="00232EB2" w:rsidRDefault="00232EB2">
      <w:pPr>
        <w:pStyle w:val="ListParagraph"/>
        <w:numPr>
          <w:ilvl w:val="0"/>
          <w:numId w:val="4"/>
        </w:numPr>
        <w:spacing w:line="360" w:lineRule="auto"/>
        <w:rPr>
          <w:rFonts w:ascii="Arial" w:hAnsi="Arial" w:cs="Arial"/>
          <w:b/>
          <w:sz w:val="24"/>
          <w:szCs w:val="24"/>
        </w:rPr>
      </w:pPr>
      <w:r>
        <w:rPr>
          <w:rFonts w:ascii="Arial" w:hAnsi="Arial" w:cs="Arial"/>
          <w:b/>
          <w:sz w:val="24"/>
          <w:szCs w:val="24"/>
        </w:rPr>
        <w:t xml:space="preserve">Address Line 2: </w:t>
      </w:r>
      <w:r w:rsidRPr="006C11D6">
        <w:rPr>
          <w:rFonts w:ascii="Arial" w:hAnsi="Arial" w:cs="Arial"/>
          <w:bCs/>
          <w:sz w:val="24"/>
          <w:szCs w:val="24"/>
        </w:rPr>
        <w:t xml:space="preserve">Enter </w:t>
      </w:r>
      <w:r w:rsidR="006C11D6" w:rsidRPr="006C11D6">
        <w:rPr>
          <w:rFonts w:ascii="Arial" w:hAnsi="Arial" w:cs="Arial"/>
          <w:bCs/>
          <w:sz w:val="24"/>
          <w:szCs w:val="24"/>
        </w:rPr>
        <w:t xml:space="preserve">second line of </w:t>
      </w:r>
      <w:r w:rsidRPr="006C11D6">
        <w:rPr>
          <w:rFonts w:ascii="Arial" w:hAnsi="Arial" w:cs="Arial"/>
          <w:bCs/>
          <w:sz w:val="24"/>
          <w:szCs w:val="24"/>
        </w:rPr>
        <w:t>address</w:t>
      </w:r>
      <w:r w:rsidR="006C11D6" w:rsidRPr="006C11D6">
        <w:rPr>
          <w:rFonts w:ascii="Arial" w:hAnsi="Arial" w:cs="Arial"/>
          <w:bCs/>
          <w:sz w:val="24"/>
          <w:szCs w:val="24"/>
        </w:rPr>
        <w:t>.</w:t>
      </w:r>
    </w:p>
    <w:p w14:paraId="2A121C8D" w14:textId="5D570FF0" w:rsidR="00232EB2" w:rsidRDefault="00232EB2">
      <w:pPr>
        <w:pStyle w:val="ListParagraph"/>
        <w:numPr>
          <w:ilvl w:val="0"/>
          <w:numId w:val="4"/>
        </w:numPr>
        <w:spacing w:line="360" w:lineRule="auto"/>
        <w:rPr>
          <w:rFonts w:ascii="Arial" w:hAnsi="Arial" w:cs="Arial"/>
          <w:b/>
          <w:sz w:val="24"/>
          <w:szCs w:val="24"/>
        </w:rPr>
      </w:pPr>
      <w:r>
        <w:rPr>
          <w:rFonts w:ascii="Arial" w:hAnsi="Arial" w:cs="Arial"/>
          <w:b/>
          <w:sz w:val="24"/>
          <w:szCs w:val="24"/>
        </w:rPr>
        <w:t xml:space="preserve">Intent for Registration: </w:t>
      </w:r>
      <w:r w:rsidRPr="006C11D6">
        <w:rPr>
          <w:rFonts w:ascii="Arial" w:hAnsi="Arial" w:cs="Arial"/>
          <w:bCs/>
          <w:sz w:val="24"/>
          <w:szCs w:val="24"/>
        </w:rPr>
        <w:t>Choose the reason for which user has registered</w:t>
      </w:r>
      <w:r w:rsidR="006C11D6">
        <w:rPr>
          <w:rFonts w:ascii="Arial" w:hAnsi="Arial" w:cs="Arial"/>
          <w:bCs/>
          <w:sz w:val="24"/>
          <w:szCs w:val="24"/>
        </w:rPr>
        <w:t xml:space="preserve"> with this tool.</w:t>
      </w:r>
    </w:p>
    <w:p w14:paraId="069786A6" w14:textId="14649C91" w:rsidR="006C11D6" w:rsidRPr="006C11D6" w:rsidRDefault="006C11D6">
      <w:pPr>
        <w:pStyle w:val="ListParagraph"/>
        <w:numPr>
          <w:ilvl w:val="0"/>
          <w:numId w:val="4"/>
        </w:numPr>
        <w:spacing w:line="360" w:lineRule="auto"/>
        <w:rPr>
          <w:rFonts w:ascii="Arial" w:hAnsi="Arial" w:cs="Arial"/>
          <w:bCs/>
          <w:sz w:val="24"/>
          <w:szCs w:val="24"/>
        </w:rPr>
      </w:pPr>
      <w:r>
        <w:rPr>
          <w:rFonts w:ascii="Arial" w:hAnsi="Arial" w:cs="Arial"/>
          <w:b/>
          <w:sz w:val="24"/>
          <w:szCs w:val="24"/>
        </w:rPr>
        <w:t xml:space="preserve">City: </w:t>
      </w:r>
      <w:r w:rsidRPr="006C11D6">
        <w:rPr>
          <w:rFonts w:ascii="Arial" w:hAnsi="Arial" w:cs="Arial"/>
          <w:bCs/>
          <w:sz w:val="24"/>
          <w:szCs w:val="24"/>
        </w:rPr>
        <w:t>Choose city from the list of cities in Gujrat.</w:t>
      </w:r>
    </w:p>
    <w:p w14:paraId="23FF8F5E" w14:textId="4DD3289D" w:rsidR="006C11D6" w:rsidRPr="00232EB2" w:rsidRDefault="006400CC">
      <w:pPr>
        <w:pStyle w:val="ListParagraph"/>
        <w:numPr>
          <w:ilvl w:val="0"/>
          <w:numId w:val="4"/>
        </w:numPr>
        <w:spacing w:line="360" w:lineRule="auto"/>
        <w:rPr>
          <w:rFonts w:ascii="Arial" w:hAnsi="Arial" w:cs="Arial"/>
          <w:b/>
          <w:sz w:val="24"/>
          <w:szCs w:val="24"/>
        </w:rPr>
      </w:pPr>
      <w:r>
        <w:rPr>
          <w:rFonts w:ascii="Arial" w:hAnsi="Arial" w:cs="Arial"/>
          <w:b/>
          <w:sz w:val="24"/>
          <w:szCs w:val="24"/>
        </w:rPr>
        <w:t>Pin code</w:t>
      </w:r>
      <w:r w:rsidR="006C11D6">
        <w:rPr>
          <w:rFonts w:ascii="Arial" w:hAnsi="Arial" w:cs="Arial"/>
          <w:b/>
          <w:sz w:val="24"/>
          <w:szCs w:val="24"/>
        </w:rPr>
        <w:t xml:space="preserve">: </w:t>
      </w:r>
      <w:r w:rsidR="006C11D6" w:rsidRPr="006C11D6">
        <w:rPr>
          <w:rFonts w:ascii="Arial" w:hAnsi="Arial" w:cs="Arial"/>
          <w:bCs/>
          <w:sz w:val="24"/>
          <w:szCs w:val="24"/>
        </w:rPr>
        <w:t xml:space="preserve">Enter </w:t>
      </w:r>
      <w:r w:rsidR="00CF4F5E">
        <w:rPr>
          <w:rFonts w:ascii="Arial" w:hAnsi="Arial" w:cs="Arial"/>
          <w:bCs/>
          <w:sz w:val="24"/>
          <w:szCs w:val="24"/>
        </w:rPr>
        <w:t>6</w:t>
      </w:r>
      <w:r w:rsidR="001D3E77">
        <w:rPr>
          <w:rFonts w:ascii="Arial" w:hAnsi="Arial" w:cs="Arial"/>
          <w:bCs/>
          <w:sz w:val="24"/>
          <w:szCs w:val="24"/>
        </w:rPr>
        <w:t>-</w:t>
      </w:r>
      <w:r w:rsidR="00CF4F5E">
        <w:rPr>
          <w:rFonts w:ascii="Arial" w:hAnsi="Arial" w:cs="Arial"/>
          <w:bCs/>
          <w:sz w:val="24"/>
          <w:szCs w:val="24"/>
        </w:rPr>
        <w:t xml:space="preserve">digit </w:t>
      </w:r>
      <w:r w:rsidRPr="006C11D6">
        <w:rPr>
          <w:rFonts w:ascii="Arial" w:hAnsi="Arial" w:cs="Arial"/>
          <w:bCs/>
          <w:sz w:val="24"/>
          <w:szCs w:val="24"/>
        </w:rPr>
        <w:t>pin cod</w:t>
      </w:r>
      <w:r w:rsidR="00351980">
        <w:rPr>
          <w:rFonts w:ascii="Arial" w:hAnsi="Arial" w:cs="Arial"/>
          <w:bCs/>
          <w:sz w:val="24"/>
          <w:szCs w:val="24"/>
        </w:rPr>
        <w:t>e according to the address</w:t>
      </w:r>
      <w:r w:rsidR="006C11D6" w:rsidRPr="006C11D6">
        <w:rPr>
          <w:rFonts w:ascii="Arial" w:hAnsi="Arial" w:cs="Arial"/>
          <w:bCs/>
          <w:sz w:val="24"/>
          <w:szCs w:val="24"/>
        </w:rPr>
        <w:t>.</w:t>
      </w:r>
    </w:p>
    <w:p w14:paraId="4ACF5673" w14:textId="59EF0D4C" w:rsidR="005163AC" w:rsidRPr="007F04F2" w:rsidRDefault="00F63E27" w:rsidP="00F63E27">
      <w:pPr>
        <w:spacing w:line="360" w:lineRule="auto"/>
        <w:jc w:val="both"/>
        <w:rPr>
          <w:rFonts w:ascii="Arial" w:hAnsi="Arial" w:cs="Arial"/>
          <w:b/>
          <w:bCs/>
          <w:color w:val="1F3864" w:themeColor="accent1" w:themeShade="80"/>
        </w:rPr>
      </w:pPr>
      <w:r w:rsidRPr="007F04F2">
        <w:rPr>
          <w:rFonts w:ascii="Arial" w:hAnsi="Arial" w:cs="Arial"/>
          <w:b/>
          <w:bCs/>
          <w:i/>
          <w:color w:val="1F3864" w:themeColor="accent1" w:themeShade="80"/>
        </w:rPr>
        <w:t>Note: I</w:t>
      </w:r>
      <w:r w:rsidR="00D7241B" w:rsidRPr="007F04F2">
        <w:rPr>
          <w:rFonts w:ascii="Arial" w:hAnsi="Arial" w:cs="Arial"/>
          <w:b/>
          <w:bCs/>
          <w:i/>
          <w:color w:val="1F3864" w:themeColor="accent1" w:themeShade="80"/>
        </w:rPr>
        <w:t>n case of successful registration, a verification link shall be sent to the registered email ID. The user is required to cli</w:t>
      </w:r>
      <w:r w:rsidR="002341C8" w:rsidRPr="007F04F2">
        <w:rPr>
          <w:rFonts w:ascii="Arial" w:hAnsi="Arial" w:cs="Arial"/>
          <w:b/>
          <w:bCs/>
          <w:i/>
          <w:color w:val="1F3864" w:themeColor="accent1" w:themeShade="80"/>
        </w:rPr>
        <w:t>c</w:t>
      </w:r>
      <w:r w:rsidR="00D7241B" w:rsidRPr="007F04F2">
        <w:rPr>
          <w:rFonts w:ascii="Arial" w:hAnsi="Arial" w:cs="Arial"/>
          <w:b/>
          <w:bCs/>
          <w:i/>
          <w:color w:val="1F3864" w:themeColor="accent1" w:themeShade="80"/>
        </w:rPr>
        <w:t>k</w:t>
      </w:r>
      <w:r w:rsidR="001D268E" w:rsidRPr="007F04F2">
        <w:rPr>
          <w:rFonts w:ascii="Arial" w:hAnsi="Arial" w:cs="Arial"/>
          <w:b/>
          <w:bCs/>
          <w:i/>
          <w:color w:val="1F3864" w:themeColor="accent1" w:themeShade="80"/>
        </w:rPr>
        <w:t xml:space="preserve"> </w:t>
      </w:r>
      <w:r w:rsidR="00D7241B" w:rsidRPr="007F04F2">
        <w:rPr>
          <w:rFonts w:ascii="Arial" w:hAnsi="Arial" w:cs="Arial"/>
          <w:b/>
          <w:bCs/>
          <w:i/>
          <w:color w:val="1F3864" w:themeColor="accent1" w:themeShade="80"/>
        </w:rPr>
        <w:t>the link in the registration e-mail received for activation of the account.</w:t>
      </w:r>
    </w:p>
    <w:p w14:paraId="0F34665A" w14:textId="77777777" w:rsidR="000F425F" w:rsidRDefault="00582F5D" w:rsidP="000D081A">
      <w:pPr>
        <w:pStyle w:val="Heading2"/>
        <w:numPr>
          <w:ilvl w:val="1"/>
          <w:numId w:val="3"/>
        </w:numPr>
        <w:spacing w:line="360" w:lineRule="auto"/>
      </w:pPr>
      <w:bookmarkStart w:id="12" w:name="_Toc191903519"/>
      <w:r>
        <w:rPr>
          <w:rFonts w:ascii="Arial" w:hAnsi="Arial" w:cs="Arial"/>
          <w:sz w:val="28"/>
        </w:rPr>
        <w:t xml:space="preserve">Signing </w:t>
      </w:r>
      <w:r w:rsidR="00CE7B07">
        <w:rPr>
          <w:rFonts w:ascii="Arial" w:hAnsi="Arial" w:cs="Arial"/>
          <w:sz w:val="28"/>
        </w:rPr>
        <w:t>In</w:t>
      </w:r>
      <w:bookmarkStart w:id="13" w:name="_Toc532222415"/>
      <w:bookmarkStart w:id="14" w:name="_Toc531888942"/>
      <w:bookmarkStart w:id="15" w:name="_Toc515961937"/>
      <w:bookmarkEnd w:id="12"/>
    </w:p>
    <w:p w14:paraId="684745BD" w14:textId="59D3DCC2" w:rsidR="005163AC" w:rsidRDefault="00CE7B07" w:rsidP="000F425F">
      <w:pPr>
        <w:ind w:left="360" w:hanging="360"/>
        <w:jc w:val="both"/>
      </w:pPr>
      <w:r w:rsidRPr="000F425F">
        <w:rPr>
          <w:rFonts w:ascii="Arial" w:hAnsi="Arial" w:cs="Arial"/>
          <w:sz w:val="24"/>
          <w:szCs w:val="24"/>
        </w:rPr>
        <w:t xml:space="preserve">At this level, the user is required to enter the </w:t>
      </w:r>
      <w:r w:rsidR="00071A96" w:rsidRPr="000F425F">
        <w:rPr>
          <w:rFonts w:ascii="Arial" w:hAnsi="Arial" w:cs="Arial"/>
          <w:sz w:val="24"/>
          <w:szCs w:val="24"/>
        </w:rPr>
        <w:t>registered e</w:t>
      </w:r>
      <w:r w:rsidRPr="000F425F">
        <w:rPr>
          <w:rFonts w:ascii="Arial" w:hAnsi="Arial" w:cs="Arial"/>
          <w:sz w:val="24"/>
          <w:szCs w:val="24"/>
        </w:rPr>
        <w:t>mail</w:t>
      </w:r>
      <w:r w:rsidR="00071A96" w:rsidRPr="000F425F">
        <w:rPr>
          <w:rFonts w:ascii="Arial" w:hAnsi="Arial" w:cs="Arial"/>
          <w:sz w:val="24"/>
          <w:szCs w:val="24"/>
        </w:rPr>
        <w:t xml:space="preserve"> ID</w:t>
      </w:r>
      <w:r w:rsidRPr="000F425F">
        <w:rPr>
          <w:rFonts w:ascii="Arial" w:hAnsi="Arial" w:cs="Arial"/>
          <w:sz w:val="24"/>
          <w:szCs w:val="24"/>
        </w:rPr>
        <w:t xml:space="preserve"> and password to login.</w:t>
      </w:r>
      <w:bookmarkEnd w:id="13"/>
      <w:bookmarkEnd w:id="14"/>
      <w:bookmarkEnd w:id="15"/>
    </w:p>
    <w:p w14:paraId="114B4299" w14:textId="408B0539" w:rsidR="005163AC" w:rsidRDefault="0000751A" w:rsidP="00582F5D">
      <w:pPr>
        <w:ind w:left="360" w:hanging="360"/>
        <w:jc w:val="center"/>
        <w:rPr>
          <w:rFonts w:ascii="Arial" w:hAnsi="Arial" w:cs="Arial"/>
          <w:b/>
          <w:sz w:val="24"/>
          <w:szCs w:val="24"/>
        </w:rPr>
      </w:pPr>
      <w:r>
        <w:rPr>
          <w:rFonts w:ascii="Arial" w:hAnsi="Arial" w:cs="Arial"/>
          <w:b/>
          <w:noProof/>
          <w:sz w:val="24"/>
          <w:szCs w:val="24"/>
        </w:rPr>
        <w:pict w14:anchorId="115B2FA0">
          <v:oval id="_x0000_s2193" style="position:absolute;left:0;text-align:left;margin-left:257.7pt;margin-top:113.25pt;width:21.05pt;height:18.1pt;z-index:251658352" filled="f" stroked="f" strokecolor="red">
            <v:textbox style="mso-next-textbox:#_x0000_s2193">
              <w:txbxContent>
                <w:p w14:paraId="7F05F721" w14:textId="77777777" w:rsidR="00C95D21" w:rsidRPr="00000061" w:rsidRDefault="00C95D21" w:rsidP="00C95D21">
                  <w:pPr>
                    <w:spacing w:after="0"/>
                    <w:jc w:val="center"/>
                    <w:rPr>
                      <w:b/>
                      <w:bCs/>
                      <w:color w:val="FF0000"/>
                      <w:sz w:val="16"/>
                      <w:szCs w:val="16"/>
                    </w:rPr>
                  </w:pPr>
                  <w:r>
                    <w:rPr>
                      <w:b/>
                      <w:bCs/>
                      <w:color w:val="FF0000"/>
                      <w:sz w:val="16"/>
                      <w:szCs w:val="16"/>
                    </w:rPr>
                    <w:t>3</w:t>
                  </w:r>
                </w:p>
              </w:txbxContent>
            </v:textbox>
          </v:oval>
        </w:pict>
      </w:r>
      <w:r>
        <w:rPr>
          <w:rFonts w:ascii="Arial" w:hAnsi="Arial" w:cs="Arial"/>
          <w:b/>
          <w:noProof/>
          <w:sz w:val="24"/>
          <w:szCs w:val="24"/>
        </w:rPr>
        <w:pict w14:anchorId="115B2FA0">
          <v:oval id="_x0000_s2192" style="position:absolute;left:0;text-align:left;margin-left:257.7pt;margin-top:88.15pt;width:21.05pt;height:18.1pt;z-index:251658351" filled="f" stroked="f" strokecolor="red">
            <v:textbox style="mso-next-textbox:#_x0000_s2192">
              <w:txbxContent>
                <w:p w14:paraId="40E4038F" w14:textId="16F7A339" w:rsidR="00311074" w:rsidRPr="00000061" w:rsidRDefault="00311074" w:rsidP="00311074">
                  <w:pPr>
                    <w:spacing w:after="0"/>
                    <w:rPr>
                      <w:b/>
                      <w:bCs/>
                      <w:color w:val="FF0000"/>
                      <w:sz w:val="16"/>
                      <w:szCs w:val="16"/>
                    </w:rPr>
                  </w:pPr>
                  <w:r>
                    <w:rPr>
                      <w:b/>
                      <w:bCs/>
                      <w:color w:val="FF0000"/>
                      <w:sz w:val="16"/>
                      <w:szCs w:val="16"/>
                    </w:rPr>
                    <w:t>2</w:t>
                  </w:r>
                </w:p>
              </w:txbxContent>
            </v:textbox>
          </v:oval>
        </w:pict>
      </w:r>
      <w:r>
        <w:rPr>
          <w:rFonts w:ascii="Arial" w:hAnsi="Arial" w:cs="Arial"/>
          <w:b/>
          <w:noProof/>
          <w:sz w:val="24"/>
          <w:szCs w:val="24"/>
        </w:rPr>
        <w:pict w14:anchorId="115B2FA0">
          <v:oval id="_x0000_s2191" style="position:absolute;left:0;text-align:left;margin-left:257.7pt;margin-top:68.1pt;width:21.05pt;height:18.1pt;z-index:251658350" filled="f" stroked="f" strokecolor="red">
            <v:textbox style="mso-next-textbox:#_x0000_s2191">
              <w:txbxContent>
                <w:p w14:paraId="756A2FD8" w14:textId="77777777" w:rsidR="00311074" w:rsidRPr="00000061" w:rsidRDefault="00311074" w:rsidP="00311074">
                  <w:pPr>
                    <w:spacing w:after="0"/>
                    <w:jc w:val="center"/>
                    <w:rPr>
                      <w:b/>
                      <w:bCs/>
                      <w:color w:val="FF0000"/>
                      <w:sz w:val="16"/>
                      <w:szCs w:val="16"/>
                    </w:rPr>
                  </w:pPr>
                  <w:r w:rsidRPr="00000061">
                    <w:rPr>
                      <w:b/>
                      <w:bCs/>
                      <w:color w:val="FF0000"/>
                      <w:sz w:val="16"/>
                      <w:szCs w:val="16"/>
                    </w:rPr>
                    <w:t>1</w:t>
                  </w:r>
                </w:p>
              </w:txbxContent>
            </v:textbox>
          </v:oval>
        </w:pict>
      </w:r>
      <w:r w:rsidR="00A31FBF" w:rsidRPr="00A31FBF">
        <w:rPr>
          <w:rFonts w:ascii="Arial" w:hAnsi="Arial" w:cs="Arial"/>
          <w:b/>
          <w:noProof/>
          <w:sz w:val="24"/>
          <w:szCs w:val="24"/>
        </w:rPr>
        <w:drawing>
          <wp:inline distT="0" distB="0" distL="0" distR="0" wp14:anchorId="6763BA56" wp14:editId="0C44F4AF">
            <wp:extent cx="6113770" cy="3085998"/>
            <wp:effectExtent l="19050" t="19050" r="1905" b="635"/>
            <wp:docPr id="1613316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316003" name="Picture 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59160" cy="3108909"/>
                    </a:xfrm>
                    <a:prstGeom prst="rect">
                      <a:avLst/>
                    </a:prstGeom>
                    <a:ln>
                      <a:solidFill>
                        <a:schemeClr val="bg2">
                          <a:lumMod val="75000"/>
                        </a:schemeClr>
                      </a:solidFill>
                    </a:ln>
                  </pic:spPr>
                </pic:pic>
              </a:graphicData>
            </a:graphic>
          </wp:inline>
        </w:drawing>
      </w:r>
    </w:p>
    <w:p w14:paraId="36B390E2" w14:textId="3601859C" w:rsidR="00560048" w:rsidRPr="00560048" w:rsidRDefault="00B34F49" w:rsidP="00560048">
      <w:pPr>
        <w:pStyle w:val="Caption"/>
        <w:jc w:val="center"/>
        <w:rPr>
          <w:color w:val="2F5496" w:themeColor="accent1" w:themeShade="BF"/>
          <w:sz w:val="22"/>
          <w:szCs w:val="22"/>
        </w:rPr>
      </w:pPr>
      <w:bookmarkStart w:id="16" w:name="_Toc168157721"/>
      <w:r w:rsidRPr="00B34F49">
        <w:rPr>
          <w:sz w:val="22"/>
          <w:szCs w:val="22"/>
        </w:rPr>
        <w:t xml:space="preserve">Figure </w:t>
      </w:r>
      <w:r w:rsidRPr="00B34F49">
        <w:rPr>
          <w:sz w:val="22"/>
          <w:szCs w:val="22"/>
        </w:rPr>
        <w:fldChar w:fldCharType="begin"/>
      </w:r>
      <w:r w:rsidRPr="00B34F49">
        <w:rPr>
          <w:sz w:val="22"/>
          <w:szCs w:val="22"/>
        </w:rPr>
        <w:instrText xml:space="preserve"> SEQ Figure \* ARABIC </w:instrText>
      </w:r>
      <w:r w:rsidRPr="00B34F49">
        <w:rPr>
          <w:sz w:val="22"/>
          <w:szCs w:val="22"/>
        </w:rPr>
        <w:fldChar w:fldCharType="separate"/>
      </w:r>
      <w:r w:rsidR="00E8655A">
        <w:rPr>
          <w:noProof/>
          <w:sz w:val="22"/>
          <w:szCs w:val="22"/>
        </w:rPr>
        <w:t>3</w:t>
      </w:r>
      <w:r w:rsidRPr="00B34F49">
        <w:rPr>
          <w:sz w:val="22"/>
          <w:szCs w:val="22"/>
        </w:rPr>
        <w:fldChar w:fldCharType="end"/>
      </w:r>
      <w:r w:rsidR="00CE7B07" w:rsidRPr="00B34F49">
        <w:rPr>
          <w:color w:val="2F5496" w:themeColor="accent1" w:themeShade="BF"/>
          <w:sz w:val="22"/>
          <w:szCs w:val="22"/>
        </w:rPr>
        <w:t>: Sign-In level</w:t>
      </w:r>
      <w:bookmarkEnd w:id="16"/>
    </w:p>
    <w:p w14:paraId="238376F1" w14:textId="5549AD6B" w:rsidR="005163AC" w:rsidRPr="00560048" w:rsidRDefault="00CE7B07">
      <w:pPr>
        <w:pStyle w:val="ListParagraph"/>
        <w:numPr>
          <w:ilvl w:val="0"/>
          <w:numId w:val="5"/>
        </w:numPr>
        <w:spacing w:line="360" w:lineRule="auto"/>
        <w:jc w:val="both"/>
        <w:rPr>
          <w:rFonts w:ascii="Arial" w:hAnsi="Arial" w:cs="Arial"/>
          <w:sz w:val="24"/>
          <w:szCs w:val="24"/>
        </w:rPr>
      </w:pPr>
      <w:r w:rsidRPr="00560048">
        <w:rPr>
          <w:rFonts w:ascii="Arial" w:hAnsi="Arial" w:cs="Arial"/>
          <w:b/>
          <w:sz w:val="24"/>
          <w:szCs w:val="24"/>
        </w:rPr>
        <w:lastRenderedPageBreak/>
        <w:t xml:space="preserve">Email ID: </w:t>
      </w:r>
      <w:r w:rsidRPr="00560048">
        <w:rPr>
          <w:rFonts w:ascii="Arial" w:hAnsi="Arial" w:cs="Arial"/>
          <w:sz w:val="24"/>
          <w:szCs w:val="24"/>
        </w:rPr>
        <w:t xml:space="preserve">Enter the </w:t>
      </w:r>
      <w:r w:rsidR="00582F5D" w:rsidRPr="00560048">
        <w:rPr>
          <w:rFonts w:ascii="Arial" w:hAnsi="Arial" w:cs="Arial"/>
          <w:sz w:val="24"/>
          <w:szCs w:val="24"/>
        </w:rPr>
        <w:t xml:space="preserve">email ID </w:t>
      </w:r>
      <w:r w:rsidR="00243A25">
        <w:rPr>
          <w:rFonts w:ascii="Arial" w:hAnsi="Arial" w:cs="Arial"/>
          <w:sz w:val="24"/>
          <w:szCs w:val="24"/>
        </w:rPr>
        <w:t xml:space="preserve">used </w:t>
      </w:r>
      <w:r w:rsidRPr="00560048">
        <w:rPr>
          <w:rFonts w:ascii="Arial" w:hAnsi="Arial" w:cs="Arial"/>
          <w:sz w:val="24"/>
          <w:szCs w:val="24"/>
        </w:rPr>
        <w:t>at the time of sign-up</w:t>
      </w:r>
      <w:r w:rsidR="00582F5D" w:rsidRPr="00560048">
        <w:rPr>
          <w:rFonts w:ascii="Arial" w:hAnsi="Arial" w:cs="Arial"/>
          <w:sz w:val="24"/>
          <w:szCs w:val="24"/>
        </w:rPr>
        <w:t xml:space="preserve"> here</w:t>
      </w:r>
      <w:r w:rsidRPr="00560048">
        <w:rPr>
          <w:rFonts w:ascii="Arial" w:hAnsi="Arial" w:cs="Arial"/>
          <w:sz w:val="24"/>
          <w:szCs w:val="24"/>
        </w:rPr>
        <w:t>.</w:t>
      </w:r>
    </w:p>
    <w:p w14:paraId="0576BCE4" w14:textId="7485ECB4" w:rsidR="005163AC" w:rsidRPr="00560048" w:rsidRDefault="00CE7B07" w:rsidP="00560048">
      <w:pPr>
        <w:pStyle w:val="ListParagraph"/>
        <w:spacing w:line="360" w:lineRule="auto"/>
        <w:jc w:val="both"/>
        <w:rPr>
          <w:rFonts w:ascii="Arial" w:hAnsi="Arial" w:cs="Arial"/>
          <w:b/>
          <w:i/>
          <w:sz w:val="24"/>
          <w:szCs w:val="24"/>
        </w:rPr>
      </w:pPr>
      <w:r w:rsidRPr="00560048">
        <w:rPr>
          <w:rFonts w:ascii="Arial" w:hAnsi="Arial" w:cs="Arial"/>
          <w:i/>
          <w:sz w:val="24"/>
          <w:szCs w:val="24"/>
        </w:rPr>
        <w:t xml:space="preserve">For </w:t>
      </w:r>
      <w:r w:rsidR="005E4C5A">
        <w:rPr>
          <w:rFonts w:ascii="Arial" w:hAnsi="Arial" w:cs="Arial"/>
          <w:i/>
          <w:sz w:val="24"/>
          <w:szCs w:val="24"/>
        </w:rPr>
        <w:t>e</w:t>
      </w:r>
      <w:r w:rsidRPr="00560048">
        <w:rPr>
          <w:rFonts w:ascii="Arial" w:hAnsi="Arial" w:cs="Arial"/>
          <w:i/>
          <w:sz w:val="24"/>
          <w:szCs w:val="24"/>
        </w:rPr>
        <w:t xml:space="preserve">xample: Let’s </w:t>
      </w:r>
      <w:r w:rsidR="00582F5D" w:rsidRPr="00560048">
        <w:rPr>
          <w:rFonts w:ascii="Arial" w:hAnsi="Arial" w:cs="Arial"/>
          <w:i/>
          <w:sz w:val="24"/>
          <w:szCs w:val="24"/>
        </w:rPr>
        <w:t>take example email as</w:t>
      </w:r>
      <w:r w:rsidRPr="00560048">
        <w:rPr>
          <w:rFonts w:ascii="Arial" w:hAnsi="Arial" w:cs="Arial"/>
          <w:i/>
          <w:sz w:val="24"/>
          <w:szCs w:val="24"/>
        </w:rPr>
        <w:t xml:space="preserve"> “</w:t>
      </w:r>
      <w:r w:rsidR="00582F5D" w:rsidRPr="00560048">
        <w:rPr>
          <w:rFonts w:ascii="Arial" w:hAnsi="Arial" w:cs="Arial"/>
          <w:i/>
          <w:sz w:val="24"/>
          <w:szCs w:val="24"/>
        </w:rPr>
        <w:t>giz@yahoo.com</w:t>
      </w:r>
      <w:r w:rsidRPr="00560048">
        <w:rPr>
          <w:rFonts w:ascii="Arial" w:hAnsi="Arial" w:cs="Arial"/>
          <w:i/>
          <w:sz w:val="24"/>
          <w:szCs w:val="24"/>
        </w:rPr>
        <w:t>” here.</w:t>
      </w:r>
    </w:p>
    <w:p w14:paraId="3739394A" w14:textId="10AE7C4A" w:rsidR="005163AC" w:rsidRPr="00560048" w:rsidRDefault="00CE7B07">
      <w:pPr>
        <w:pStyle w:val="ListParagraph"/>
        <w:numPr>
          <w:ilvl w:val="0"/>
          <w:numId w:val="5"/>
        </w:numPr>
        <w:spacing w:line="360" w:lineRule="auto"/>
        <w:jc w:val="both"/>
        <w:rPr>
          <w:rFonts w:ascii="Arial" w:hAnsi="Arial" w:cs="Arial"/>
          <w:sz w:val="24"/>
          <w:szCs w:val="24"/>
        </w:rPr>
      </w:pPr>
      <w:r w:rsidRPr="00560048">
        <w:rPr>
          <w:rFonts w:ascii="Arial" w:hAnsi="Arial" w:cs="Arial"/>
          <w:b/>
          <w:sz w:val="24"/>
          <w:szCs w:val="24"/>
        </w:rPr>
        <w:t xml:space="preserve">Password: </w:t>
      </w:r>
      <w:r w:rsidR="00582F5D" w:rsidRPr="00560048">
        <w:rPr>
          <w:rFonts w:ascii="Arial" w:hAnsi="Arial" w:cs="Arial"/>
          <w:sz w:val="24"/>
          <w:szCs w:val="24"/>
        </w:rPr>
        <w:t>Enter the registered password at the time of sign-up here</w:t>
      </w:r>
      <w:r w:rsidRPr="00560048">
        <w:rPr>
          <w:rFonts w:ascii="Arial" w:hAnsi="Arial" w:cs="Arial"/>
          <w:sz w:val="24"/>
          <w:szCs w:val="24"/>
        </w:rPr>
        <w:t>.</w:t>
      </w:r>
    </w:p>
    <w:p w14:paraId="2957AA25" w14:textId="1323BD9E" w:rsidR="005163AC" w:rsidRPr="00560048" w:rsidRDefault="00CE7B07" w:rsidP="00560048">
      <w:pPr>
        <w:pStyle w:val="ListParagraph"/>
        <w:spacing w:line="360" w:lineRule="auto"/>
        <w:jc w:val="both"/>
        <w:rPr>
          <w:rFonts w:ascii="Arial" w:hAnsi="Arial" w:cs="Arial"/>
          <w:i/>
          <w:sz w:val="24"/>
          <w:szCs w:val="24"/>
        </w:rPr>
      </w:pPr>
      <w:r w:rsidRPr="00560048">
        <w:rPr>
          <w:rFonts w:ascii="Arial" w:hAnsi="Arial" w:cs="Arial"/>
          <w:i/>
          <w:sz w:val="24"/>
          <w:szCs w:val="24"/>
        </w:rPr>
        <w:t>For Example: put</w:t>
      </w:r>
      <w:r w:rsidR="00AF2958">
        <w:rPr>
          <w:rFonts w:ascii="Arial" w:hAnsi="Arial" w:cs="Arial"/>
          <w:i/>
          <w:sz w:val="24"/>
          <w:szCs w:val="24"/>
        </w:rPr>
        <w:t xml:space="preserve"> “Aa1@xyza</w:t>
      </w:r>
      <w:r w:rsidRPr="00560048">
        <w:rPr>
          <w:rFonts w:ascii="Arial" w:hAnsi="Arial" w:cs="Arial"/>
          <w:i/>
          <w:sz w:val="24"/>
          <w:szCs w:val="24"/>
        </w:rPr>
        <w:t xml:space="preserve">” here. </w:t>
      </w:r>
    </w:p>
    <w:p w14:paraId="68EC5E19" w14:textId="7670CB62" w:rsidR="001B43FA" w:rsidRPr="00560048" w:rsidRDefault="00CE7B07">
      <w:pPr>
        <w:pStyle w:val="ListParagraph"/>
        <w:numPr>
          <w:ilvl w:val="0"/>
          <w:numId w:val="5"/>
        </w:numPr>
        <w:spacing w:line="360" w:lineRule="auto"/>
        <w:jc w:val="both"/>
        <w:rPr>
          <w:rFonts w:ascii="Arial" w:hAnsi="Arial" w:cs="Arial"/>
          <w:sz w:val="24"/>
          <w:szCs w:val="24"/>
        </w:rPr>
      </w:pPr>
      <w:r w:rsidRPr="00560048">
        <w:rPr>
          <w:rFonts w:ascii="Arial" w:hAnsi="Arial" w:cs="Arial"/>
          <w:b/>
          <w:sz w:val="24"/>
          <w:szCs w:val="24"/>
        </w:rPr>
        <w:t xml:space="preserve">Log In: </w:t>
      </w:r>
      <w:r w:rsidRPr="00560048">
        <w:rPr>
          <w:rFonts w:ascii="Arial" w:hAnsi="Arial" w:cs="Arial"/>
          <w:sz w:val="24"/>
          <w:szCs w:val="24"/>
        </w:rPr>
        <w:t>After filling</w:t>
      </w:r>
      <w:r w:rsidR="00560048">
        <w:rPr>
          <w:rFonts w:ascii="Arial" w:hAnsi="Arial" w:cs="Arial"/>
          <w:sz w:val="24"/>
          <w:szCs w:val="24"/>
        </w:rPr>
        <w:t xml:space="preserve"> in</w:t>
      </w:r>
      <w:r w:rsidRPr="00560048">
        <w:rPr>
          <w:rFonts w:ascii="Arial" w:hAnsi="Arial" w:cs="Arial"/>
          <w:sz w:val="24"/>
          <w:szCs w:val="24"/>
        </w:rPr>
        <w:t xml:space="preserve"> the </w:t>
      </w:r>
      <w:r w:rsidR="00582F5D" w:rsidRPr="00560048">
        <w:rPr>
          <w:rFonts w:ascii="Arial" w:hAnsi="Arial" w:cs="Arial"/>
          <w:sz w:val="24"/>
          <w:szCs w:val="24"/>
        </w:rPr>
        <w:t>required information</w:t>
      </w:r>
      <w:r w:rsidRPr="00560048">
        <w:rPr>
          <w:rFonts w:ascii="Arial" w:hAnsi="Arial" w:cs="Arial"/>
          <w:sz w:val="24"/>
          <w:szCs w:val="24"/>
        </w:rPr>
        <w:t xml:space="preserve">, press the Log In button. </w:t>
      </w:r>
      <w:r w:rsidR="00582F5D" w:rsidRPr="00560048">
        <w:rPr>
          <w:rFonts w:ascii="Arial" w:hAnsi="Arial" w:cs="Arial"/>
          <w:sz w:val="24"/>
          <w:szCs w:val="24"/>
        </w:rPr>
        <w:t>This shall take</w:t>
      </w:r>
      <w:r w:rsidRPr="00560048">
        <w:rPr>
          <w:rFonts w:ascii="Arial" w:hAnsi="Arial" w:cs="Arial"/>
          <w:sz w:val="24"/>
          <w:szCs w:val="24"/>
        </w:rPr>
        <w:t xml:space="preserve"> you</w:t>
      </w:r>
      <w:r w:rsidR="00582F5D" w:rsidRPr="00560048">
        <w:rPr>
          <w:rFonts w:ascii="Arial" w:hAnsi="Arial" w:cs="Arial"/>
          <w:sz w:val="24"/>
          <w:szCs w:val="24"/>
        </w:rPr>
        <w:t xml:space="preserve"> to the project listing page of the tool</w:t>
      </w:r>
      <w:r w:rsidRPr="00560048">
        <w:rPr>
          <w:rFonts w:ascii="Arial" w:hAnsi="Arial" w:cs="Arial"/>
          <w:sz w:val="24"/>
          <w:szCs w:val="24"/>
        </w:rPr>
        <w:t>.</w:t>
      </w:r>
    </w:p>
    <w:p w14:paraId="2D40A7AE" w14:textId="77777777" w:rsidR="005163AC" w:rsidRDefault="00CE7B07">
      <w:pPr>
        <w:pStyle w:val="Heading2"/>
        <w:numPr>
          <w:ilvl w:val="1"/>
          <w:numId w:val="3"/>
        </w:numPr>
        <w:spacing w:after="240"/>
        <w:rPr>
          <w:rFonts w:ascii="Arial" w:hAnsi="Arial" w:cs="Arial"/>
          <w:sz w:val="28"/>
        </w:rPr>
      </w:pPr>
      <w:bookmarkStart w:id="17" w:name="_Toc191903520"/>
      <w:proofErr w:type="gramStart"/>
      <w:r>
        <w:rPr>
          <w:rFonts w:ascii="Arial" w:hAnsi="Arial" w:cs="Arial"/>
          <w:sz w:val="28"/>
        </w:rPr>
        <w:t>Forgot</w:t>
      </w:r>
      <w:proofErr w:type="gramEnd"/>
      <w:r>
        <w:rPr>
          <w:rFonts w:ascii="Arial" w:hAnsi="Arial" w:cs="Arial"/>
          <w:sz w:val="28"/>
        </w:rPr>
        <w:t xml:space="preserve"> Password</w:t>
      </w:r>
      <w:bookmarkEnd w:id="17"/>
    </w:p>
    <w:p w14:paraId="79C7B0AD" w14:textId="7A877F9C" w:rsidR="001B43FA" w:rsidRDefault="00582F5D" w:rsidP="00B44585">
      <w:pPr>
        <w:spacing w:line="360" w:lineRule="auto"/>
        <w:jc w:val="both"/>
        <w:rPr>
          <w:rFonts w:ascii="Arial" w:hAnsi="Arial" w:cs="Arial"/>
          <w:sz w:val="24"/>
          <w:szCs w:val="24"/>
        </w:rPr>
      </w:pPr>
      <w:r>
        <w:rPr>
          <w:rFonts w:ascii="Arial" w:hAnsi="Arial" w:cs="Arial"/>
          <w:sz w:val="24"/>
          <w:szCs w:val="24"/>
        </w:rPr>
        <w:t xml:space="preserve">In case the user forgets the registered password, there is a provision to reset the password in the “Forgot Password” </w:t>
      </w:r>
      <w:r w:rsidR="004A3F9C">
        <w:rPr>
          <w:rFonts w:ascii="Arial" w:hAnsi="Arial" w:cs="Arial"/>
          <w:sz w:val="24"/>
          <w:szCs w:val="24"/>
        </w:rPr>
        <w:t>button locat</w:t>
      </w:r>
      <w:r w:rsidR="00580ECA">
        <w:rPr>
          <w:rFonts w:ascii="Arial" w:hAnsi="Arial" w:cs="Arial"/>
          <w:sz w:val="24"/>
          <w:szCs w:val="24"/>
        </w:rPr>
        <w:t>ed</w:t>
      </w:r>
      <w:r w:rsidR="004A3F9C">
        <w:rPr>
          <w:rFonts w:ascii="Arial" w:hAnsi="Arial" w:cs="Arial"/>
          <w:sz w:val="24"/>
          <w:szCs w:val="24"/>
        </w:rPr>
        <w:t xml:space="preserve"> at the bottom of login form</w:t>
      </w:r>
      <w:r w:rsidR="00390287">
        <w:rPr>
          <w:rFonts w:ascii="Arial" w:hAnsi="Arial" w:cs="Arial"/>
          <w:sz w:val="24"/>
          <w:szCs w:val="24"/>
        </w:rPr>
        <w:t xml:space="preserve"> (figure 3)</w:t>
      </w:r>
      <w:r>
        <w:rPr>
          <w:rFonts w:ascii="Arial" w:hAnsi="Arial" w:cs="Arial"/>
          <w:sz w:val="24"/>
          <w:szCs w:val="24"/>
        </w:rPr>
        <w:t>. The user is required to enter the registered email ID where the password information shall be sent.</w:t>
      </w:r>
    </w:p>
    <w:p w14:paraId="1741AC82" w14:textId="091BB268" w:rsidR="005163AC" w:rsidRDefault="0000751A" w:rsidP="00582F5D">
      <w:pPr>
        <w:jc w:val="center"/>
      </w:pPr>
      <w:r>
        <w:rPr>
          <w:noProof/>
        </w:rPr>
        <w:pict w14:anchorId="2E8D295E">
          <v:shapetype id="_x0000_t202" coordsize="21600,21600" o:spt="202" path="m,l,21600r21600,l21600,xe">
            <v:stroke joinstyle="miter"/>
            <v:path gradientshapeok="t" o:connecttype="rect"/>
          </v:shapetype>
          <v:shape id="_x0000_s2195" type="#_x0000_t202" style="position:absolute;left:0;text-align:left;margin-left:262.25pt;margin-top:67.45pt;width:21.6pt;height:18.25pt;z-index:251658354" filled="f" stroked="f">
            <v:textbox>
              <w:txbxContent>
                <w:p w14:paraId="4DE90715" w14:textId="0F23BE3E" w:rsidR="007C6EAD" w:rsidRPr="00FF459D" w:rsidRDefault="007C6EAD">
                  <w:pPr>
                    <w:rPr>
                      <w:b/>
                      <w:bCs/>
                      <w:color w:val="FF0000"/>
                      <w:sz w:val="16"/>
                      <w:szCs w:val="16"/>
                    </w:rPr>
                  </w:pPr>
                  <w:r w:rsidRPr="00FF459D">
                    <w:rPr>
                      <w:b/>
                      <w:bCs/>
                      <w:color w:val="FF0000"/>
                      <w:sz w:val="16"/>
                      <w:szCs w:val="16"/>
                    </w:rPr>
                    <w:t>2</w:t>
                  </w:r>
                </w:p>
              </w:txbxContent>
            </v:textbox>
          </v:shape>
        </w:pict>
      </w:r>
      <w:r>
        <w:rPr>
          <w:noProof/>
        </w:rPr>
        <w:pict w14:anchorId="0119CBF7">
          <v:shape id="_x0000_s2194" type="#_x0000_t202" style="position:absolute;left:0;text-align:left;margin-left:256.15pt;margin-top:45.5pt;width:23.3pt;height:19.35pt;z-index:251658353" filled="f" stroked="f">
            <v:textbox style="mso-next-textbox:#_x0000_s2194">
              <w:txbxContent>
                <w:p w14:paraId="3C9B47D7" w14:textId="1D08B7B1" w:rsidR="00C262CA" w:rsidRPr="00FF459D" w:rsidRDefault="00C262CA">
                  <w:pPr>
                    <w:rPr>
                      <w:b/>
                      <w:bCs/>
                      <w:color w:val="FF0000"/>
                      <w:sz w:val="16"/>
                      <w:szCs w:val="16"/>
                    </w:rPr>
                  </w:pPr>
                  <w:r w:rsidRPr="00FF459D">
                    <w:rPr>
                      <w:b/>
                      <w:bCs/>
                      <w:color w:val="FF0000"/>
                      <w:sz w:val="16"/>
                      <w:szCs w:val="16"/>
                    </w:rPr>
                    <w:t>1</w:t>
                  </w:r>
                </w:p>
              </w:txbxContent>
            </v:textbox>
          </v:shape>
        </w:pict>
      </w:r>
      <w:r w:rsidR="00831016" w:rsidRPr="00831016">
        <w:rPr>
          <w:noProof/>
        </w:rPr>
        <w:drawing>
          <wp:inline distT="0" distB="0" distL="0" distR="0" wp14:anchorId="70ED353A" wp14:editId="5A871BDE">
            <wp:extent cx="6115050" cy="2745335"/>
            <wp:effectExtent l="19050" t="19050" r="0" b="0"/>
            <wp:docPr id="875133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133509" name="Pictur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15050" cy="2745335"/>
                    </a:xfrm>
                    <a:prstGeom prst="rect">
                      <a:avLst/>
                    </a:prstGeom>
                    <a:ln>
                      <a:solidFill>
                        <a:schemeClr val="bg2">
                          <a:lumMod val="75000"/>
                        </a:schemeClr>
                      </a:solidFill>
                    </a:ln>
                  </pic:spPr>
                </pic:pic>
              </a:graphicData>
            </a:graphic>
          </wp:inline>
        </w:drawing>
      </w:r>
    </w:p>
    <w:p w14:paraId="6CB34D81" w14:textId="6DE80155" w:rsidR="001B43FA" w:rsidRDefault="00585FCF" w:rsidP="001B43FA">
      <w:pPr>
        <w:pStyle w:val="Caption"/>
        <w:spacing w:after="0"/>
        <w:jc w:val="center"/>
        <w:rPr>
          <w:color w:val="2F5496" w:themeColor="accent1" w:themeShade="BF"/>
          <w:sz w:val="22"/>
          <w:szCs w:val="22"/>
        </w:rPr>
      </w:pPr>
      <w:bookmarkStart w:id="18" w:name="_Toc168157722"/>
      <w:r w:rsidRPr="00363D50">
        <w:rPr>
          <w:color w:val="2F5496" w:themeColor="accent1" w:themeShade="BF"/>
          <w:sz w:val="22"/>
          <w:szCs w:val="22"/>
        </w:rPr>
        <w:t xml:space="preserve">Figure </w:t>
      </w:r>
      <w:r w:rsidR="00706243" w:rsidRPr="00363D50">
        <w:rPr>
          <w:color w:val="2F5496" w:themeColor="accent1" w:themeShade="BF"/>
          <w:sz w:val="22"/>
          <w:szCs w:val="22"/>
        </w:rPr>
        <w:fldChar w:fldCharType="begin"/>
      </w:r>
      <w:r w:rsidRPr="00363D50">
        <w:rPr>
          <w:color w:val="2F5496" w:themeColor="accent1" w:themeShade="BF"/>
          <w:sz w:val="22"/>
          <w:szCs w:val="22"/>
        </w:rPr>
        <w:instrText xml:space="preserve"> SEQ Figure \* ARABIC </w:instrText>
      </w:r>
      <w:r w:rsidR="00706243" w:rsidRPr="00363D50">
        <w:rPr>
          <w:color w:val="2F5496" w:themeColor="accent1" w:themeShade="BF"/>
          <w:sz w:val="22"/>
          <w:szCs w:val="22"/>
        </w:rPr>
        <w:fldChar w:fldCharType="separate"/>
      </w:r>
      <w:r w:rsidR="00E8655A">
        <w:rPr>
          <w:noProof/>
          <w:color w:val="2F5496" w:themeColor="accent1" w:themeShade="BF"/>
          <w:sz w:val="22"/>
          <w:szCs w:val="22"/>
        </w:rPr>
        <w:t>4</w:t>
      </w:r>
      <w:r w:rsidR="00706243" w:rsidRPr="00363D50">
        <w:rPr>
          <w:color w:val="2F5496" w:themeColor="accent1" w:themeShade="BF"/>
          <w:sz w:val="22"/>
          <w:szCs w:val="22"/>
        </w:rPr>
        <w:fldChar w:fldCharType="end"/>
      </w:r>
      <w:r w:rsidR="00CE7B07" w:rsidRPr="00363D50">
        <w:rPr>
          <w:color w:val="2F5496" w:themeColor="accent1" w:themeShade="BF"/>
          <w:sz w:val="22"/>
          <w:szCs w:val="22"/>
        </w:rPr>
        <w:t xml:space="preserve">: Forgot </w:t>
      </w:r>
      <w:r w:rsidR="004E21FB">
        <w:rPr>
          <w:color w:val="2F5496" w:themeColor="accent1" w:themeShade="BF"/>
          <w:sz w:val="22"/>
          <w:szCs w:val="22"/>
        </w:rPr>
        <w:t>P</w:t>
      </w:r>
      <w:r w:rsidR="00CE7B07" w:rsidRPr="00363D50">
        <w:rPr>
          <w:color w:val="2F5496" w:themeColor="accent1" w:themeShade="BF"/>
          <w:sz w:val="22"/>
          <w:szCs w:val="22"/>
        </w:rPr>
        <w:t>assword</w:t>
      </w:r>
      <w:bookmarkEnd w:id="18"/>
    </w:p>
    <w:p w14:paraId="6A8BDC45" w14:textId="77777777" w:rsidR="001B43FA" w:rsidRDefault="001B43FA" w:rsidP="001B43FA">
      <w:pPr>
        <w:pStyle w:val="Caption"/>
        <w:spacing w:after="0"/>
        <w:jc w:val="center"/>
        <w:rPr>
          <w:color w:val="2F5496" w:themeColor="accent1" w:themeShade="BF"/>
          <w:sz w:val="22"/>
          <w:szCs w:val="22"/>
        </w:rPr>
      </w:pPr>
    </w:p>
    <w:p w14:paraId="6D9FECAF" w14:textId="04E5209D" w:rsidR="001B43FA" w:rsidRPr="00172CAA" w:rsidRDefault="004D3FC4">
      <w:pPr>
        <w:pStyle w:val="Caption"/>
        <w:numPr>
          <w:ilvl w:val="0"/>
          <w:numId w:val="6"/>
        </w:numPr>
        <w:spacing w:after="0" w:line="360" w:lineRule="auto"/>
        <w:rPr>
          <w:rFonts w:ascii="Arial" w:hAnsi="Arial" w:cs="Arial"/>
          <w:i w:val="0"/>
          <w:iCs w:val="0"/>
          <w:color w:val="auto"/>
          <w:sz w:val="24"/>
          <w:szCs w:val="24"/>
        </w:rPr>
      </w:pPr>
      <w:r>
        <w:rPr>
          <w:rFonts w:ascii="Arial" w:hAnsi="Arial" w:cs="Arial"/>
          <w:b/>
          <w:bCs/>
          <w:i w:val="0"/>
          <w:iCs w:val="0"/>
          <w:color w:val="auto"/>
          <w:sz w:val="24"/>
          <w:szCs w:val="24"/>
        </w:rPr>
        <w:t>Username</w:t>
      </w:r>
      <w:r w:rsidR="001B43FA" w:rsidRPr="00172CAA">
        <w:rPr>
          <w:rFonts w:ascii="Arial" w:hAnsi="Arial" w:cs="Arial"/>
          <w:i w:val="0"/>
          <w:iCs w:val="0"/>
          <w:color w:val="auto"/>
          <w:sz w:val="24"/>
          <w:szCs w:val="24"/>
        </w:rPr>
        <w:t>: Enter the login email address on which reset code will be sent to user</w:t>
      </w:r>
      <w:r w:rsidR="00172CAA">
        <w:rPr>
          <w:rFonts w:ascii="Arial" w:hAnsi="Arial" w:cs="Arial"/>
          <w:i w:val="0"/>
          <w:iCs w:val="0"/>
          <w:color w:val="auto"/>
          <w:sz w:val="24"/>
          <w:szCs w:val="24"/>
        </w:rPr>
        <w:t>.</w:t>
      </w:r>
    </w:p>
    <w:p w14:paraId="01C5D760" w14:textId="681D3FA9" w:rsidR="001B43FA" w:rsidRDefault="001B43FA">
      <w:pPr>
        <w:pStyle w:val="Caption"/>
        <w:numPr>
          <w:ilvl w:val="0"/>
          <w:numId w:val="6"/>
        </w:numPr>
        <w:spacing w:after="0" w:line="360" w:lineRule="auto"/>
        <w:rPr>
          <w:rFonts w:ascii="Arial" w:hAnsi="Arial" w:cs="Arial"/>
          <w:i w:val="0"/>
          <w:iCs w:val="0"/>
          <w:color w:val="auto"/>
          <w:sz w:val="24"/>
          <w:szCs w:val="24"/>
        </w:rPr>
      </w:pPr>
      <w:r w:rsidRPr="005C5E1C">
        <w:rPr>
          <w:rFonts w:ascii="Arial" w:hAnsi="Arial" w:cs="Arial"/>
          <w:b/>
          <w:bCs/>
          <w:i w:val="0"/>
          <w:iCs w:val="0"/>
          <w:color w:val="auto"/>
          <w:sz w:val="24"/>
          <w:szCs w:val="24"/>
        </w:rPr>
        <w:t>Forgot password</w:t>
      </w:r>
      <w:r w:rsidRPr="00172CAA">
        <w:rPr>
          <w:rFonts w:ascii="Arial" w:hAnsi="Arial" w:cs="Arial"/>
          <w:i w:val="0"/>
          <w:iCs w:val="0"/>
          <w:color w:val="auto"/>
          <w:sz w:val="24"/>
          <w:szCs w:val="24"/>
        </w:rPr>
        <w:t>: Click on this button so that email will be sent to user with the reset code to change password</w:t>
      </w:r>
      <w:r w:rsidR="00172CAA">
        <w:rPr>
          <w:rFonts w:ascii="Arial" w:hAnsi="Arial" w:cs="Arial"/>
          <w:i w:val="0"/>
          <w:iCs w:val="0"/>
          <w:color w:val="auto"/>
          <w:sz w:val="24"/>
          <w:szCs w:val="24"/>
        </w:rPr>
        <w:t>.</w:t>
      </w:r>
    </w:p>
    <w:p w14:paraId="37382D25" w14:textId="31BF171C" w:rsidR="00CD15E3" w:rsidRPr="00CD15E3" w:rsidRDefault="00CD15E3" w:rsidP="00CD15E3">
      <w:r w:rsidRPr="00CD15E3">
        <w:rPr>
          <w:rFonts w:ascii="Arial" w:hAnsi="Arial" w:cs="Arial"/>
          <w:sz w:val="24"/>
          <w:szCs w:val="24"/>
        </w:rPr>
        <w:t>A</w:t>
      </w:r>
      <w:r>
        <w:rPr>
          <w:rFonts w:ascii="Arial" w:hAnsi="Arial" w:cs="Arial"/>
          <w:sz w:val="24"/>
          <w:szCs w:val="24"/>
        </w:rPr>
        <w:t xml:space="preserve">fter </w:t>
      </w:r>
      <w:proofErr w:type="gramStart"/>
      <w:r>
        <w:rPr>
          <w:rFonts w:ascii="Arial" w:hAnsi="Arial" w:cs="Arial"/>
          <w:sz w:val="24"/>
          <w:szCs w:val="24"/>
        </w:rPr>
        <w:t>above</w:t>
      </w:r>
      <w:proofErr w:type="gramEnd"/>
      <w:r>
        <w:rPr>
          <w:rFonts w:ascii="Arial" w:hAnsi="Arial" w:cs="Arial"/>
          <w:sz w:val="24"/>
          <w:szCs w:val="24"/>
        </w:rPr>
        <w:t xml:space="preserve"> form is submitted, a new form will be displayed to the user as shown in figure5.</w:t>
      </w:r>
    </w:p>
    <w:p w14:paraId="267DB899" w14:textId="4DB7B9BE" w:rsidR="007F0D57" w:rsidRDefault="0000751A" w:rsidP="007F0D57">
      <w:pPr>
        <w:jc w:val="both"/>
        <w:rPr>
          <w:i/>
          <w:sz w:val="24"/>
          <w:szCs w:val="24"/>
        </w:rPr>
      </w:pPr>
      <w:r>
        <w:rPr>
          <w:i/>
          <w:noProof/>
          <w:sz w:val="24"/>
          <w:szCs w:val="24"/>
        </w:rPr>
        <w:lastRenderedPageBreak/>
        <w:pict w14:anchorId="65CBAC70">
          <v:shape id="_x0000_s2200" type="#_x0000_t202" style="position:absolute;left:0;text-align:left;margin-left:268.95pt;margin-top:138.45pt;width:21.55pt;height:15.4pt;z-index:251658358" filled="f" stroked="f">
            <v:textbox>
              <w:txbxContent>
                <w:p w14:paraId="71F7EE91" w14:textId="32474D6C" w:rsidR="00C463FA" w:rsidRPr="00FF459D" w:rsidRDefault="00C463FA" w:rsidP="00C463FA">
                  <w:pPr>
                    <w:jc w:val="center"/>
                    <w:rPr>
                      <w:b/>
                      <w:bCs/>
                      <w:color w:val="FF0000"/>
                      <w:sz w:val="16"/>
                      <w:szCs w:val="16"/>
                    </w:rPr>
                  </w:pPr>
                  <w:r w:rsidRPr="00FF459D">
                    <w:rPr>
                      <w:b/>
                      <w:bCs/>
                      <w:color w:val="FF0000"/>
                      <w:sz w:val="16"/>
                      <w:szCs w:val="16"/>
                    </w:rPr>
                    <w:t>4</w:t>
                  </w:r>
                </w:p>
              </w:txbxContent>
            </v:textbox>
          </v:shape>
        </w:pict>
      </w:r>
      <w:r>
        <w:rPr>
          <w:i/>
          <w:noProof/>
          <w:sz w:val="24"/>
          <w:szCs w:val="24"/>
        </w:rPr>
        <w:pict w14:anchorId="65CBAC70">
          <v:shape id="_x0000_s2199" type="#_x0000_t202" style="position:absolute;left:0;text-align:left;margin-left:263.6pt;margin-top:113.3pt;width:21.55pt;height:15.4pt;z-index:251658357" filled="f" stroked="f">
            <v:textbox>
              <w:txbxContent>
                <w:p w14:paraId="4F0EB0C3" w14:textId="70DBD2AB" w:rsidR="00C463FA" w:rsidRPr="00FF459D" w:rsidRDefault="00C463FA" w:rsidP="00C463FA">
                  <w:pPr>
                    <w:jc w:val="center"/>
                    <w:rPr>
                      <w:b/>
                      <w:bCs/>
                      <w:color w:val="FF0000"/>
                      <w:sz w:val="16"/>
                      <w:szCs w:val="16"/>
                    </w:rPr>
                  </w:pPr>
                  <w:r w:rsidRPr="00FF459D">
                    <w:rPr>
                      <w:b/>
                      <w:bCs/>
                      <w:color w:val="FF0000"/>
                      <w:sz w:val="16"/>
                      <w:szCs w:val="16"/>
                    </w:rPr>
                    <w:t>3</w:t>
                  </w:r>
                </w:p>
              </w:txbxContent>
            </v:textbox>
          </v:shape>
        </w:pict>
      </w:r>
      <w:r>
        <w:rPr>
          <w:i/>
          <w:noProof/>
          <w:sz w:val="24"/>
          <w:szCs w:val="24"/>
        </w:rPr>
        <w:pict w14:anchorId="65CBAC70">
          <v:shape id="_x0000_s2198" type="#_x0000_t202" style="position:absolute;left:0;text-align:left;margin-left:260.1pt;margin-top:97.9pt;width:21.55pt;height:15.4pt;z-index:251658356" filled="f" stroked="f">
            <v:textbox>
              <w:txbxContent>
                <w:p w14:paraId="557F12B1" w14:textId="30F40A23" w:rsidR="00C463FA" w:rsidRPr="00FF459D" w:rsidRDefault="00C463FA" w:rsidP="00C463FA">
                  <w:pPr>
                    <w:jc w:val="center"/>
                    <w:rPr>
                      <w:b/>
                      <w:bCs/>
                      <w:color w:val="FF0000"/>
                      <w:sz w:val="16"/>
                      <w:szCs w:val="16"/>
                    </w:rPr>
                  </w:pPr>
                  <w:r w:rsidRPr="00FF459D">
                    <w:rPr>
                      <w:b/>
                      <w:bCs/>
                      <w:color w:val="FF0000"/>
                      <w:sz w:val="16"/>
                      <w:szCs w:val="16"/>
                    </w:rPr>
                    <w:t>2</w:t>
                  </w:r>
                </w:p>
              </w:txbxContent>
            </v:textbox>
          </v:shape>
        </w:pict>
      </w:r>
      <w:r>
        <w:rPr>
          <w:i/>
          <w:noProof/>
          <w:sz w:val="24"/>
          <w:szCs w:val="24"/>
        </w:rPr>
        <w:pict w14:anchorId="65CBAC70">
          <v:shape id="_x0000_s2197" type="#_x0000_t202" style="position:absolute;left:0;text-align:left;margin-left:257.65pt;margin-top:79.55pt;width:21.55pt;height:15.4pt;z-index:251658355" filled="f" stroked="f">
            <v:textbox>
              <w:txbxContent>
                <w:p w14:paraId="7C6C14F7" w14:textId="26D04D8F" w:rsidR="00C463FA" w:rsidRPr="00FF459D" w:rsidRDefault="00C463FA" w:rsidP="00C463FA">
                  <w:pPr>
                    <w:jc w:val="center"/>
                    <w:rPr>
                      <w:b/>
                      <w:bCs/>
                      <w:color w:val="FF0000"/>
                      <w:sz w:val="16"/>
                      <w:szCs w:val="16"/>
                    </w:rPr>
                  </w:pPr>
                  <w:r w:rsidRPr="00FF459D">
                    <w:rPr>
                      <w:b/>
                      <w:bCs/>
                      <w:color w:val="FF0000"/>
                      <w:sz w:val="16"/>
                      <w:szCs w:val="16"/>
                    </w:rPr>
                    <w:t>1</w:t>
                  </w:r>
                </w:p>
              </w:txbxContent>
            </v:textbox>
          </v:shape>
        </w:pict>
      </w:r>
      <w:r w:rsidR="007F0D57" w:rsidRPr="007F0D57">
        <w:rPr>
          <w:i/>
          <w:noProof/>
          <w:sz w:val="24"/>
          <w:szCs w:val="24"/>
        </w:rPr>
        <w:drawing>
          <wp:inline distT="0" distB="0" distL="0" distR="0" wp14:anchorId="5784ADAD" wp14:editId="7A6A4933">
            <wp:extent cx="6176010" cy="3081108"/>
            <wp:effectExtent l="19050" t="19050" r="0" b="5080"/>
            <wp:docPr id="1381242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242317" name="Picture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09662" cy="3097896"/>
                    </a:xfrm>
                    <a:prstGeom prst="rect">
                      <a:avLst/>
                    </a:prstGeom>
                    <a:ln>
                      <a:solidFill>
                        <a:schemeClr val="bg2">
                          <a:lumMod val="75000"/>
                        </a:schemeClr>
                      </a:solidFill>
                    </a:ln>
                  </pic:spPr>
                </pic:pic>
              </a:graphicData>
            </a:graphic>
          </wp:inline>
        </w:drawing>
      </w:r>
    </w:p>
    <w:p w14:paraId="4A1AD98F" w14:textId="1BEA7B6A" w:rsidR="007F0D57" w:rsidRPr="00BF048B" w:rsidRDefault="007F0D57" w:rsidP="007F0D57">
      <w:pPr>
        <w:pStyle w:val="Caption"/>
        <w:jc w:val="center"/>
        <w:rPr>
          <w:color w:val="2E74B5" w:themeColor="accent5" w:themeShade="BF"/>
          <w:sz w:val="22"/>
          <w:szCs w:val="22"/>
        </w:rPr>
      </w:pPr>
      <w:bookmarkStart w:id="19" w:name="_Toc168157723"/>
      <w:r w:rsidRPr="00BF048B">
        <w:rPr>
          <w:color w:val="2E74B5" w:themeColor="accent5" w:themeShade="BF"/>
          <w:sz w:val="22"/>
          <w:szCs w:val="22"/>
        </w:rPr>
        <w:t xml:space="preserve">Figure </w:t>
      </w:r>
      <w:r w:rsidRPr="00BF048B">
        <w:rPr>
          <w:color w:val="2E74B5" w:themeColor="accent5" w:themeShade="BF"/>
          <w:sz w:val="22"/>
          <w:szCs w:val="22"/>
        </w:rPr>
        <w:fldChar w:fldCharType="begin"/>
      </w:r>
      <w:r w:rsidRPr="00BF048B">
        <w:rPr>
          <w:color w:val="2E74B5" w:themeColor="accent5" w:themeShade="BF"/>
          <w:sz w:val="22"/>
          <w:szCs w:val="22"/>
        </w:rPr>
        <w:instrText xml:space="preserve"> SEQ Figure \* ARABIC </w:instrText>
      </w:r>
      <w:r w:rsidRPr="00BF048B">
        <w:rPr>
          <w:color w:val="2E74B5" w:themeColor="accent5" w:themeShade="BF"/>
          <w:sz w:val="22"/>
          <w:szCs w:val="22"/>
        </w:rPr>
        <w:fldChar w:fldCharType="separate"/>
      </w:r>
      <w:r w:rsidR="00E8655A">
        <w:rPr>
          <w:noProof/>
          <w:color w:val="2E74B5" w:themeColor="accent5" w:themeShade="BF"/>
          <w:sz w:val="22"/>
          <w:szCs w:val="22"/>
        </w:rPr>
        <w:t>5</w:t>
      </w:r>
      <w:r w:rsidRPr="00BF048B">
        <w:rPr>
          <w:color w:val="2E74B5" w:themeColor="accent5" w:themeShade="BF"/>
          <w:sz w:val="22"/>
          <w:szCs w:val="22"/>
        </w:rPr>
        <w:fldChar w:fldCharType="end"/>
      </w:r>
      <w:r w:rsidRPr="00BF048B">
        <w:rPr>
          <w:color w:val="2E74B5" w:themeColor="accent5" w:themeShade="BF"/>
          <w:sz w:val="22"/>
          <w:szCs w:val="22"/>
        </w:rPr>
        <w:t xml:space="preserve"> : Reset password form</w:t>
      </w:r>
      <w:bookmarkEnd w:id="19"/>
    </w:p>
    <w:p w14:paraId="518B5F41" w14:textId="24DF54AB" w:rsidR="001B43FA" w:rsidRPr="001D0843" w:rsidRDefault="001B43FA">
      <w:pPr>
        <w:pStyle w:val="ListParagraph"/>
        <w:numPr>
          <w:ilvl w:val="0"/>
          <w:numId w:val="7"/>
        </w:numPr>
        <w:spacing w:line="360" w:lineRule="auto"/>
        <w:jc w:val="both"/>
        <w:rPr>
          <w:rFonts w:ascii="Arial" w:hAnsi="Arial" w:cs="Arial"/>
          <w:sz w:val="24"/>
          <w:szCs w:val="24"/>
        </w:rPr>
      </w:pPr>
      <w:r w:rsidRPr="001D0843">
        <w:rPr>
          <w:rFonts w:ascii="Arial" w:hAnsi="Arial" w:cs="Arial"/>
          <w:b/>
          <w:bCs/>
          <w:sz w:val="24"/>
          <w:szCs w:val="24"/>
        </w:rPr>
        <w:t>Reset Code</w:t>
      </w:r>
      <w:r w:rsidRPr="001D0843">
        <w:rPr>
          <w:rFonts w:ascii="Arial" w:hAnsi="Arial" w:cs="Arial"/>
          <w:sz w:val="24"/>
          <w:szCs w:val="24"/>
        </w:rPr>
        <w:t>: Enter the code which has been sent to your email</w:t>
      </w:r>
      <w:r w:rsidR="00774541" w:rsidRPr="001D0843">
        <w:rPr>
          <w:rFonts w:ascii="Arial" w:hAnsi="Arial" w:cs="Arial"/>
          <w:sz w:val="24"/>
          <w:szCs w:val="24"/>
        </w:rPr>
        <w:t>.</w:t>
      </w:r>
    </w:p>
    <w:p w14:paraId="2B82F434" w14:textId="0208C0F6" w:rsidR="001B43FA" w:rsidRPr="001D0843" w:rsidRDefault="001B43FA">
      <w:pPr>
        <w:pStyle w:val="ListParagraph"/>
        <w:numPr>
          <w:ilvl w:val="0"/>
          <w:numId w:val="7"/>
        </w:numPr>
        <w:spacing w:line="360" w:lineRule="auto"/>
        <w:jc w:val="both"/>
        <w:rPr>
          <w:rFonts w:ascii="Arial" w:hAnsi="Arial" w:cs="Arial"/>
          <w:sz w:val="24"/>
          <w:szCs w:val="24"/>
        </w:rPr>
      </w:pPr>
      <w:r w:rsidRPr="001D0843">
        <w:rPr>
          <w:rFonts w:ascii="Arial" w:hAnsi="Arial" w:cs="Arial"/>
          <w:b/>
          <w:bCs/>
          <w:sz w:val="24"/>
          <w:szCs w:val="24"/>
        </w:rPr>
        <w:t>New Passwor</w:t>
      </w:r>
      <w:r w:rsidR="00F940FB" w:rsidRPr="001D0843">
        <w:rPr>
          <w:rFonts w:ascii="Arial" w:hAnsi="Arial" w:cs="Arial"/>
          <w:b/>
          <w:bCs/>
          <w:sz w:val="24"/>
          <w:szCs w:val="24"/>
        </w:rPr>
        <w:t>d</w:t>
      </w:r>
      <w:r w:rsidRPr="001D0843">
        <w:rPr>
          <w:rFonts w:ascii="Arial" w:hAnsi="Arial" w:cs="Arial"/>
          <w:sz w:val="24"/>
          <w:szCs w:val="24"/>
        </w:rPr>
        <w:t>: Enter new password</w:t>
      </w:r>
      <w:r w:rsidR="00774541" w:rsidRPr="001D0843">
        <w:rPr>
          <w:rFonts w:ascii="Arial" w:hAnsi="Arial" w:cs="Arial"/>
          <w:sz w:val="24"/>
          <w:szCs w:val="24"/>
        </w:rPr>
        <w:t>.</w:t>
      </w:r>
    </w:p>
    <w:p w14:paraId="7B35ACA7" w14:textId="21880E51" w:rsidR="001B43FA" w:rsidRPr="001D0843" w:rsidRDefault="001B43FA">
      <w:pPr>
        <w:pStyle w:val="ListParagraph"/>
        <w:numPr>
          <w:ilvl w:val="0"/>
          <w:numId w:val="7"/>
        </w:numPr>
        <w:spacing w:line="360" w:lineRule="auto"/>
        <w:jc w:val="both"/>
        <w:rPr>
          <w:rFonts w:ascii="Arial" w:hAnsi="Arial" w:cs="Arial"/>
          <w:sz w:val="24"/>
          <w:szCs w:val="24"/>
        </w:rPr>
      </w:pPr>
      <w:r w:rsidRPr="001D0843">
        <w:rPr>
          <w:rFonts w:ascii="Arial" w:hAnsi="Arial" w:cs="Arial"/>
          <w:b/>
          <w:bCs/>
          <w:sz w:val="24"/>
          <w:szCs w:val="24"/>
        </w:rPr>
        <w:t>Confi</w:t>
      </w:r>
      <w:r w:rsidR="00F940FB" w:rsidRPr="001D0843">
        <w:rPr>
          <w:rFonts w:ascii="Arial" w:hAnsi="Arial" w:cs="Arial"/>
          <w:b/>
          <w:bCs/>
          <w:sz w:val="24"/>
          <w:szCs w:val="24"/>
        </w:rPr>
        <w:t>r</w:t>
      </w:r>
      <w:r w:rsidRPr="001D0843">
        <w:rPr>
          <w:rFonts w:ascii="Arial" w:hAnsi="Arial" w:cs="Arial"/>
          <w:b/>
          <w:bCs/>
          <w:sz w:val="24"/>
          <w:szCs w:val="24"/>
        </w:rPr>
        <w:t>m Password</w:t>
      </w:r>
      <w:r w:rsidRPr="001D0843">
        <w:rPr>
          <w:rFonts w:ascii="Arial" w:hAnsi="Arial" w:cs="Arial"/>
          <w:sz w:val="24"/>
          <w:szCs w:val="24"/>
        </w:rPr>
        <w:t>: Re-enter password to confirm</w:t>
      </w:r>
      <w:r w:rsidR="00774541" w:rsidRPr="001D0843">
        <w:rPr>
          <w:rFonts w:ascii="Arial" w:hAnsi="Arial" w:cs="Arial"/>
          <w:sz w:val="24"/>
          <w:szCs w:val="24"/>
        </w:rPr>
        <w:t>.</w:t>
      </w:r>
    </w:p>
    <w:p w14:paraId="6F4EF31E" w14:textId="6F120649" w:rsidR="00774541" w:rsidRDefault="00774541">
      <w:pPr>
        <w:pStyle w:val="ListParagraph"/>
        <w:numPr>
          <w:ilvl w:val="0"/>
          <w:numId w:val="7"/>
        </w:numPr>
        <w:spacing w:line="360" w:lineRule="auto"/>
        <w:jc w:val="both"/>
        <w:rPr>
          <w:rFonts w:ascii="Arial" w:hAnsi="Arial" w:cs="Arial"/>
          <w:sz w:val="24"/>
          <w:szCs w:val="24"/>
        </w:rPr>
      </w:pPr>
      <w:r w:rsidRPr="001D0843">
        <w:rPr>
          <w:rFonts w:ascii="Arial" w:hAnsi="Arial" w:cs="Arial"/>
          <w:b/>
          <w:bCs/>
          <w:sz w:val="24"/>
          <w:szCs w:val="24"/>
        </w:rPr>
        <w:t xml:space="preserve">Change </w:t>
      </w:r>
      <w:r w:rsidR="00F940FB" w:rsidRPr="001D0843">
        <w:rPr>
          <w:rFonts w:ascii="Arial" w:hAnsi="Arial" w:cs="Arial"/>
          <w:b/>
          <w:bCs/>
          <w:sz w:val="24"/>
          <w:szCs w:val="24"/>
        </w:rPr>
        <w:t>P</w:t>
      </w:r>
      <w:r w:rsidRPr="001D0843">
        <w:rPr>
          <w:rFonts w:ascii="Arial" w:hAnsi="Arial" w:cs="Arial"/>
          <w:b/>
          <w:bCs/>
          <w:sz w:val="24"/>
          <w:szCs w:val="24"/>
        </w:rPr>
        <w:t>assword</w:t>
      </w:r>
      <w:r w:rsidRPr="001D0843">
        <w:rPr>
          <w:rFonts w:ascii="Arial" w:hAnsi="Arial" w:cs="Arial"/>
          <w:sz w:val="24"/>
          <w:szCs w:val="24"/>
        </w:rPr>
        <w:t>: Click on this button to successfully change your password.</w:t>
      </w:r>
    </w:p>
    <w:p w14:paraId="3B04C5F2" w14:textId="45CC9291" w:rsidR="00D04663" w:rsidRPr="00D04663" w:rsidRDefault="00D04663" w:rsidP="00D04663">
      <w:pPr>
        <w:spacing w:line="360" w:lineRule="auto"/>
        <w:jc w:val="both"/>
        <w:rPr>
          <w:rFonts w:ascii="Arial" w:hAnsi="Arial" w:cs="Arial"/>
          <w:sz w:val="24"/>
          <w:szCs w:val="24"/>
        </w:rPr>
      </w:pPr>
      <w:r>
        <w:rPr>
          <w:rFonts w:ascii="Arial" w:hAnsi="Arial" w:cs="Arial"/>
          <w:sz w:val="24"/>
          <w:szCs w:val="24"/>
        </w:rPr>
        <w:t xml:space="preserve">Once you have saved your new password, </w:t>
      </w:r>
      <w:proofErr w:type="gramStart"/>
      <w:r>
        <w:rPr>
          <w:rFonts w:ascii="Arial" w:hAnsi="Arial" w:cs="Arial"/>
          <w:sz w:val="24"/>
          <w:szCs w:val="24"/>
        </w:rPr>
        <w:t>user</w:t>
      </w:r>
      <w:proofErr w:type="gramEnd"/>
      <w:r>
        <w:rPr>
          <w:rFonts w:ascii="Arial" w:hAnsi="Arial" w:cs="Arial"/>
          <w:sz w:val="24"/>
          <w:szCs w:val="24"/>
        </w:rPr>
        <w:t xml:space="preserve"> can attempt to login again with updated credentials.</w:t>
      </w:r>
      <w:r w:rsidR="00802741">
        <w:rPr>
          <w:rFonts w:ascii="Arial" w:hAnsi="Arial" w:cs="Arial"/>
          <w:sz w:val="24"/>
          <w:szCs w:val="24"/>
        </w:rPr>
        <w:t xml:space="preserve"> Users will get redirected to dashboard after login is successful.</w:t>
      </w:r>
    </w:p>
    <w:p w14:paraId="20BE5454" w14:textId="77777777" w:rsidR="004F6B71" w:rsidRDefault="004F6B71" w:rsidP="004F6B71">
      <w:pPr>
        <w:spacing w:line="360" w:lineRule="auto"/>
        <w:jc w:val="both"/>
        <w:rPr>
          <w:rFonts w:ascii="Arial" w:hAnsi="Arial" w:cs="Arial"/>
          <w:sz w:val="24"/>
          <w:szCs w:val="24"/>
        </w:rPr>
      </w:pPr>
    </w:p>
    <w:p w14:paraId="08E7639C" w14:textId="77777777" w:rsidR="004F6B71" w:rsidRDefault="004F6B71" w:rsidP="004F6B71">
      <w:pPr>
        <w:spacing w:line="360" w:lineRule="auto"/>
        <w:jc w:val="both"/>
        <w:rPr>
          <w:rFonts w:ascii="Arial" w:hAnsi="Arial" w:cs="Arial"/>
          <w:sz w:val="24"/>
          <w:szCs w:val="24"/>
        </w:rPr>
      </w:pPr>
    </w:p>
    <w:p w14:paraId="73213BE2" w14:textId="77777777" w:rsidR="004F6B71" w:rsidRDefault="004F6B71" w:rsidP="004F6B71">
      <w:pPr>
        <w:spacing w:line="360" w:lineRule="auto"/>
        <w:jc w:val="both"/>
        <w:rPr>
          <w:rFonts w:ascii="Arial" w:hAnsi="Arial" w:cs="Arial"/>
          <w:sz w:val="24"/>
          <w:szCs w:val="24"/>
        </w:rPr>
      </w:pPr>
    </w:p>
    <w:p w14:paraId="6CC8294C" w14:textId="77777777" w:rsidR="004F6B71" w:rsidRDefault="004F6B71" w:rsidP="004F6B71">
      <w:pPr>
        <w:spacing w:line="360" w:lineRule="auto"/>
        <w:jc w:val="both"/>
        <w:rPr>
          <w:rFonts w:ascii="Arial" w:hAnsi="Arial" w:cs="Arial"/>
          <w:sz w:val="24"/>
          <w:szCs w:val="24"/>
        </w:rPr>
      </w:pPr>
    </w:p>
    <w:p w14:paraId="061CC0CB" w14:textId="77777777" w:rsidR="004F6B71" w:rsidRDefault="004F6B71" w:rsidP="004F6B71">
      <w:pPr>
        <w:spacing w:line="360" w:lineRule="auto"/>
        <w:jc w:val="both"/>
        <w:rPr>
          <w:rFonts w:ascii="Arial" w:hAnsi="Arial" w:cs="Arial"/>
          <w:sz w:val="24"/>
          <w:szCs w:val="24"/>
        </w:rPr>
      </w:pPr>
    </w:p>
    <w:p w14:paraId="30018AF2" w14:textId="77777777" w:rsidR="004F6B71" w:rsidRDefault="004F6B71" w:rsidP="004F6B71">
      <w:pPr>
        <w:spacing w:line="360" w:lineRule="auto"/>
        <w:jc w:val="both"/>
        <w:rPr>
          <w:rFonts w:ascii="Arial" w:hAnsi="Arial" w:cs="Arial"/>
          <w:sz w:val="24"/>
          <w:szCs w:val="24"/>
        </w:rPr>
      </w:pPr>
    </w:p>
    <w:p w14:paraId="1E64D682" w14:textId="77777777" w:rsidR="004F6B71" w:rsidRPr="004F6B71" w:rsidRDefault="004F6B71" w:rsidP="004F6B71">
      <w:pPr>
        <w:spacing w:line="360" w:lineRule="auto"/>
        <w:jc w:val="both"/>
        <w:rPr>
          <w:rFonts w:ascii="Arial" w:hAnsi="Arial" w:cs="Arial"/>
          <w:sz w:val="24"/>
          <w:szCs w:val="24"/>
        </w:rPr>
      </w:pPr>
    </w:p>
    <w:p w14:paraId="46AB380F" w14:textId="5AC5C809" w:rsidR="005163AC" w:rsidRDefault="00F4045A">
      <w:pPr>
        <w:pStyle w:val="Heading2"/>
        <w:numPr>
          <w:ilvl w:val="1"/>
          <w:numId w:val="3"/>
        </w:numPr>
        <w:spacing w:after="240"/>
        <w:rPr>
          <w:rFonts w:ascii="Arial" w:hAnsi="Arial" w:cs="Arial"/>
          <w:sz w:val="28"/>
        </w:rPr>
      </w:pPr>
      <w:bookmarkStart w:id="20" w:name="_Toc191903521"/>
      <w:r>
        <w:rPr>
          <w:rFonts w:ascii="Arial" w:hAnsi="Arial" w:cs="Arial"/>
          <w:sz w:val="28"/>
        </w:rPr>
        <w:lastRenderedPageBreak/>
        <w:t>User Dashboard</w:t>
      </w:r>
      <w:bookmarkEnd w:id="20"/>
    </w:p>
    <w:p w14:paraId="31926214" w14:textId="7E48FCA0" w:rsidR="005163AC" w:rsidRDefault="00B65BE5">
      <w:pPr>
        <w:jc w:val="both"/>
        <w:rPr>
          <w:rFonts w:ascii="Arial" w:hAnsi="Arial" w:cs="Arial"/>
          <w:sz w:val="24"/>
          <w:szCs w:val="24"/>
        </w:rPr>
      </w:pPr>
      <w:r>
        <w:rPr>
          <w:rFonts w:ascii="Arial" w:hAnsi="Arial" w:cs="Arial"/>
          <w:sz w:val="24"/>
          <w:szCs w:val="24"/>
        </w:rPr>
        <w:t xml:space="preserve">This is the </w:t>
      </w:r>
      <w:r w:rsidR="00C02ECA">
        <w:rPr>
          <w:rFonts w:ascii="Arial" w:hAnsi="Arial" w:cs="Arial"/>
          <w:sz w:val="24"/>
          <w:szCs w:val="24"/>
        </w:rPr>
        <w:t xml:space="preserve">user dashboard </w:t>
      </w:r>
      <w:r>
        <w:rPr>
          <w:rFonts w:ascii="Arial" w:hAnsi="Arial" w:cs="Arial"/>
          <w:sz w:val="24"/>
          <w:szCs w:val="24"/>
        </w:rPr>
        <w:t xml:space="preserve">of the tool where all the projects are listed. </w:t>
      </w:r>
    </w:p>
    <w:p w14:paraId="57C96FCF" w14:textId="5309E39E" w:rsidR="005163AC" w:rsidRDefault="00115BBB" w:rsidP="00F5028E">
      <w:pPr>
        <w:ind w:left="-180"/>
        <w:jc w:val="center"/>
      </w:pPr>
      <w:r>
        <w:rPr>
          <w:noProof/>
        </w:rPr>
        <w:pict w14:anchorId="65CBAC70">
          <v:shape id="_x0000_s2297" type="#_x0000_t202" style="position:absolute;left:0;text-align:left;margin-left:359.4pt;margin-top:12.85pt;width:4.7pt;height:16.3pt;z-index:251665616" filled="f" stroked="f">
            <v:textbox style="mso-next-textbox:#_x0000_s2297">
              <w:txbxContent>
                <w:p w14:paraId="10DFD589" w14:textId="65200589" w:rsidR="00115BBB" w:rsidRPr="00FF459D" w:rsidRDefault="00115BBB" w:rsidP="0008264D">
                  <w:pPr>
                    <w:jc w:val="center"/>
                    <w:rPr>
                      <w:b/>
                      <w:bCs/>
                      <w:color w:val="FF0000"/>
                      <w:sz w:val="16"/>
                      <w:szCs w:val="16"/>
                    </w:rPr>
                  </w:pPr>
                  <w:r>
                    <w:rPr>
                      <w:b/>
                      <w:bCs/>
                      <w:color w:val="FF0000"/>
                      <w:sz w:val="16"/>
                      <w:szCs w:val="16"/>
                    </w:rPr>
                    <w:t>7</w:t>
                  </w:r>
                </w:p>
              </w:txbxContent>
            </v:textbox>
          </v:shape>
        </w:pict>
      </w:r>
      <w:r w:rsidR="0008264D">
        <w:rPr>
          <w:noProof/>
        </w:rPr>
        <w:pict w14:anchorId="65CBAC70">
          <v:shape id="_x0000_s2296" type="#_x0000_t202" style="position:absolute;left:0;text-align:left;margin-left:449.6pt;margin-top:95.2pt;width:4.7pt;height:16.3pt;z-index:251664592" filled="f" stroked="f">
            <v:textbox style="mso-next-textbox:#_x0000_s2296">
              <w:txbxContent>
                <w:p w14:paraId="0A310F6A" w14:textId="0B186349" w:rsidR="0008264D" w:rsidRPr="00FF459D" w:rsidRDefault="0008264D" w:rsidP="0008264D">
                  <w:pPr>
                    <w:jc w:val="center"/>
                    <w:rPr>
                      <w:b/>
                      <w:bCs/>
                      <w:color w:val="FF0000"/>
                      <w:sz w:val="16"/>
                      <w:szCs w:val="16"/>
                    </w:rPr>
                  </w:pPr>
                  <w:r>
                    <w:rPr>
                      <w:b/>
                      <w:bCs/>
                      <w:color w:val="FF0000"/>
                      <w:sz w:val="16"/>
                      <w:szCs w:val="16"/>
                    </w:rPr>
                    <w:t>6</w:t>
                  </w:r>
                </w:p>
              </w:txbxContent>
            </v:textbox>
          </v:shape>
        </w:pict>
      </w:r>
      <w:r w:rsidR="0008264D">
        <w:rPr>
          <w:noProof/>
        </w:rPr>
        <w:pict w14:anchorId="65CBAC70">
          <v:shape id="_x0000_s2295" type="#_x0000_t202" style="position:absolute;left:0;text-align:left;margin-left:433.75pt;margin-top:87.7pt;width:3.75pt;height:16.3pt;z-index:251663568" filled="f" stroked="f">
            <v:textbox style="mso-next-textbox:#_x0000_s2295">
              <w:txbxContent>
                <w:p w14:paraId="7049D432" w14:textId="30F2CB03" w:rsidR="0008264D" w:rsidRPr="00FF459D" w:rsidRDefault="0008264D" w:rsidP="0008264D">
                  <w:pPr>
                    <w:jc w:val="center"/>
                    <w:rPr>
                      <w:b/>
                      <w:bCs/>
                      <w:color w:val="FF0000"/>
                      <w:sz w:val="16"/>
                      <w:szCs w:val="16"/>
                    </w:rPr>
                  </w:pPr>
                  <w:r>
                    <w:rPr>
                      <w:b/>
                      <w:bCs/>
                      <w:color w:val="FF0000"/>
                      <w:sz w:val="16"/>
                      <w:szCs w:val="16"/>
                    </w:rPr>
                    <w:t>5</w:t>
                  </w:r>
                </w:p>
              </w:txbxContent>
            </v:textbox>
          </v:shape>
        </w:pict>
      </w:r>
      <w:r w:rsidR="0008264D">
        <w:rPr>
          <w:noProof/>
        </w:rPr>
        <w:pict w14:anchorId="65CBAC70">
          <v:shape id="_x0000_s2292" type="#_x0000_t202" style="position:absolute;left:0;text-align:left;margin-left:410.6pt;margin-top:95.2pt;width:26.9pt;height:16.3pt;z-index:251660496" filled="f" stroked="f">
            <v:textbox style="mso-next-textbox:#_x0000_s2292">
              <w:txbxContent>
                <w:p w14:paraId="1C88B19A" w14:textId="36D77A35" w:rsidR="0008264D" w:rsidRPr="00FF459D" w:rsidRDefault="0008264D" w:rsidP="0008264D">
                  <w:pPr>
                    <w:jc w:val="center"/>
                    <w:rPr>
                      <w:b/>
                      <w:bCs/>
                      <w:color w:val="FF0000"/>
                      <w:sz w:val="16"/>
                      <w:szCs w:val="16"/>
                    </w:rPr>
                  </w:pPr>
                  <w:r>
                    <w:rPr>
                      <w:b/>
                      <w:bCs/>
                      <w:color w:val="FF0000"/>
                      <w:sz w:val="16"/>
                      <w:szCs w:val="16"/>
                    </w:rPr>
                    <w:t>4</w:t>
                  </w:r>
                </w:p>
              </w:txbxContent>
            </v:textbox>
          </v:shape>
        </w:pict>
      </w:r>
      <w:r w:rsidR="0008264D">
        <w:rPr>
          <w:noProof/>
        </w:rPr>
        <w:pict w14:anchorId="65CBAC70">
          <v:shape id="_x0000_s2293" type="#_x0000_t202" style="position:absolute;left:0;text-align:left;margin-left:406.85pt;margin-top:55.1pt;width:26.9pt;height:16.3pt;z-index:251661520" filled="f" stroked="f">
            <v:textbox style="mso-next-textbox:#_x0000_s2293">
              <w:txbxContent>
                <w:p w14:paraId="27A8B0C1" w14:textId="0A873E5A" w:rsidR="0008264D" w:rsidRPr="00FF459D" w:rsidRDefault="0008264D" w:rsidP="0008264D">
                  <w:pPr>
                    <w:jc w:val="center"/>
                    <w:rPr>
                      <w:b/>
                      <w:bCs/>
                      <w:color w:val="FF0000"/>
                      <w:sz w:val="16"/>
                      <w:szCs w:val="16"/>
                    </w:rPr>
                  </w:pPr>
                  <w:r>
                    <w:rPr>
                      <w:b/>
                      <w:bCs/>
                      <w:color w:val="FF0000"/>
                      <w:sz w:val="16"/>
                      <w:szCs w:val="16"/>
                    </w:rPr>
                    <w:t>3</w:t>
                  </w:r>
                </w:p>
              </w:txbxContent>
            </v:textbox>
          </v:shape>
        </w:pict>
      </w:r>
      <w:r w:rsidR="0008264D">
        <w:rPr>
          <w:noProof/>
        </w:rPr>
        <w:pict w14:anchorId="65CBAC70">
          <v:shape id="_x0000_s2294" type="#_x0000_t202" style="position:absolute;left:0;text-align:left;margin-left:249.3pt;margin-top:71.4pt;width:26.9pt;height:16.3pt;z-index:251662544" filled="f" stroked="f">
            <v:textbox style="mso-next-textbox:#_x0000_s2294">
              <w:txbxContent>
                <w:p w14:paraId="76EDE46C" w14:textId="66138CCF" w:rsidR="0008264D" w:rsidRPr="00FF459D" w:rsidRDefault="0008264D" w:rsidP="0008264D">
                  <w:pPr>
                    <w:jc w:val="center"/>
                    <w:rPr>
                      <w:b/>
                      <w:bCs/>
                      <w:color w:val="FF0000"/>
                      <w:sz w:val="16"/>
                      <w:szCs w:val="16"/>
                    </w:rPr>
                  </w:pPr>
                  <w:r>
                    <w:rPr>
                      <w:b/>
                      <w:bCs/>
                      <w:color w:val="FF0000"/>
                      <w:sz w:val="16"/>
                      <w:szCs w:val="16"/>
                    </w:rPr>
                    <w:t>2</w:t>
                  </w:r>
                </w:p>
              </w:txbxContent>
            </v:textbox>
          </v:shape>
        </w:pict>
      </w:r>
      <w:r w:rsidR="0008264D">
        <w:rPr>
          <w:noProof/>
        </w:rPr>
        <w:pict w14:anchorId="65CBAC70">
          <v:shape id="_x0000_s2291" type="#_x0000_t202" style="position:absolute;left:0;text-align:left;margin-left:54.8pt;margin-top:43.1pt;width:26.9pt;height:16.3pt;z-index:251659472" filled="f" stroked="f">
            <v:textbox style="mso-next-textbox:#_x0000_s2291">
              <w:txbxContent>
                <w:p w14:paraId="3FDF8C52" w14:textId="77777777" w:rsidR="0008264D" w:rsidRPr="00FF459D" w:rsidRDefault="0008264D" w:rsidP="0008264D">
                  <w:pPr>
                    <w:jc w:val="center"/>
                    <w:rPr>
                      <w:b/>
                      <w:bCs/>
                      <w:color w:val="FF0000"/>
                      <w:sz w:val="16"/>
                      <w:szCs w:val="16"/>
                    </w:rPr>
                  </w:pPr>
                  <w:r w:rsidRPr="00FF459D">
                    <w:rPr>
                      <w:b/>
                      <w:bCs/>
                      <w:color w:val="FF0000"/>
                      <w:sz w:val="16"/>
                      <w:szCs w:val="16"/>
                    </w:rPr>
                    <w:t>1</w:t>
                  </w:r>
                </w:p>
              </w:txbxContent>
            </v:textbox>
          </v:shape>
        </w:pict>
      </w:r>
      <w:r w:rsidR="00F4045A">
        <w:rPr>
          <w:noProof/>
        </w:rPr>
        <w:drawing>
          <wp:inline distT="0" distB="0" distL="0" distR="0" wp14:anchorId="3E6ACEA4" wp14:editId="11FBC29A">
            <wp:extent cx="6254115" cy="4796773"/>
            <wp:effectExtent l="19050" t="19050" r="0" b="4445"/>
            <wp:docPr id="584842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842522"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83340" cy="4819188"/>
                    </a:xfrm>
                    <a:prstGeom prst="rect">
                      <a:avLst/>
                    </a:prstGeom>
                    <a:ln>
                      <a:solidFill>
                        <a:schemeClr val="bg2">
                          <a:lumMod val="75000"/>
                        </a:schemeClr>
                      </a:solidFill>
                    </a:ln>
                  </pic:spPr>
                </pic:pic>
              </a:graphicData>
            </a:graphic>
          </wp:inline>
        </w:drawing>
      </w:r>
    </w:p>
    <w:p w14:paraId="65D32A2B" w14:textId="4E1E1622" w:rsidR="005163AC" w:rsidRPr="00363D50" w:rsidRDefault="00585FCF">
      <w:pPr>
        <w:pStyle w:val="Caption"/>
        <w:jc w:val="center"/>
        <w:rPr>
          <w:color w:val="2F5496" w:themeColor="accent1" w:themeShade="BF"/>
          <w:sz w:val="22"/>
          <w:szCs w:val="22"/>
        </w:rPr>
      </w:pPr>
      <w:bookmarkStart w:id="21" w:name="_Toc168157724"/>
      <w:r w:rsidRPr="00363D50">
        <w:rPr>
          <w:color w:val="2F5496" w:themeColor="accent1" w:themeShade="BF"/>
          <w:sz w:val="22"/>
          <w:szCs w:val="22"/>
        </w:rPr>
        <w:t xml:space="preserve">Figure </w:t>
      </w:r>
      <w:r w:rsidR="00706243" w:rsidRPr="00363D50">
        <w:rPr>
          <w:color w:val="2F5496" w:themeColor="accent1" w:themeShade="BF"/>
          <w:sz w:val="22"/>
          <w:szCs w:val="22"/>
        </w:rPr>
        <w:fldChar w:fldCharType="begin"/>
      </w:r>
      <w:r w:rsidRPr="00363D50">
        <w:rPr>
          <w:color w:val="2F5496" w:themeColor="accent1" w:themeShade="BF"/>
          <w:sz w:val="22"/>
          <w:szCs w:val="22"/>
        </w:rPr>
        <w:instrText xml:space="preserve"> SEQ Figure \* ARABIC </w:instrText>
      </w:r>
      <w:r w:rsidR="00706243" w:rsidRPr="00363D50">
        <w:rPr>
          <w:color w:val="2F5496" w:themeColor="accent1" w:themeShade="BF"/>
          <w:sz w:val="22"/>
          <w:szCs w:val="22"/>
        </w:rPr>
        <w:fldChar w:fldCharType="separate"/>
      </w:r>
      <w:r w:rsidR="00E8655A">
        <w:rPr>
          <w:noProof/>
          <w:color w:val="2F5496" w:themeColor="accent1" w:themeShade="BF"/>
          <w:sz w:val="22"/>
          <w:szCs w:val="22"/>
        </w:rPr>
        <w:t>6</w:t>
      </w:r>
      <w:r w:rsidR="00706243" w:rsidRPr="00363D50">
        <w:rPr>
          <w:color w:val="2F5496" w:themeColor="accent1" w:themeShade="BF"/>
          <w:sz w:val="22"/>
          <w:szCs w:val="22"/>
        </w:rPr>
        <w:fldChar w:fldCharType="end"/>
      </w:r>
      <w:r w:rsidR="00CE7B07" w:rsidRPr="00363D50">
        <w:rPr>
          <w:color w:val="2F5496" w:themeColor="accent1" w:themeShade="BF"/>
          <w:sz w:val="22"/>
          <w:szCs w:val="22"/>
        </w:rPr>
        <w:t xml:space="preserve">: </w:t>
      </w:r>
      <w:r w:rsidR="00F4045A">
        <w:rPr>
          <w:color w:val="2F5496" w:themeColor="accent1" w:themeShade="BF"/>
          <w:sz w:val="22"/>
          <w:szCs w:val="22"/>
        </w:rPr>
        <w:t>User Dashboard</w:t>
      </w:r>
      <w:bookmarkEnd w:id="21"/>
    </w:p>
    <w:p w14:paraId="7105A8E2" w14:textId="653A95B4" w:rsidR="00BB0D55" w:rsidRDefault="0008264D">
      <w:pPr>
        <w:pStyle w:val="ListParagraph"/>
        <w:numPr>
          <w:ilvl w:val="0"/>
          <w:numId w:val="8"/>
        </w:numPr>
        <w:spacing w:line="360" w:lineRule="auto"/>
        <w:jc w:val="both"/>
        <w:rPr>
          <w:rFonts w:ascii="Arial" w:hAnsi="Arial" w:cs="Arial"/>
          <w:sz w:val="24"/>
          <w:szCs w:val="24"/>
        </w:rPr>
      </w:pPr>
      <w:r>
        <w:rPr>
          <w:rFonts w:ascii="Arial" w:hAnsi="Arial" w:cs="Arial"/>
          <w:b/>
          <w:sz w:val="24"/>
          <w:szCs w:val="24"/>
        </w:rPr>
        <w:t>Watch Tour</w:t>
      </w:r>
      <w:r w:rsidR="00CE7B07" w:rsidRPr="00E67EA7">
        <w:rPr>
          <w:rFonts w:ascii="Arial" w:hAnsi="Arial" w:cs="Arial"/>
          <w:b/>
          <w:sz w:val="24"/>
          <w:szCs w:val="24"/>
        </w:rPr>
        <w:t xml:space="preserve">: </w:t>
      </w:r>
      <w:r w:rsidR="00BC2C6F" w:rsidRPr="00BC2C6F">
        <w:rPr>
          <w:rFonts w:ascii="Arial" w:hAnsi="Arial" w:cs="Arial"/>
          <w:sz w:val="24"/>
          <w:szCs w:val="24"/>
        </w:rPr>
        <w:t>The Watch Tour will guide users on how to access the dashboard and provide a detailed explanation of each action, including its purpose and how to perform it effectively.</w:t>
      </w:r>
    </w:p>
    <w:p w14:paraId="60FC3F36" w14:textId="3B7B771B" w:rsidR="0008264D" w:rsidRDefault="0008264D" w:rsidP="0008264D">
      <w:pPr>
        <w:pStyle w:val="ListParagraph"/>
        <w:numPr>
          <w:ilvl w:val="0"/>
          <w:numId w:val="8"/>
        </w:numPr>
        <w:spacing w:line="360" w:lineRule="auto"/>
        <w:jc w:val="both"/>
        <w:rPr>
          <w:rFonts w:ascii="Arial" w:hAnsi="Arial" w:cs="Arial"/>
          <w:sz w:val="24"/>
          <w:szCs w:val="24"/>
        </w:rPr>
      </w:pPr>
      <w:r w:rsidRPr="00E67EA7">
        <w:rPr>
          <w:rFonts w:ascii="Arial" w:hAnsi="Arial" w:cs="Arial"/>
          <w:b/>
          <w:sz w:val="24"/>
          <w:szCs w:val="24"/>
        </w:rPr>
        <w:t>Project</w:t>
      </w:r>
      <w:r w:rsidR="00BC2C6F">
        <w:rPr>
          <w:rFonts w:ascii="Arial" w:hAnsi="Arial" w:cs="Arial"/>
          <w:b/>
          <w:sz w:val="24"/>
          <w:szCs w:val="24"/>
        </w:rPr>
        <w:t xml:space="preserve"> Toolkit</w:t>
      </w:r>
      <w:r w:rsidRPr="00E67EA7">
        <w:rPr>
          <w:rFonts w:ascii="Arial" w:hAnsi="Arial" w:cs="Arial"/>
          <w:b/>
          <w:sz w:val="24"/>
          <w:szCs w:val="24"/>
        </w:rPr>
        <w:t xml:space="preserve">: </w:t>
      </w:r>
      <w:r w:rsidR="00BC2C6F" w:rsidRPr="00BC2C6F">
        <w:rPr>
          <w:rFonts w:ascii="Arial" w:hAnsi="Arial" w:cs="Arial"/>
          <w:sz w:val="24"/>
          <w:szCs w:val="24"/>
        </w:rPr>
        <w:t>The Project Toolkit provides essential documents required for project registration and compliance.</w:t>
      </w:r>
    </w:p>
    <w:p w14:paraId="20D9EB8C" w14:textId="77777777" w:rsidR="0008264D" w:rsidRDefault="0008264D" w:rsidP="0008264D">
      <w:pPr>
        <w:pStyle w:val="ListParagraph"/>
        <w:numPr>
          <w:ilvl w:val="0"/>
          <w:numId w:val="8"/>
        </w:numPr>
        <w:spacing w:line="360" w:lineRule="auto"/>
        <w:jc w:val="both"/>
        <w:rPr>
          <w:rFonts w:ascii="Arial" w:hAnsi="Arial" w:cs="Arial"/>
          <w:sz w:val="24"/>
          <w:szCs w:val="24"/>
        </w:rPr>
      </w:pPr>
      <w:r w:rsidRPr="00E67EA7">
        <w:rPr>
          <w:rFonts w:ascii="Arial" w:hAnsi="Arial" w:cs="Arial"/>
          <w:b/>
          <w:sz w:val="24"/>
          <w:szCs w:val="24"/>
        </w:rPr>
        <w:t xml:space="preserve">Register New Project: </w:t>
      </w:r>
      <w:r w:rsidRPr="00E67EA7">
        <w:rPr>
          <w:rFonts w:ascii="Arial" w:hAnsi="Arial" w:cs="Arial"/>
          <w:sz w:val="24"/>
          <w:szCs w:val="24"/>
        </w:rPr>
        <w:t>Users can create a new project by clicking this button, this will open a form for the new project entry.</w:t>
      </w:r>
    </w:p>
    <w:p w14:paraId="65652F34" w14:textId="77777777" w:rsidR="00BC2C6F" w:rsidRPr="00E67EA7" w:rsidRDefault="00BC2C6F" w:rsidP="00BC2C6F">
      <w:pPr>
        <w:pStyle w:val="ListParagraph"/>
        <w:numPr>
          <w:ilvl w:val="0"/>
          <w:numId w:val="8"/>
        </w:numPr>
        <w:spacing w:after="0" w:line="360" w:lineRule="auto"/>
        <w:jc w:val="both"/>
        <w:rPr>
          <w:rFonts w:ascii="Arial" w:hAnsi="Arial" w:cs="Arial"/>
          <w:sz w:val="24"/>
          <w:szCs w:val="24"/>
        </w:rPr>
      </w:pPr>
      <w:r w:rsidRPr="00E67EA7">
        <w:rPr>
          <w:rFonts w:ascii="Arial" w:hAnsi="Arial" w:cs="Arial"/>
          <w:b/>
          <w:sz w:val="24"/>
          <w:szCs w:val="24"/>
        </w:rPr>
        <w:t>View:</w:t>
      </w:r>
      <w:r w:rsidRPr="00E67EA7">
        <w:rPr>
          <w:rFonts w:ascii="Arial" w:hAnsi="Arial" w:cs="Arial"/>
          <w:sz w:val="24"/>
          <w:szCs w:val="24"/>
        </w:rPr>
        <w:t xml:space="preserve"> Click on </w:t>
      </w:r>
      <w:r w:rsidRPr="00CC4137">
        <w:rPr>
          <w:noProof/>
        </w:rPr>
        <w:drawing>
          <wp:inline distT="0" distB="0" distL="0" distR="0" wp14:anchorId="75D0B840" wp14:editId="633971B3">
            <wp:extent cx="215911" cy="177809"/>
            <wp:effectExtent l="0" t="0" r="0" b="0"/>
            <wp:docPr id="2094981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732753" name=""/>
                    <pic:cNvPicPr/>
                  </pic:nvPicPr>
                  <pic:blipFill>
                    <a:blip r:embed="rId16"/>
                    <a:stretch>
                      <a:fillRect/>
                    </a:stretch>
                  </pic:blipFill>
                  <pic:spPr>
                    <a:xfrm>
                      <a:off x="0" y="0"/>
                      <a:ext cx="215911" cy="177809"/>
                    </a:xfrm>
                    <a:prstGeom prst="rect">
                      <a:avLst/>
                    </a:prstGeom>
                  </pic:spPr>
                </pic:pic>
              </a:graphicData>
            </a:graphic>
          </wp:inline>
        </w:drawing>
      </w:r>
      <w:r w:rsidRPr="00E67EA7">
        <w:rPr>
          <w:rFonts w:ascii="Arial" w:hAnsi="Arial" w:cs="Arial"/>
          <w:sz w:val="24"/>
          <w:szCs w:val="24"/>
        </w:rPr>
        <w:t xml:space="preserve"> button to open </w:t>
      </w:r>
      <w:r>
        <w:rPr>
          <w:rFonts w:ascii="Arial" w:hAnsi="Arial" w:cs="Arial"/>
          <w:sz w:val="24"/>
          <w:szCs w:val="24"/>
        </w:rPr>
        <w:t xml:space="preserve">a </w:t>
      </w:r>
      <w:r w:rsidRPr="00E67EA7">
        <w:rPr>
          <w:rFonts w:ascii="Arial" w:hAnsi="Arial" w:cs="Arial"/>
          <w:sz w:val="24"/>
          <w:szCs w:val="24"/>
        </w:rPr>
        <w:t>project and view it</w:t>
      </w:r>
      <w:r>
        <w:rPr>
          <w:rFonts w:ascii="Arial" w:hAnsi="Arial" w:cs="Arial"/>
          <w:sz w:val="24"/>
          <w:szCs w:val="24"/>
        </w:rPr>
        <w:t>.</w:t>
      </w:r>
    </w:p>
    <w:p w14:paraId="675900A4" w14:textId="5CB3CCBD" w:rsidR="0008264D" w:rsidRPr="0008264D" w:rsidRDefault="00BC2C6F" w:rsidP="0008264D">
      <w:pPr>
        <w:pStyle w:val="ListParagraph"/>
        <w:numPr>
          <w:ilvl w:val="0"/>
          <w:numId w:val="8"/>
        </w:numPr>
        <w:spacing w:line="360" w:lineRule="auto"/>
        <w:jc w:val="both"/>
        <w:rPr>
          <w:rFonts w:ascii="Arial" w:hAnsi="Arial" w:cs="Arial"/>
          <w:sz w:val="24"/>
          <w:szCs w:val="24"/>
        </w:rPr>
      </w:pPr>
      <w:r>
        <w:rPr>
          <w:rFonts w:ascii="Arial" w:hAnsi="Arial" w:cs="Arial"/>
          <w:b/>
          <w:sz w:val="24"/>
          <w:szCs w:val="24"/>
        </w:rPr>
        <w:lastRenderedPageBreak/>
        <w:t>Download Compliance Report</w:t>
      </w:r>
      <w:r w:rsidR="0008264D" w:rsidRPr="00E67EA7">
        <w:rPr>
          <w:rFonts w:ascii="Arial" w:hAnsi="Arial" w:cs="Arial"/>
          <w:b/>
          <w:sz w:val="24"/>
          <w:szCs w:val="24"/>
        </w:rPr>
        <w:t xml:space="preserve">: </w:t>
      </w:r>
      <w:r w:rsidRPr="00BC2C6F">
        <w:rPr>
          <w:rFonts w:ascii="Arial" w:hAnsi="Arial" w:cs="Arial"/>
          <w:sz w:val="24"/>
          <w:szCs w:val="24"/>
        </w:rPr>
        <w:t>Clicking this button allows users to download their compliance report or certificate.</w:t>
      </w:r>
    </w:p>
    <w:p w14:paraId="012CCA36" w14:textId="088E4D3B" w:rsidR="00BB0D55" w:rsidRDefault="00BC2C6F">
      <w:pPr>
        <w:pStyle w:val="ListParagraph"/>
        <w:numPr>
          <w:ilvl w:val="0"/>
          <w:numId w:val="8"/>
        </w:numPr>
        <w:spacing w:after="0" w:line="360" w:lineRule="auto"/>
        <w:jc w:val="both"/>
        <w:rPr>
          <w:rFonts w:ascii="Arial" w:hAnsi="Arial" w:cs="Arial"/>
          <w:sz w:val="24"/>
          <w:szCs w:val="24"/>
        </w:rPr>
      </w:pPr>
      <w:r>
        <w:rPr>
          <w:rFonts w:ascii="Arial" w:hAnsi="Arial" w:cs="Arial"/>
          <w:b/>
          <w:sz w:val="24"/>
          <w:szCs w:val="24"/>
        </w:rPr>
        <w:t>Delete Project</w:t>
      </w:r>
      <w:r w:rsidR="00CE7B07" w:rsidRPr="00E67EA7">
        <w:rPr>
          <w:rFonts w:ascii="Arial" w:hAnsi="Arial" w:cs="Arial"/>
          <w:b/>
          <w:sz w:val="24"/>
          <w:szCs w:val="24"/>
        </w:rPr>
        <w:t>:</w:t>
      </w:r>
      <w:r w:rsidR="00A60551" w:rsidRPr="00E67EA7">
        <w:rPr>
          <w:rFonts w:ascii="Arial" w:hAnsi="Arial" w:cs="Arial"/>
          <w:sz w:val="24"/>
          <w:szCs w:val="24"/>
        </w:rPr>
        <w:t xml:space="preserve"> </w:t>
      </w:r>
      <w:r w:rsidRPr="00BC2C6F">
        <w:rPr>
          <w:rFonts w:ascii="Arial" w:hAnsi="Arial" w:cs="Arial"/>
          <w:sz w:val="24"/>
          <w:szCs w:val="24"/>
        </w:rPr>
        <w:t>Clicking this button allows users to delete their entire project with a single click.</w:t>
      </w:r>
    </w:p>
    <w:p w14:paraId="77916FC1" w14:textId="56053EBC" w:rsidR="00115BBB" w:rsidRPr="00115BBB" w:rsidRDefault="00BF425C" w:rsidP="00115BBB">
      <w:pPr>
        <w:pStyle w:val="ListParagraph"/>
        <w:numPr>
          <w:ilvl w:val="0"/>
          <w:numId w:val="8"/>
        </w:numPr>
        <w:spacing w:after="0" w:line="360" w:lineRule="auto"/>
        <w:jc w:val="both"/>
        <w:rPr>
          <w:rFonts w:ascii="Arial" w:hAnsi="Arial" w:cs="Arial"/>
          <w:sz w:val="24"/>
          <w:szCs w:val="24"/>
        </w:rPr>
      </w:pPr>
      <w:r>
        <w:rPr>
          <w:rFonts w:ascii="Arial" w:hAnsi="Arial" w:cs="Arial"/>
          <w:b/>
          <w:sz w:val="24"/>
          <w:szCs w:val="24"/>
        </w:rPr>
        <w:t>Username</w:t>
      </w:r>
      <w:r w:rsidR="00154876">
        <w:rPr>
          <w:rFonts w:ascii="Arial" w:hAnsi="Arial" w:cs="Arial"/>
          <w:b/>
          <w:sz w:val="24"/>
          <w:szCs w:val="24"/>
        </w:rPr>
        <w:t>:</w:t>
      </w:r>
      <w:r w:rsidR="00154876">
        <w:rPr>
          <w:rFonts w:ascii="Arial" w:hAnsi="Arial" w:cs="Arial"/>
          <w:sz w:val="24"/>
          <w:szCs w:val="24"/>
        </w:rPr>
        <w:t xml:space="preserve"> </w:t>
      </w:r>
      <w:r w:rsidRPr="00BF425C">
        <w:rPr>
          <w:rFonts w:ascii="Arial" w:hAnsi="Arial" w:cs="Arial"/>
          <w:sz w:val="24"/>
          <w:szCs w:val="24"/>
        </w:rPr>
        <w:t>This icon indicates that the user is currently logged in and displays the username beside the icon.</w:t>
      </w:r>
    </w:p>
    <w:p w14:paraId="3929D91F" w14:textId="56382010" w:rsidR="005163AC" w:rsidRDefault="00B137F0">
      <w:pPr>
        <w:pStyle w:val="Heading2"/>
        <w:numPr>
          <w:ilvl w:val="1"/>
          <w:numId w:val="3"/>
        </w:numPr>
        <w:spacing w:after="240"/>
        <w:rPr>
          <w:rFonts w:ascii="Arial" w:hAnsi="Arial" w:cs="Arial"/>
          <w:sz w:val="28"/>
        </w:rPr>
      </w:pPr>
      <w:bookmarkStart w:id="22" w:name="_Hlk515890844"/>
      <w:bookmarkStart w:id="23" w:name="_Toc191903522"/>
      <w:bookmarkEnd w:id="22"/>
      <w:proofErr w:type="gramStart"/>
      <w:r>
        <w:rPr>
          <w:rFonts w:ascii="Arial" w:hAnsi="Arial" w:cs="Arial"/>
          <w:sz w:val="28"/>
        </w:rPr>
        <w:t>Register</w:t>
      </w:r>
      <w:proofErr w:type="gramEnd"/>
      <w:r>
        <w:rPr>
          <w:rFonts w:ascii="Arial" w:hAnsi="Arial" w:cs="Arial"/>
          <w:sz w:val="28"/>
        </w:rPr>
        <w:t xml:space="preserve"> a new</w:t>
      </w:r>
      <w:r w:rsidR="00150800">
        <w:rPr>
          <w:rFonts w:ascii="Arial" w:hAnsi="Arial" w:cs="Arial"/>
          <w:sz w:val="28"/>
        </w:rPr>
        <w:t xml:space="preserve"> </w:t>
      </w:r>
      <w:r w:rsidR="00B62926">
        <w:rPr>
          <w:rFonts w:ascii="Arial" w:hAnsi="Arial" w:cs="Arial"/>
          <w:sz w:val="28"/>
        </w:rPr>
        <w:t>p</w:t>
      </w:r>
      <w:r>
        <w:rPr>
          <w:rFonts w:ascii="Arial" w:hAnsi="Arial" w:cs="Arial"/>
          <w:sz w:val="28"/>
        </w:rPr>
        <w:t>roject</w:t>
      </w:r>
      <w:bookmarkEnd w:id="23"/>
    </w:p>
    <w:p w14:paraId="157B3A97" w14:textId="7575C9C1" w:rsidR="005163AC" w:rsidRDefault="00B65BE5" w:rsidP="0058116E">
      <w:pPr>
        <w:spacing w:line="360" w:lineRule="auto"/>
        <w:jc w:val="both"/>
        <w:rPr>
          <w:rFonts w:ascii="Arial" w:hAnsi="Arial" w:cs="Arial"/>
          <w:sz w:val="24"/>
          <w:szCs w:val="24"/>
        </w:rPr>
      </w:pPr>
      <w:r>
        <w:rPr>
          <w:rFonts w:ascii="Arial" w:hAnsi="Arial" w:cs="Arial"/>
          <w:sz w:val="24"/>
          <w:szCs w:val="24"/>
        </w:rPr>
        <w:t>After clicking on the “</w:t>
      </w:r>
      <w:r w:rsidR="0058116E">
        <w:rPr>
          <w:rFonts w:ascii="Arial" w:hAnsi="Arial" w:cs="Arial"/>
          <w:sz w:val="24"/>
          <w:szCs w:val="24"/>
        </w:rPr>
        <w:t>Register</w:t>
      </w:r>
      <w:r>
        <w:rPr>
          <w:rFonts w:ascii="Arial" w:hAnsi="Arial" w:cs="Arial"/>
          <w:sz w:val="24"/>
          <w:szCs w:val="24"/>
        </w:rPr>
        <w:t xml:space="preserve"> New Project” button</w:t>
      </w:r>
      <w:r w:rsidR="00CE4F1D">
        <w:rPr>
          <w:rFonts w:ascii="Arial" w:hAnsi="Arial" w:cs="Arial"/>
          <w:sz w:val="24"/>
          <w:szCs w:val="24"/>
        </w:rPr>
        <w:t xml:space="preserve"> on ‘User Dashboard’ (figure 6)</w:t>
      </w:r>
      <w:r>
        <w:rPr>
          <w:rFonts w:ascii="Arial" w:hAnsi="Arial" w:cs="Arial"/>
          <w:sz w:val="24"/>
          <w:szCs w:val="24"/>
        </w:rPr>
        <w:t>,</w:t>
      </w:r>
      <w:r w:rsidR="007B1614">
        <w:rPr>
          <w:rFonts w:ascii="Arial" w:hAnsi="Arial" w:cs="Arial"/>
          <w:sz w:val="24"/>
          <w:szCs w:val="24"/>
        </w:rPr>
        <w:t xml:space="preserve"> a</w:t>
      </w:r>
      <w:r>
        <w:rPr>
          <w:rFonts w:ascii="Arial" w:hAnsi="Arial" w:cs="Arial"/>
          <w:sz w:val="24"/>
          <w:szCs w:val="24"/>
        </w:rPr>
        <w:t xml:space="preserve"> </w:t>
      </w:r>
      <w:r w:rsidR="0085314A">
        <w:rPr>
          <w:rFonts w:ascii="Arial" w:hAnsi="Arial" w:cs="Arial"/>
          <w:sz w:val="24"/>
          <w:szCs w:val="24"/>
        </w:rPr>
        <w:t xml:space="preserve">form shown in </w:t>
      </w:r>
      <w:r w:rsidR="00C53942">
        <w:rPr>
          <w:rFonts w:ascii="Arial" w:hAnsi="Arial" w:cs="Arial"/>
          <w:sz w:val="24"/>
          <w:szCs w:val="24"/>
        </w:rPr>
        <w:t>figure</w:t>
      </w:r>
      <w:r w:rsidR="0085314A">
        <w:rPr>
          <w:rFonts w:ascii="Arial" w:hAnsi="Arial" w:cs="Arial"/>
          <w:sz w:val="24"/>
          <w:szCs w:val="24"/>
        </w:rPr>
        <w:t xml:space="preserve"> 7 will be displayed </w:t>
      </w:r>
      <w:r w:rsidR="00B81D73">
        <w:rPr>
          <w:rFonts w:ascii="Arial" w:hAnsi="Arial" w:cs="Arial"/>
          <w:sz w:val="24"/>
          <w:szCs w:val="24"/>
        </w:rPr>
        <w:t xml:space="preserve">to register </w:t>
      </w:r>
      <w:r w:rsidR="00B61D0F">
        <w:rPr>
          <w:rFonts w:ascii="Arial" w:hAnsi="Arial" w:cs="Arial"/>
          <w:sz w:val="24"/>
          <w:szCs w:val="24"/>
        </w:rPr>
        <w:t>a new project</w:t>
      </w:r>
      <w:r>
        <w:rPr>
          <w:rFonts w:ascii="Arial" w:hAnsi="Arial" w:cs="Arial"/>
          <w:sz w:val="24"/>
          <w:szCs w:val="24"/>
        </w:rPr>
        <w:t xml:space="preserve">. </w:t>
      </w:r>
    </w:p>
    <w:p w14:paraId="33837731" w14:textId="4C51F625" w:rsidR="005163AC" w:rsidRDefault="00AF356A" w:rsidP="00645359">
      <w:pPr>
        <w:jc w:val="center"/>
        <w:rPr>
          <w:rFonts w:ascii="Arial" w:hAnsi="Arial" w:cs="Arial"/>
          <w:sz w:val="24"/>
          <w:szCs w:val="24"/>
        </w:rPr>
      </w:pPr>
      <w:r>
        <w:rPr>
          <w:rFonts w:ascii="Arial" w:hAnsi="Arial" w:cs="Arial"/>
          <w:noProof/>
          <w:sz w:val="24"/>
          <w:szCs w:val="24"/>
        </w:rPr>
        <w:pict w14:anchorId="6B52802A">
          <v:shape id="_x0000_s2214" type="#_x0000_t202" style="position:absolute;left:0;text-align:left;margin-left:361.75pt;margin-top:274.1pt;width:25.4pt;height:15pt;z-index:251658372" filled="f" stroked="f">
            <v:textbox style="mso-next-textbox:#_x0000_s2214">
              <w:txbxContent>
                <w:p w14:paraId="12280285" w14:textId="27BED02C" w:rsidR="00B23BB6" w:rsidRPr="00236A44" w:rsidRDefault="00B23BB6" w:rsidP="00B23BB6">
                  <w:pPr>
                    <w:jc w:val="center"/>
                    <w:rPr>
                      <w:color w:val="FF0000"/>
                      <w:sz w:val="16"/>
                      <w:szCs w:val="16"/>
                    </w:rPr>
                  </w:pPr>
                  <w:r w:rsidRPr="00236A44">
                    <w:rPr>
                      <w:color w:val="FF0000"/>
                      <w:sz w:val="16"/>
                      <w:szCs w:val="16"/>
                    </w:rPr>
                    <w:t>1</w:t>
                  </w:r>
                  <w:r w:rsidR="00AF356A">
                    <w:rPr>
                      <w:color w:val="FF0000"/>
                      <w:sz w:val="16"/>
                      <w:szCs w:val="16"/>
                    </w:rPr>
                    <w:t>3</w:t>
                  </w:r>
                </w:p>
              </w:txbxContent>
            </v:textbox>
          </v:shape>
        </w:pict>
      </w:r>
      <w:r w:rsidR="00413BA5">
        <w:rPr>
          <w:rFonts w:ascii="Arial" w:hAnsi="Arial" w:cs="Arial"/>
          <w:noProof/>
          <w:sz w:val="24"/>
          <w:szCs w:val="24"/>
        </w:rPr>
        <w:pict w14:anchorId="6B52802A">
          <v:shape id="_x0000_s2211" type="#_x0000_t202" style="position:absolute;left:0;text-align:left;margin-left:330.1pt;margin-top:213.6pt;width:29.45pt;height:15pt;z-index:251658369" filled="f" stroked="f">
            <v:textbox style="mso-next-textbox:#_x0000_s2211">
              <w:txbxContent>
                <w:p w14:paraId="582C0CA3" w14:textId="11F201BC" w:rsidR="00236A44" w:rsidRPr="00FF459D" w:rsidRDefault="00413BA5" w:rsidP="00236A44">
                  <w:pPr>
                    <w:rPr>
                      <w:b/>
                      <w:bCs/>
                      <w:color w:val="FF0000"/>
                      <w:sz w:val="16"/>
                      <w:szCs w:val="16"/>
                    </w:rPr>
                  </w:pPr>
                  <w:r>
                    <w:rPr>
                      <w:b/>
                      <w:bCs/>
                      <w:color w:val="FF0000"/>
                      <w:sz w:val="16"/>
                      <w:szCs w:val="16"/>
                    </w:rPr>
                    <w:t>1</w:t>
                  </w:r>
                  <w:r w:rsidR="00AF356A">
                    <w:rPr>
                      <w:b/>
                      <w:bCs/>
                      <w:color w:val="FF0000"/>
                      <w:sz w:val="16"/>
                      <w:szCs w:val="16"/>
                    </w:rPr>
                    <w:t>1</w:t>
                  </w:r>
                </w:p>
              </w:txbxContent>
            </v:textbox>
          </v:shape>
        </w:pict>
      </w:r>
      <w:r w:rsidR="00413BA5">
        <w:rPr>
          <w:rFonts w:ascii="Arial" w:hAnsi="Arial" w:cs="Arial"/>
          <w:noProof/>
          <w:sz w:val="24"/>
          <w:szCs w:val="24"/>
        </w:rPr>
        <w:pict w14:anchorId="6B52802A">
          <v:shape id="_x0000_s2210" type="#_x0000_t202" style="position:absolute;left:0;text-align:left;margin-left:229.65pt;margin-top:213.6pt;width:30.6pt;height:15pt;z-index:251658368" filled="f" stroked="f">
            <v:textbox style="mso-next-textbox:#_x0000_s2210">
              <w:txbxContent>
                <w:p w14:paraId="5187CFD0" w14:textId="5263C68C" w:rsidR="00236A44" w:rsidRPr="00FF459D" w:rsidRDefault="00413BA5" w:rsidP="00236A44">
                  <w:pPr>
                    <w:rPr>
                      <w:b/>
                      <w:bCs/>
                      <w:color w:val="FF0000"/>
                      <w:sz w:val="16"/>
                      <w:szCs w:val="16"/>
                    </w:rPr>
                  </w:pPr>
                  <w:r>
                    <w:rPr>
                      <w:b/>
                      <w:bCs/>
                      <w:color w:val="FF0000"/>
                      <w:sz w:val="16"/>
                      <w:szCs w:val="16"/>
                    </w:rPr>
                    <w:t>1</w:t>
                  </w:r>
                  <w:r w:rsidR="00AF356A">
                    <w:rPr>
                      <w:b/>
                      <w:bCs/>
                      <w:color w:val="FF0000"/>
                      <w:sz w:val="16"/>
                      <w:szCs w:val="16"/>
                    </w:rPr>
                    <w:t>1</w:t>
                  </w:r>
                </w:p>
              </w:txbxContent>
            </v:textbox>
          </v:shape>
        </w:pict>
      </w:r>
      <w:r w:rsidR="00413BA5">
        <w:rPr>
          <w:rFonts w:ascii="Arial" w:hAnsi="Arial" w:cs="Arial"/>
          <w:noProof/>
          <w:sz w:val="24"/>
          <w:szCs w:val="24"/>
        </w:rPr>
        <w:pict w14:anchorId="6B52802A">
          <v:shape id="_x0000_s2209" type="#_x0000_t202" style="position:absolute;left:0;text-align:left;margin-left:130.3pt;margin-top:213.6pt;width:29.5pt;height:15pt;z-index:251658367" filled="f" stroked="f">
            <v:textbox style="mso-next-textbox:#_x0000_s2209">
              <w:txbxContent>
                <w:p w14:paraId="26A87DB4" w14:textId="0D84DB0C" w:rsidR="00236A44" w:rsidRPr="00FF459D" w:rsidRDefault="00413BA5" w:rsidP="00236A44">
                  <w:pPr>
                    <w:rPr>
                      <w:b/>
                      <w:bCs/>
                      <w:color w:val="FF0000"/>
                      <w:sz w:val="16"/>
                      <w:szCs w:val="16"/>
                    </w:rPr>
                  </w:pPr>
                  <w:r>
                    <w:rPr>
                      <w:b/>
                      <w:bCs/>
                      <w:color w:val="FF0000"/>
                      <w:sz w:val="16"/>
                      <w:szCs w:val="16"/>
                    </w:rPr>
                    <w:t>11</w:t>
                  </w:r>
                </w:p>
              </w:txbxContent>
            </v:textbox>
          </v:shape>
        </w:pict>
      </w:r>
      <w:r w:rsidR="00413BA5">
        <w:rPr>
          <w:rFonts w:ascii="Arial" w:hAnsi="Arial" w:cs="Arial"/>
          <w:noProof/>
          <w:sz w:val="24"/>
          <w:szCs w:val="24"/>
        </w:rPr>
        <w:pict w14:anchorId="6B52802A">
          <v:shape id="_x0000_s2208" type="#_x0000_t202" style="position:absolute;left:0;text-align:left;margin-left:330.1pt;margin-top:190pt;width:29.45pt;height:15pt;z-index:251658366" filled="f" stroked="f">
            <v:textbox style="mso-next-textbox:#_x0000_s2208">
              <w:txbxContent>
                <w:p w14:paraId="596EC211" w14:textId="36125B9E" w:rsidR="00236A44" w:rsidRPr="00FF459D" w:rsidRDefault="00413BA5" w:rsidP="00236A44">
                  <w:pPr>
                    <w:rPr>
                      <w:b/>
                      <w:bCs/>
                      <w:color w:val="FF0000"/>
                      <w:sz w:val="16"/>
                      <w:szCs w:val="16"/>
                    </w:rPr>
                  </w:pPr>
                  <w:r>
                    <w:rPr>
                      <w:b/>
                      <w:bCs/>
                      <w:color w:val="FF0000"/>
                      <w:sz w:val="16"/>
                      <w:szCs w:val="16"/>
                    </w:rPr>
                    <w:t>10</w:t>
                  </w:r>
                </w:p>
              </w:txbxContent>
            </v:textbox>
          </v:shape>
        </w:pict>
      </w:r>
      <w:r w:rsidR="00413BA5">
        <w:rPr>
          <w:rFonts w:ascii="Arial" w:hAnsi="Arial" w:cs="Arial"/>
          <w:noProof/>
          <w:sz w:val="24"/>
          <w:szCs w:val="24"/>
        </w:rPr>
        <w:pict w14:anchorId="6B52802A">
          <v:shape id="_x0000_s2206" type="#_x0000_t202" style="position:absolute;left:0;text-align:left;margin-left:152.65pt;margin-top:192.4pt;width:19.6pt;height:15pt;z-index:251658364" filled="f" stroked="f">
            <v:textbox style="mso-next-textbox:#_x0000_s2206">
              <w:txbxContent>
                <w:p w14:paraId="44F69677" w14:textId="72DACF98" w:rsidR="00236A44" w:rsidRPr="00236A44" w:rsidRDefault="00413BA5" w:rsidP="00236A44">
                  <w:pPr>
                    <w:rPr>
                      <w:color w:val="FF0000"/>
                      <w:sz w:val="16"/>
                      <w:szCs w:val="16"/>
                    </w:rPr>
                  </w:pPr>
                  <w:r>
                    <w:rPr>
                      <w:color w:val="FF0000"/>
                      <w:sz w:val="16"/>
                      <w:szCs w:val="16"/>
                    </w:rPr>
                    <w:t>8</w:t>
                  </w:r>
                </w:p>
              </w:txbxContent>
            </v:textbox>
          </v:shape>
        </w:pict>
      </w:r>
      <w:r w:rsidR="00413BA5">
        <w:rPr>
          <w:rFonts w:ascii="Arial" w:hAnsi="Arial" w:cs="Arial"/>
          <w:noProof/>
          <w:sz w:val="24"/>
          <w:szCs w:val="24"/>
        </w:rPr>
        <w:pict w14:anchorId="6B52802A">
          <v:shape id="_x0000_s2205" type="#_x0000_t202" style="position:absolute;left:0;text-align:left;margin-left:145.2pt;margin-top:155.05pt;width:19.6pt;height:15pt;z-index:251658363" filled="f" stroked="f">
            <v:textbox style="mso-next-textbox:#_x0000_s2205">
              <w:txbxContent>
                <w:p w14:paraId="4C7CEEA8" w14:textId="7830CE5F" w:rsidR="00236A44" w:rsidRPr="00FF459D" w:rsidRDefault="00236A44" w:rsidP="00236A44">
                  <w:pPr>
                    <w:rPr>
                      <w:b/>
                      <w:bCs/>
                      <w:color w:val="FF0000"/>
                      <w:sz w:val="16"/>
                      <w:szCs w:val="16"/>
                    </w:rPr>
                  </w:pPr>
                  <w:r w:rsidRPr="00FF459D">
                    <w:rPr>
                      <w:b/>
                      <w:bCs/>
                      <w:color w:val="FF0000"/>
                      <w:sz w:val="16"/>
                      <w:szCs w:val="16"/>
                    </w:rPr>
                    <w:t>5</w:t>
                  </w:r>
                </w:p>
              </w:txbxContent>
            </v:textbox>
          </v:shape>
        </w:pict>
      </w:r>
      <w:r w:rsidR="00413BA5">
        <w:rPr>
          <w:rFonts w:ascii="Arial" w:hAnsi="Arial" w:cs="Arial"/>
          <w:noProof/>
          <w:sz w:val="24"/>
          <w:szCs w:val="24"/>
        </w:rPr>
        <w:pict w14:anchorId="6B52802A">
          <v:shape id="_x0000_s2299" type="#_x0000_t202" style="position:absolute;left:0;text-align:left;margin-left:224.6pt;margin-top:155.05pt;width:19.6pt;height:15pt;z-index:251667664" filled="f" stroked="f">
            <v:textbox style="mso-next-textbox:#_x0000_s2299">
              <w:txbxContent>
                <w:p w14:paraId="59EC0C09" w14:textId="2A794301" w:rsidR="00115BBB" w:rsidRPr="00FF459D" w:rsidRDefault="00413BA5" w:rsidP="00236A44">
                  <w:pPr>
                    <w:rPr>
                      <w:b/>
                      <w:bCs/>
                      <w:color w:val="FF0000"/>
                      <w:sz w:val="16"/>
                      <w:szCs w:val="16"/>
                    </w:rPr>
                  </w:pPr>
                  <w:r>
                    <w:rPr>
                      <w:b/>
                      <w:bCs/>
                      <w:color w:val="FF0000"/>
                      <w:sz w:val="16"/>
                      <w:szCs w:val="16"/>
                    </w:rPr>
                    <w:t>6</w:t>
                  </w:r>
                </w:p>
              </w:txbxContent>
            </v:textbox>
          </v:shape>
        </w:pict>
      </w:r>
      <w:r w:rsidR="00413BA5">
        <w:rPr>
          <w:rFonts w:ascii="Arial" w:hAnsi="Arial" w:cs="Arial"/>
          <w:noProof/>
          <w:sz w:val="24"/>
          <w:szCs w:val="24"/>
        </w:rPr>
        <w:pict w14:anchorId="6B52802A">
          <v:shape id="_x0000_s2213" type="#_x0000_t202" style="position:absolute;left:0;text-align:left;margin-left:218.25pt;margin-top:236.55pt;width:28.55pt;height:15pt;z-index:251658371" filled="f" stroked="f">
            <v:textbox style="mso-next-textbox:#_x0000_s2213">
              <w:txbxContent>
                <w:p w14:paraId="55AC3E7E" w14:textId="5BB16095" w:rsidR="00236A44" w:rsidRPr="00FF459D" w:rsidRDefault="00236A44" w:rsidP="00236A44">
                  <w:pPr>
                    <w:rPr>
                      <w:b/>
                      <w:bCs/>
                      <w:color w:val="FF0000"/>
                      <w:sz w:val="16"/>
                      <w:szCs w:val="16"/>
                    </w:rPr>
                  </w:pPr>
                  <w:r w:rsidRPr="00FF459D">
                    <w:rPr>
                      <w:b/>
                      <w:bCs/>
                      <w:color w:val="FF0000"/>
                      <w:sz w:val="16"/>
                      <w:szCs w:val="16"/>
                    </w:rPr>
                    <w:t>1</w:t>
                  </w:r>
                  <w:r w:rsidR="00AF356A">
                    <w:rPr>
                      <w:b/>
                      <w:bCs/>
                      <w:color w:val="FF0000"/>
                      <w:sz w:val="16"/>
                      <w:szCs w:val="16"/>
                    </w:rPr>
                    <w:t>2</w:t>
                  </w:r>
                </w:p>
              </w:txbxContent>
            </v:textbox>
          </v:shape>
        </w:pict>
      </w:r>
      <w:r w:rsidR="00413BA5">
        <w:rPr>
          <w:rFonts w:ascii="Arial" w:hAnsi="Arial" w:cs="Arial"/>
          <w:noProof/>
          <w:sz w:val="24"/>
          <w:szCs w:val="24"/>
        </w:rPr>
        <w:pict w14:anchorId="6B52802A">
          <v:shape id="_x0000_s2212" type="#_x0000_t202" style="position:absolute;left:0;text-align:left;margin-left:109.7pt;margin-top:236.55pt;width:25.4pt;height:15pt;z-index:251658370" filled="f" stroked="f">
            <v:textbox style="mso-next-textbox:#_x0000_s2212">
              <w:txbxContent>
                <w:p w14:paraId="062B73A5" w14:textId="0A700E85" w:rsidR="00236A44" w:rsidRPr="00FF459D" w:rsidRDefault="00413BA5" w:rsidP="00236A44">
                  <w:pPr>
                    <w:rPr>
                      <w:b/>
                      <w:bCs/>
                      <w:color w:val="FF0000"/>
                      <w:sz w:val="16"/>
                      <w:szCs w:val="16"/>
                    </w:rPr>
                  </w:pPr>
                  <w:r>
                    <w:rPr>
                      <w:b/>
                      <w:bCs/>
                      <w:color w:val="FF0000"/>
                      <w:sz w:val="16"/>
                      <w:szCs w:val="16"/>
                    </w:rPr>
                    <w:t>1</w:t>
                  </w:r>
                  <w:r w:rsidR="00AF356A">
                    <w:rPr>
                      <w:b/>
                      <w:bCs/>
                      <w:color w:val="FF0000"/>
                      <w:sz w:val="16"/>
                      <w:szCs w:val="16"/>
                    </w:rPr>
                    <w:t>2</w:t>
                  </w:r>
                </w:p>
              </w:txbxContent>
            </v:textbox>
          </v:shape>
        </w:pict>
      </w:r>
      <w:r w:rsidR="00413BA5">
        <w:rPr>
          <w:rFonts w:ascii="Arial" w:hAnsi="Arial" w:cs="Arial"/>
          <w:noProof/>
          <w:sz w:val="24"/>
          <w:szCs w:val="24"/>
        </w:rPr>
        <w:pict w14:anchorId="6B52802A">
          <v:shape id="_x0000_s2207" type="#_x0000_t202" style="position:absolute;left:0;text-align:left;margin-left:233.4pt;margin-top:192.4pt;width:19.6pt;height:15pt;z-index:251658365" filled="f" stroked="f">
            <v:textbox style="mso-next-textbox:#_x0000_s2207">
              <w:txbxContent>
                <w:p w14:paraId="1C34B75E" w14:textId="6F9C3A89" w:rsidR="00236A44" w:rsidRPr="00FF459D" w:rsidRDefault="00413BA5" w:rsidP="00236A44">
                  <w:pPr>
                    <w:rPr>
                      <w:b/>
                      <w:bCs/>
                      <w:color w:val="FF0000"/>
                      <w:sz w:val="16"/>
                      <w:szCs w:val="16"/>
                    </w:rPr>
                  </w:pPr>
                  <w:r>
                    <w:rPr>
                      <w:b/>
                      <w:bCs/>
                      <w:color w:val="FF0000"/>
                      <w:sz w:val="16"/>
                      <w:szCs w:val="16"/>
                    </w:rPr>
                    <w:t>9</w:t>
                  </w:r>
                </w:p>
              </w:txbxContent>
            </v:textbox>
          </v:shape>
        </w:pict>
      </w:r>
      <w:r w:rsidR="00413BA5">
        <w:rPr>
          <w:rFonts w:ascii="Arial" w:hAnsi="Arial" w:cs="Arial"/>
          <w:noProof/>
          <w:sz w:val="24"/>
          <w:szCs w:val="24"/>
        </w:rPr>
        <w:pict w14:anchorId="6B52802A">
          <v:shape id="_x0000_s2298" type="#_x0000_t202" style="position:absolute;left:0;text-align:left;margin-left:284.95pt;margin-top:155.05pt;width:19.6pt;height:15pt;z-index:251666640" filled="f" stroked="f">
            <v:textbox style="mso-next-textbox:#_x0000_s2298">
              <w:txbxContent>
                <w:p w14:paraId="2075390B" w14:textId="389721C8" w:rsidR="00115BBB" w:rsidRPr="00FF459D" w:rsidRDefault="00413BA5" w:rsidP="00236A44">
                  <w:pPr>
                    <w:rPr>
                      <w:b/>
                      <w:bCs/>
                      <w:color w:val="FF0000"/>
                      <w:sz w:val="16"/>
                      <w:szCs w:val="16"/>
                    </w:rPr>
                  </w:pPr>
                  <w:r>
                    <w:rPr>
                      <w:b/>
                      <w:bCs/>
                      <w:color w:val="FF0000"/>
                      <w:sz w:val="16"/>
                      <w:szCs w:val="16"/>
                    </w:rPr>
                    <w:t>7</w:t>
                  </w:r>
                </w:p>
              </w:txbxContent>
            </v:textbox>
          </v:shape>
        </w:pict>
      </w:r>
      <w:r w:rsidR="00115BBB">
        <w:rPr>
          <w:rFonts w:ascii="Arial" w:hAnsi="Arial" w:cs="Arial"/>
          <w:noProof/>
          <w:sz w:val="24"/>
          <w:szCs w:val="24"/>
        </w:rPr>
        <w:pict w14:anchorId="6B52802A">
          <v:shape id="_x0000_s2203" type="#_x0000_t202" style="position:absolute;left:0;text-align:left;margin-left:282pt;margin-top:131.5pt;width:19.6pt;height:15pt;z-index:251658361" filled="f" stroked="f">
            <v:textbox style="mso-next-textbox:#_x0000_s2203">
              <w:txbxContent>
                <w:p w14:paraId="0487EF21" w14:textId="4C5B2612" w:rsidR="00236A44" w:rsidRPr="00FF459D" w:rsidRDefault="00236A44" w:rsidP="00236A44">
                  <w:pPr>
                    <w:rPr>
                      <w:b/>
                      <w:bCs/>
                      <w:color w:val="FF0000"/>
                      <w:sz w:val="16"/>
                      <w:szCs w:val="16"/>
                    </w:rPr>
                  </w:pPr>
                  <w:r w:rsidRPr="00FF459D">
                    <w:rPr>
                      <w:b/>
                      <w:bCs/>
                      <w:color w:val="FF0000"/>
                      <w:sz w:val="16"/>
                      <w:szCs w:val="16"/>
                    </w:rPr>
                    <w:t>3</w:t>
                  </w:r>
                </w:p>
              </w:txbxContent>
            </v:textbox>
          </v:shape>
        </w:pict>
      </w:r>
      <w:r w:rsidR="00115BBB">
        <w:rPr>
          <w:rFonts w:ascii="Arial" w:hAnsi="Arial" w:cs="Arial"/>
          <w:noProof/>
          <w:sz w:val="24"/>
          <w:szCs w:val="24"/>
        </w:rPr>
        <w:pict w14:anchorId="6B52802A">
          <v:shape id="_x0000_s2202" type="#_x0000_t202" style="position:absolute;left:0;text-align:left;margin-left:125.6pt;margin-top:109.15pt;width:19.6pt;height:15pt;z-index:251658360" filled="f" stroked="f">
            <v:textbox style="mso-next-textbox:#_x0000_s2202">
              <w:txbxContent>
                <w:p w14:paraId="3F602C08" w14:textId="1B2A2326" w:rsidR="00236A44" w:rsidRPr="00FF459D" w:rsidRDefault="00236A44" w:rsidP="00236A44">
                  <w:pPr>
                    <w:rPr>
                      <w:b/>
                      <w:bCs/>
                      <w:color w:val="FF0000"/>
                      <w:sz w:val="16"/>
                      <w:szCs w:val="16"/>
                    </w:rPr>
                  </w:pPr>
                  <w:r w:rsidRPr="00FF459D">
                    <w:rPr>
                      <w:b/>
                      <w:bCs/>
                      <w:color w:val="FF0000"/>
                      <w:sz w:val="16"/>
                      <w:szCs w:val="16"/>
                    </w:rPr>
                    <w:t>2</w:t>
                  </w:r>
                </w:p>
              </w:txbxContent>
            </v:textbox>
          </v:shape>
        </w:pict>
      </w:r>
      <w:r w:rsidR="00115BBB">
        <w:rPr>
          <w:rFonts w:ascii="Arial" w:hAnsi="Arial" w:cs="Arial"/>
          <w:noProof/>
          <w:sz w:val="24"/>
          <w:szCs w:val="24"/>
        </w:rPr>
        <w:pict w14:anchorId="6B52802A">
          <v:shape id="_x0000_s2204" type="#_x0000_t202" style="position:absolute;left:0;text-align:left;margin-left:363.95pt;margin-top:131.5pt;width:19.6pt;height:15pt;z-index:251658362" filled="f" stroked="f">
            <v:textbox style="mso-next-textbox:#_x0000_s2204">
              <w:txbxContent>
                <w:p w14:paraId="71D8AD9D" w14:textId="4DA5FF4A" w:rsidR="00236A44" w:rsidRPr="00FF459D" w:rsidRDefault="00236A44" w:rsidP="00236A44">
                  <w:pPr>
                    <w:rPr>
                      <w:b/>
                      <w:bCs/>
                      <w:color w:val="FF0000"/>
                      <w:sz w:val="16"/>
                      <w:szCs w:val="16"/>
                    </w:rPr>
                  </w:pPr>
                  <w:r w:rsidRPr="00FF459D">
                    <w:rPr>
                      <w:b/>
                      <w:bCs/>
                      <w:color w:val="FF0000"/>
                      <w:sz w:val="16"/>
                      <w:szCs w:val="16"/>
                    </w:rPr>
                    <w:t>4</w:t>
                  </w:r>
                </w:p>
              </w:txbxContent>
            </v:textbox>
          </v:shape>
        </w:pict>
      </w:r>
      <w:r w:rsidR="00115BBB">
        <w:rPr>
          <w:rFonts w:ascii="Arial" w:hAnsi="Arial" w:cs="Arial"/>
          <w:noProof/>
          <w:sz w:val="24"/>
          <w:szCs w:val="24"/>
        </w:rPr>
        <w:pict w14:anchorId="6B52802A">
          <v:shape id="_x0000_s2201" type="#_x0000_t202" style="position:absolute;left:0;text-align:left;margin-left:168.6pt;margin-top:87pt;width:19.6pt;height:15pt;z-index:251658359" filled="f" stroked="f">
            <v:textbox style="mso-next-textbox:#_x0000_s2201">
              <w:txbxContent>
                <w:p w14:paraId="765BEFB8" w14:textId="47059814" w:rsidR="00236A44" w:rsidRPr="00FF459D" w:rsidRDefault="00236A44">
                  <w:pPr>
                    <w:rPr>
                      <w:b/>
                      <w:bCs/>
                      <w:color w:val="FF0000"/>
                      <w:sz w:val="16"/>
                      <w:szCs w:val="16"/>
                    </w:rPr>
                  </w:pPr>
                  <w:r w:rsidRPr="00FF459D">
                    <w:rPr>
                      <w:b/>
                      <w:bCs/>
                      <w:color w:val="FF0000"/>
                      <w:sz w:val="16"/>
                      <w:szCs w:val="16"/>
                    </w:rPr>
                    <w:t>1</w:t>
                  </w:r>
                </w:p>
              </w:txbxContent>
            </v:textbox>
          </v:shape>
        </w:pict>
      </w:r>
      <w:r w:rsidR="00436A65" w:rsidRPr="00436A65">
        <w:rPr>
          <w:noProof/>
        </w:rPr>
        <w:t xml:space="preserve"> </w:t>
      </w:r>
      <w:r w:rsidR="00436A65" w:rsidRPr="00436A65">
        <w:rPr>
          <w:rFonts w:ascii="Arial" w:hAnsi="Arial" w:cs="Arial"/>
          <w:sz w:val="24"/>
          <w:szCs w:val="24"/>
        </w:rPr>
        <w:drawing>
          <wp:inline distT="0" distB="0" distL="0" distR="0" wp14:anchorId="7DA79A93" wp14:editId="3D7DBDB0">
            <wp:extent cx="4978784" cy="5373584"/>
            <wp:effectExtent l="0" t="0" r="0" b="0"/>
            <wp:docPr id="1014735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735153" name="Picture 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984106" cy="5379328"/>
                    </a:xfrm>
                    <a:prstGeom prst="rect">
                      <a:avLst/>
                    </a:prstGeom>
                  </pic:spPr>
                </pic:pic>
              </a:graphicData>
            </a:graphic>
          </wp:inline>
        </w:drawing>
      </w:r>
    </w:p>
    <w:p w14:paraId="55805F74" w14:textId="71E70914" w:rsidR="005163AC" w:rsidRDefault="00585FCF">
      <w:pPr>
        <w:pStyle w:val="Caption"/>
        <w:jc w:val="center"/>
        <w:rPr>
          <w:color w:val="2F5496" w:themeColor="accent1" w:themeShade="BF"/>
          <w:sz w:val="22"/>
          <w:szCs w:val="22"/>
        </w:rPr>
      </w:pPr>
      <w:bookmarkStart w:id="24" w:name="_Toc168157725"/>
      <w:r w:rsidRPr="00363D50">
        <w:rPr>
          <w:color w:val="2F5496" w:themeColor="accent1" w:themeShade="BF"/>
          <w:sz w:val="22"/>
          <w:szCs w:val="22"/>
        </w:rPr>
        <w:t xml:space="preserve">Figure </w:t>
      </w:r>
      <w:r w:rsidR="00706243" w:rsidRPr="00363D50">
        <w:rPr>
          <w:color w:val="2F5496" w:themeColor="accent1" w:themeShade="BF"/>
          <w:sz w:val="22"/>
          <w:szCs w:val="22"/>
        </w:rPr>
        <w:fldChar w:fldCharType="begin"/>
      </w:r>
      <w:r w:rsidRPr="00363D50">
        <w:rPr>
          <w:color w:val="2F5496" w:themeColor="accent1" w:themeShade="BF"/>
          <w:sz w:val="22"/>
          <w:szCs w:val="22"/>
        </w:rPr>
        <w:instrText xml:space="preserve"> SEQ Figure \* ARABIC </w:instrText>
      </w:r>
      <w:r w:rsidR="00706243" w:rsidRPr="00363D50">
        <w:rPr>
          <w:color w:val="2F5496" w:themeColor="accent1" w:themeShade="BF"/>
          <w:sz w:val="22"/>
          <w:szCs w:val="22"/>
        </w:rPr>
        <w:fldChar w:fldCharType="separate"/>
      </w:r>
      <w:r w:rsidR="00E8655A">
        <w:rPr>
          <w:noProof/>
          <w:color w:val="2F5496" w:themeColor="accent1" w:themeShade="BF"/>
          <w:sz w:val="22"/>
          <w:szCs w:val="22"/>
        </w:rPr>
        <w:t>7</w:t>
      </w:r>
      <w:r w:rsidR="00706243" w:rsidRPr="00363D50">
        <w:rPr>
          <w:color w:val="2F5496" w:themeColor="accent1" w:themeShade="BF"/>
          <w:sz w:val="22"/>
          <w:szCs w:val="22"/>
        </w:rPr>
        <w:fldChar w:fldCharType="end"/>
      </w:r>
      <w:r w:rsidR="00CE7B07" w:rsidRPr="00363D50">
        <w:rPr>
          <w:color w:val="2F5496" w:themeColor="accent1" w:themeShade="BF"/>
          <w:sz w:val="22"/>
          <w:szCs w:val="22"/>
        </w:rPr>
        <w:t xml:space="preserve">: </w:t>
      </w:r>
      <w:r w:rsidR="0058116E">
        <w:rPr>
          <w:color w:val="2F5496" w:themeColor="accent1" w:themeShade="BF"/>
          <w:sz w:val="22"/>
          <w:szCs w:val="22"/>
        </w:rPr>
        <w:t>Register a new project form</w:t>
      </w:r>
      <w:bookmarkEnd w:id="24"/>
    </w:p>
    <w:p w14:paraId="067786A6" w14:textId="65A2CC50" w:rsidR="00CF0356" w:rsidRPr="003C1825" w:rsidRDefault="00CF0356" w:rsidP="00CF0356">
      <w:pPr>
        <w:rPr>
          <w:rFonts w:ascii="Arial" w:hAnsi="Arial" w:cs="Arial"/>
          <w:sz w:val="24"/>
          <w:szCs w:val="24"/>
        </w:rPr>
      </w:pPr>
      <w:r w:rsidRPr="003C1825">
        <w:rPr>
          <w:rFonts w:ascii="Arial" w:hAnsi="Arial" w:cs="Arial"/>
          <w:sz w:val="24"/>
          <w:szCs w:val="24"/>
        </w:rPr>
        <w:lastRenderedPageBreak/>
        <w:t>The following fields are described below:</w:t>
      </w:r>
    </w:p>
    <w:p w14:paraId="5613A652" w14:textId="256796DE" w:rsidR="00CF0356" w:rsidRPr="00603D4A" w:rsidRDefault="00CF0356">
      <w:pPr>
        <w:pStyle w:val="ListParagraph"/>
        <w:numPr>
          <w:ilvl w:val="0"/>
          <w:numId w:val="9"/>
        </w:numPr>
        <w:spacing w:line="360" w:lineRule="auto"/>
        <w:rPr>
          <w:rFonts w:ascii="Arial" w:hAnsi="Arial" w:cs="Arial"/>
          <w:sz w:val="24"/>
          <w:szCs w:val="24"/>
        </w:rPr>
      </w:pPr>
      <w:r w:rsidRPr="00E1151E">
        <w:rPr>
          <w:rFonts w:ascii="Arial" w:hAnsi="Arial" w:cs="Arial"/>
          <w:b/>
          <w:bCs/>
          <w:sz w:val="24"/>
          <w:szCs w:val="24"/>
        </w:rPr>
        <w:t>User Type of Registration</w:t>
      </w:r>
      <w:r w:rsidRPr="00603D4A">
        <w:rPr>
          <w:rFonts w:ascii="Arial" w:hAnsi="Arial" w:cs="Arial"/>
          <w:sz w:val="24"/>
          <w:szCs w:val="24"/>
        </w:rPr>
        <w:t xml:space="preserve">: This field is already filled by </w:t>
      </w:r>
      <w:r w:rsidR="00C31DC0" w:rsidRPr="00603D4A">
        <w:rPr>
          <w:rFonts w:ascii="Arial" w:hAnsi="Arial" w:cs="Arial"/>
          <w:sz w:val="24"/>
          <w:szCs w:val="24"/>
        </w:rPr>
        <w:t>the user</w:t>
      </w:r>
      <w:r w:rsidRPr="00603D4A">
        <w:rPr>
          <w:rFonts w:ascii="Arial" w:hAnsi="Arial" w:cs="Arial"/>
          <w:sz w:val="24"/>
          <w:szCs w:val="24"/>
        </w:rPr>
        <w:t xml:space="preserve"> at the time of user registration so</w:t>
      </w:r>
      <w:r w:rsidR="00E42681">
        <w:rPr>
          <w:rFonts w:ascii="Arial" w:hAnsi="Arial" w:cs="Arial"/>
          <w:sz w:val="24"/>
          <w:szCs w:val="24"/>
        </w:rPr>
        <w:t xml:space="preserve"> </w:t>
      </w:r>
      <w:r w:rsidRPr="00603D4A">
        <w:rPr>
          <w:rFonts w:ascii="Arial" w:hAnsi="Arial" w:cs="Arial"/>
          <w:sz w:val="24"/>
          <w:szCs w:val="24"/>
        </w:rPr>
        <w:t>this will be pre-filled.</w:t>
      </w:r>
    </w:p>
    <w:p w14:paraId="03C65E3E" w14:textId="0853C08D" w:rsidR="00BA1424" w:rsidRPr="00413BA5" w:rsidRDefault="00CF0356">
      <w:pPr>
        <w:pStyle w:val="ListParagraph"/>
        <w:numPr>
          <w:ilvl w:val="0"/>
          <w:numId w:val="9"/>
        </w:numPr>
        <w:spacing w:line="360" w:lineRule="auto"/>
        <w:rPr>
          <w:rFonts w:ascii="Arial" w:hAnsi="Arial" w:cs="Arial"/>
          <w:sz w:val="24"/>
          <w:szCs w:val="24"/>
        </w:rPr>
      </w:pPr>
      <w:r w:rsidRPr="00E1151E">
        <w:rPr>
          <w:rFonts w:ascii="Arial" w:hAnsi="Arial" w:cs="Arial"/>
          <w:b/>
          <w:bCs/>
          <w:sz w:val="24"/>
          <w:szCs w:val="24"/>
        </w:rPr>
        <w:t>Project Title</w:t>
      </w:r>
      <w:r w:rsidRPr="00BA1424">
        <w:rPr>
          <w:rFonts w:ascii="Arial" w:hAnsi="Arial" w:cs="Arial"/>
          <w:sz w:val="24"/>
          <w:szCs w:val="24"/>
        </w:rPr>
        <w:t xml:space="preserve">: </w:t>
      </w:r>
      <w:r w:rsidR="00BA1424">
        <w:rPr>
          <w:rFonts w:ascii="Arial" w:hAnsi="Arial" w:cs="Arial"/>
          <w:color w:val="000000"/>
          <w:sz w:val="24"/>
          <w:szCs w:val="24"/>
          <w:shd w:val="clear" w:color="auto" w:fill="FFFFFF"/>
        </w:rPr>
        <w:t>The project name is the name assigned to the project for identification purpose for later use and reference. Please enter a unique name preferably related to design or location of the project.</w:t>
      </w:r>
    </w:p>
    <w:p w14:paraId="54813F2B" w14:textId="77777777" w:rsidR="00413BA5" w:rsidRDefault="00413BA5" w:rsidP="00413BA5">
      <w:pPr>
        <w:pStyle w:val="ListParagraph"/>
        <w:numPr>
          <w:ilvl w:val="0"/>
          <w:numId w:val="9"/>
        </w:numPr>
        <w:spacing w:line="360" w:lineRule="auto"/>
        <w:rPr>
          <w:rFonts w:ascii="Arial" w:hAnsi="Arial" w:cs="Arial"/>
          <w:sz w:val="24"/>
          <w:szCs w:val="24"/>
        </w:rPr>
      </w:pPr>
      <w:r w:rsidRPr="00E1151E">
        <w:rPr>
          <w:rFonts w:ascii="Arial" w:hAnsi="Arial" w:cs="Arial"/>
          <w:b/>
          <w:bCs/>
          <w:sz w:val="24"/>
          <w:szCs w:val="24"/>
        </w:rPr>
        <w:t>Project Site Area</w:t>
      </w:r>
      <w:r>
        <w:rPr>
          <w:rFonts w:ascii="Arial" w:hAnsi="Arial" w:cs="Arial"/>
          <w:sz w:val="24"/>
          <w:szCs w:val="24"/>
        </w:rPr>
        <w:t>: Enter the site area of your project.</w:t>
      </w:r>
    </w:p>
    <w:p w14:paraId="310E2149" w14:textId="32E09B75" w:rsidR="00413BA5" w:rsidRDefault="00413BA5" w:rsidP="00413BA5">
      <w:pPr>
        <w:pStyle w:val="ListParagraph"/>
        <w:numPr>
          <w:ilvl w:val="0"/>
          <w:numId w:val="9"/>
        </w:numPr>
        <w:spacing w:line="360" w:lineRule="auto"/>
        <w:rPr>
          <w:rFonts w:ascii="Arial" w:hAnsi="Arial" w:cs="Arial"/>
          <w:sz w:val="24"/>
          <w:szCs w:val="24"/>
        </w:rPr>
      </w:pPr>
      <w:r>
        <w:rPr>
          <w:rFonts w:ascii="Arial" w:hAnsi="Arial" w:cs="Arial"/>
          <w:b/>
          <w:bCs/>
          <w:sz w:val="24"/>
          <w:szCs w:val="24"/>
        </w:rPr>
        <w:t>Total Built-Up Area</w:t>
      </w:r>
      <w:r>
        <w:rPr>
          <w:rFonts w:ascii="Arial" w:hAnsi="Arial" w:cs="Arial"/>
          <w:sz w:val="24"/>
          <w:szCs w:val="24"/>
        </w:rPr>
        <w:t xml:space="preserve">: </w:t>
      </w:r>
      <w:r w:rsidR="00AF356A" w:rsidRPr="00AF356A">
        <w:rPr>
          <w:rFonts w:ascii="Arial" w:hAnsi="Arial" w:cs="Arial"/>
          <w:sz w:val="24"/>
          <w:szCs w:val="24"/>
        </w:rPr>
        <w:t>Built up area is the carpet area plus the thickness outer walls and the area covered by balcony, in m2 for all the blocks in the site. Enter the total built up area of all the blocks, m2</w:t>
      </w:r>
    </w:p>
    <w:p w14:paraId="4A02F4D0" w14:textId="6043B9C4" w:rsidR="00413BA5" w:rsidRDefault="00AF356A">
      <w:pPr>
        <w:pStyle w:val="ListParagraph"/>
        <w:numPr>
          <w:ilvl w:val="0"/>
          <w:numId w:val="9"/>
        </w:numPr>
        <w:spacing w:line="360" w:lineRule="auto"/>
        <w:rPr>
          <w:rFonts w:ascii="Arial" w:hAnsi="Arial" w:cs="Arial"/>
          <w:sz w:val="24"/>
          <w:szCs w:val="24"/>
        </w:rPr>
      </w:pPr>
      <w:r>
        <w:rPr>
          <w:rFonts w:ascii="Arial" w:hAnsi="Arial" w:cs="Arial"/>
          <w:b/>
          <w:bCs/>
          <w:sz w:val="24"/>
          <w:szCs w:val="24"/>
        </w:rPr>
        <w:t>Connected Load</w:t>
      </w:r>
      <w:r>
        <w:rPr>
          <w:rFonts w:ascii="Arial" w:hAnsi="Arial" w:cs="Arial"/>
          <w:sz w:val="24"/>
          <w:szCs w:val="24"/>
        </w:rPr>
        <w:t>:</w:t>
      </w:r>
      <w:r>
        <w:rPr>
          <w:rFonts w:ascii="Arial" w:hAnsi="Arial" w:cs="Arial"/>
          <w:sz w:val="24"/>
          <w:szCs w:val="24"/>
        </w:rPr>
        <w:t xml:space="preserve"> </w:t>
      </w:r>
      <w:r w:rsidRPr="00AF356A">
        <w:rPr>
          <w:rFonts w:ascii="Arial" w:hAnsi="Arial" w:cs="Arial"/>
          <w:sz w:val="24"/>
          <w:szCs w:val="24"/>
        </w:rPr>
        <w:t xml:space="preserve">Already available </w:t>
      </w:r>
      <w:r w:rsidRPr="00AF356A">
        <w:rPr>
          <w:rFonts w:ascii="Arial" w:hAnsi="Arial" w:cs="Arial"/>
          <w:sz w:val="24"/>
          <w:szCs w:val="24"/>
        </w:rPr>
        <w:t>on</w:t>
      </w:r>
      <w:r w:rsidRPr="00AF356A">
        <w:rPr>
          <w:rFonts w:ascii="Arial" w:hAnsi="Arial" w:cs="Arial"/>
          <w:sz w:val="24"/>
          <w:szCs w:val="24"/>
        </w:rPr>
        <w:t xml:space="preserve"> the tooltip. Alternative definition: 'connected load' refers to the total sum of the power-consuming ratings of all the electrical equipment connected to a distribution system, regardless of whether they are in operation or not. Information is available in Request letter to DISCOM for load sanctioning/ Electrical DBR</w:t>
      </w:r>
    </w:p>
    <w:p w14:paraId="0C8E6C84" w14:textId="38268DC6" w:rsidR="00AF356A" w:rsidRPr="00BA1424" w:rsidRDefault="00AF356A">
      <w:pPr>
        <w:pStyle w:val="ListParagraph"/>
        <w:numPr>
          <w:ilvl w:val="0"/>
          <w:numId w:val="9"/>
        </w:numPr>
        <w:spacing w:line="360" w:lineRule="auto"/>
        <w:rPr>
          <w:rFonts w:ascii="Arial" w:hAnsi="Arial" w:cs="Arial"/>
          <w:sz w:val="24"/>
          <w:szCs w:val="24"/>
        </w:rPr>
      </w:pPr>
      <w:r>
        <w:rPr>
          <w:rFonts w:ascii="Arial" w:hAnsi="Arial" w:cs="Arial"/>
          <w:b/>
          <w:bCs/>
          <w:sz w:val="24"/>
          <w:szCs w:val="24"/>
        </w:rPr>
        <w:t>Contract Demand</w:t>
      </w:r>
      <w:r>
        <w:rPr>
          <w:rFonts w:ascii="Arial" w:hAnsi="Arial" w:cs="Arial"/>
          <w:sz w:val="24"/>
          <w:szCs w:val="24"/>
        </w:rPr>
        <w:t>:</w:t>
      </w:r>
      <w:r>
        <w:rPr>
          <w:rFonts w:ascii="Arial" w:hAnsi="Arial" w:cs="Arial"/>
          <w:sz w:val="24"/>
          <w:szCs w:val="24"/>
        </w:rPr>
        <w:t xml:space="preserve"> </w:t>
      </w:r>
      <w:r w:rsidRPr="00AF356A">
        <w:rPr>
          <w:rFonts w:ascii="Arial" w:hAnsi="Arial" w:cs="Arial"/>
          <w:sz w:val="24"/>
          <w:szCs w:val="24"/>
        </w:rPr>
        <w:t xml:space="preserve">Contract demand is the amount of electric power that a customer demands from utility in a specified interval (Unit used is </w:t>
      </w:r>
      <w:r w:rsidRPr="00AF356A">
        <w:rPr>
          <w:rFonts w:ascii="Arial" w:hAnsi="Arial" w:cs="Arial"/>
          <w:sz w:val="24"/>
          <w:szCs w:val="24"/>
        </w:rPr>
        <w:t>kVA)</w:t>
      </w:r>
      <w:r w:rsidRPr="00AF356A">
        <w:rPr>
          <w:rFonts w:ascii="Arial" w:hAnsi="Arial" w:cs="Arial"/>
          <w:sz w:val="24"/>
          <w:szCs w:val="24"/>
        </w:rPr>
        <w:t>. Information available in Request letter to DISCOM for load sanctioning/ Electrical DBR</w:t>
      </w:r>
    </w:p>
    <w:p w14:paraId="20E1C556" w14:textId="1D6552A1" w:rsidR="00CF0356" w:rsidRDefault="00CF0356">
      <w:pPr>
        <w:pStyle w:val="ListParagraph"/>
        <w:numPr>
          <w:ilvl w:val="0"/>
          <w:numId w:val="9"/>
        </w:numPr>
        <w:spacing w:line="360" w:lineRule="auto"/>
        <w:rPr>
          <w:rFonts w:ascii="Arial" w:hAnsi="Arial" w:cs="Arial"/>
          <w:sz w:val="24"/>
          <w:szCs w:val="24"/>
        </w:rPr>
      </w:pPr>
      <w:r w:rsidRPr="00E1151E">
        <w:rPr>
          <w:rFonts w:ascii="Arial" w:hAnsi="Arial" w:cs="Arial"/>
          <w:b/>
          <w:bCs/>
          <w:sz w:val="24"/>
          <w:szCs w:val="24"/>
        </w:rPr>
        <w:t>Site Plan</w:t>
      </w:r>
      <w:r w:rsidRPr="00BA1424">
        <w:rPr>
          <w:rFonts w:ascii="Arial" w:hAnsi="Arial" w:cs="Arial"/>
          <w:sz w:val="24"/>
          <w:szCs w:val="24"/>
        </w:rPr>
        <w:t xml:space="preserve">: </w:t>
      </w:r>
      <w:r w:rsidR="00603D4A" w:rsidRPr="00BA1424">
        <w:rPr>
          <w:rFonts w:ascii="Arial" w:hAnsi="Arial" w:cs="Arial"/>
          <w:sz w:val="24"/>
          <w:szCs w:val="24"/>
        </w:rPr>
        <w:t>Upload site plan of your project to help us better understand.</w:t>
      </w:r>
    </w:p>
    <w:p w14:paraId="576EAD88" w14:textId="77777777" w:rsidR="00AF356A" w:rsidRDefault="00AF356A" w:rsidP="00AF356A">
      <w:pPr>
        <w:pStyle w:val="ListParagraph"/>
        <w:numPr>
          <w:ilvl w:val="0"/>
          <w:numId w:val="9"/>
        </w:numPr>
        <w:spacing w:line="360" w:lineRule="auto"/>
        <w:rPr>
          <w:rFonts w:ascii="Arial" w:hAnsi="Arial" w:cs="Arial"/>
          <w:sz w:val="24"/>
          <w:szCs w:val="24"/>
        </w:rPr>
      </w:pPr>
      <w:r w:rsidRPr="00E1151E">
        <w:rPr>
          <w:rFonts w:ascii="Arial" w:hAnsi="Arial" w:cs="Arial"/>
          <w:b/>
          <w:bCs/>
          <w:sz w:val="24"/>
          <w:szCs w:val="24"/>
        </w:rPr>
        <w:t>Name of Contact Person</w:t>
      </w:r>
      <w:r>
        <w:rPr>
          <w:rFonts w:ascii="Arial" w:hAnsi="Arial" w:cs="Arial"/>
          <w:sz w:val="24"/>
          <w:szCs w:val="24"/>
        </w:rPr>
        <w:t>: Enter the name of contact person for the project.</w:t>
      </w:r>
    </w:p>
    <w:p w14:paraId="49D7FE6A" w14:textId="77777777" w:rsidR="00AF356A" w:rsidRDefault="00AF356A" w:rsidP="00AF356A">
      <w:pPr>
        <w:pStyle w:val="ListParagraph"/>
        <w:numPr>
          <w:ilvl w:val="0"/>
          <w:numId w:val="9"/>
        </w:numPr>
        <w:spacing w:line="360" w:lineRule="auto"/>
        <w:rPr>
          <w:rFonts w:ascii="Arial" w:hAnsi="Arial" w:cs="Arial"/>
          <w:sz w:val="24"/>
          <w:szCs w:val="24"/>
        </w:rPr>
      </w:pPr>
      <w:r w:rsidRPr="00E1151E">
        <w:rPr>
          <w:rFonts w:ascii="Arial" w:hAnsi="Arial" w:cs="Arial"/>
          <w:b/>
          <w:bCs/>
          <w:sz w:val="24"/>
          <w:szCs w:val="24"/>
        </w:rPr>
        <w:t>Mobile Number</w:t>
      </w:r>
      <w:r>
        <w:rPr>
          <w:rFonts w:ascii="Arial" w:hAnsi="Arial" w:cs="Arial"/>
          <w:sz w:val="24"/>
          <w:szCs w:val="24"/>
        </w:rPr>
        <w:t>: Enter contact number.</w:t>
      </w:r>
    </w:p>
    <w:p w14:paraId="469681C8" w14:textId="77777777" w:rsidR="00AF356A" w:rsidRDefault="00AF356A" w:rsidP="00AF356A">
      <w:pPr>
        <w:pStyle w:val="ListParagraph"/>
        <w:numPr>
          <w:ilvl w:val="0"/>
          <w:numId w:val="9"/>
        </w:numPr>
        <w:spacing w:line="360" w:lineRule="auto"/>
        <w:rPr>
          <w:rFonts w:ascii="Arial" w:hAnsi="Arial" w:cs="Arial"/>
          <w:sz w:val="24"/>
          <w:szCs w:val="24"/>
        </w:rPr>
      </w:pPr>
      <w:r w:rsidRPr="00E1151E">
        <w:rPr>
          <w:rFonts w:ascii="Arial" w:hAnsi="Arial" w:cs="Arial"/>
          <w:b/>
          <w:bCs/>
          <w:sz w:val="24"/>
          <w:szCs w:val="24"/>
        </w:rPr>
        <w:t>Email</w:t>
      </w:r>
      <w:r>
        <w:rPr>
          <w:rFonts w:ascii="Arial" w:hAnsi="Arial" w:cs="Arial"/>
          <w:sz w:val="24"/>
          <w:szCs w:val="24"/>
        </w:rPr>
        <w:t>: Enter the email address of contact person.</w:t>
      </w:r>
    </w:p>
    <w:p w14:paraId="32E345ED" w14:textId="20EBE882" w:rsidR="003A1757" w:rsidRPr="00AF356A" w:rsidRDefault="00AF356A" w:rsidP="00AF356A">
      <w:pPr>
        <w:pStyle w:val="ListParagraph"/>
        <w:numPr>
          <w:ilvl w:val="0"/>
          <w:numId w:val="9"/>
        </w:numPr>
        <w:spacing w:line="360" w:lineRule="auto"/>
        <w:rPr>
          <w:rFonts w:ascii="Arial" w:hAnsi="Arial" w:cs="Arial"/>
          <w:sz w:val="24"/>
          <w:szCs w:val="24"/>
        </w:rPr>
      </w:pPr>
      <w:r w:rsidRPr="00E1151E">
        <w:rPr>
          <w:rFonts w:ascii="Arial" w:hAnsi="Arial" w:cs="Arial"/>
          <w:b/>
          <w:bCs/>
          <w:sz w:val="24"/>
          <w:szCs w:val="24"/>
        </w:rPr>
        <w:t>Address</w:t>
      </w:r>
      <w:r>
        <w:rPr>
          <w:rFonts w:ascii="Arial" w:hAnsi="Arial" w:cs="Arial"/>
          <w:sz w:val="24"/>
          <w:szCs w:val="24"/>
        </w:rPr>
        <w:t>: Enter project address in address line 1,2,3.</w:t>
      </w:r>
    </w:p>
    <w:p w14:paraId="349BCF4A" w14:textId="6168550F" w:rsidR="00136B51" w:rsidRDefault="003A1757">
      <w:pPr>
        <w:pStyle w:val="ListParagraph"/>
        <w:numPr>
          <w:ilvl w:val="0"/>
          <w:numId w:val="9"/>
        </w:numPr>
        <w:spacing w:line="360" w:lineRule="auto"/>
        <w:rPr>
          <w:rFonts w:ascii="Arial" w:hAnsi="Arial" w:cs="Arial"/>
          <w:sz w:val="24"/>
          <w:szCs w:val="24"/>
        </w:rPr>
      </w:pPr>
      <w:r w:rsidRPr="00E1151E">
        <w:rPr>
          <w:rFonts w:ascii="Arial" w:hAnsi="Arial" w:cs="Arial"/>
          <w:b/>
          <w:bCs/>
          <w:sz w:val="24"/>
          <w:szCs w:val="24"/>
        </w:rPr>
        <w:t xml:space="preserve">City </w:t>
      </w:r>
      <w:r>
        <w:rPr>
          <w:rFonts w:ascii="Arial" w:hAnsi="Arial" w:cs="Arial"/>
          <w:sz w:val="24"/>
          <w:szCs w:val="24"/>
        </w:rPr>
        <w:t xml:space="preserve">and </w:t>
      </w:r>
      <w:r w:rsidRPr="00E1151E">
        <w:rPr>
          <w:rFonts w:ascii="Arial" w:hAnsi="Arial" w:cs="Arial"/>
          <w:b/>
          <w:bCs/>
          <w:sz w:val="24"/>
          <w:szCs w:val="24"/>
        </w:rPr>
        <w:t>Pin code</w:t>
      </w:r>
      <w:r>
        <w:rPr>
          <w:rFonts w:ascii="Arial" w:hAnsi="Arial" w:cs="Arial"/>
          <w:sz w:val="24"/>
          <w:szCs w:val="24"/>
        </w:rPr>
        <w:t xml:space="preserve">: </w:t>
      </w:r>
      <w:r w:rsidR="00C97D64" w:rsidRPr="00C97D64">
        <w:rPr>
          <w:rFonts w:ascii="Arial" w:hAnsi="Arial" w:cs="Arial"/>
          <w:sz w:val="24"/>
          <w:szCs w:val="24"/>
        </w:rPr>
        <w:t xml:space="preserve">This field represents the city in which the project is located. Based on the selection of </w:t>
      </w:r>
      <w:r w:rsidR="001329E5">
        <w:rPr>
          <w:rFonts w:ascii="Arial" w:hAnsi="Arial" w:cs="Arial"/>
          <w:sz w:val="24"/>
          <w:szCs w:val="24"/>
        </w:rPr>
        <w:t xml:space="preserve">the </w:t>
      </w:r>
      <w:r w:rsidR="00C97D64" w:rsidRPr="00C97D64">
        <w:rPr>
          <w:rFonts w:ascii="Arial" w:hAnsi="Arial" w:cs="Arial"/>
          <w:sz w:val="24"/>
          <w:szCs w:val="24"/>
        </w:rPr>
        <w:t>state, the corresponding city list shall be available in the drop down. Please select the city where the project is being developed from the drop-down list</w:t>
      </w:r>
      <w:r w:rsidR="00C97D64">
        <w:rPr>
          <w:rFonts w:ascii="Arial" w:hAnsi="Arial" w:cs="Arial"/>
          <w:sz w:val="24"/>
          <w:szCs w:val="24"/>
        </w:rPr>
        <w:t xml:space="preserve">. Enter </w:t>
      </w:r>
      <w:r w:rsidR="001329E5">
        <w:rPr>
          <w:rFonts w:ascii="Arial" w:hAnsi="Arial" w:cs="Arial"/>
          <w:sz w:val="24"/>
          <w:szCs w:val="24"/>
        </w:rPr>
        <w:t>the appropriate</w:t>
      </w:r>
      <w:r w:rsidR="00C97D64">
        <w:rPr>
          <w:rFonts w:ascii="Arial" w:hAnsi="Arial" w:cs="Arial"/>
          <w:sz w:val="24"/>
          <w:szCs w:val="24"/>
        </w:rPr>
        <w:t xml:space="preserve"> pin</w:t>
      </w:r>
      <w:r w:rsidR="00C501E4">
        <w:rPr>
          <w:rFonts w:ascii="Arial" w:hAnsi="Arial" w:cs="Arial"/>
          <w:sz w:val="24"/>
          <w:szCs w:val="24"/>
        </w:rPr>
        <w:t xml:space="preserve"> </w:t>
      </w:r>
      <w:r w:rsidR="00C97D64">
        <w:rPr>
          <w:rFonts w:ascii="Arial" w:hAnsi="Arial" w:cs="Arial"/>
          <w:sz w:val="24"/>
          <w:szCs w:val="24"/>
        </w:rPr>
        <w:t>code as well.</w:t>
      </w:r>
    </w:p>
    <w:p w14:paraId="11CA97E1" w14:textId="6530FF06" w:rsidR="00C97D64" w:rsidRPr="00C97D64" w:rsidRDefault="00C97D64">
      <w:pPr>
        <w:pStyle w:val="ListParagraph"/>
        <w:numPr>
          <w:ilvl w:val="0"/>
          <w:numId w:val="9"/>
        </w:numPr>
        <w:spacing w:line="360" w:lineRule="auto"/>
        <w:rPr>
          <w:rFonts w:ascii="Arial" w:hAnsi="Arial" w:cs="Arial"/>
          <w:sz w:val="24"/>
          <w:szCs w:val="24"/>
        </w:rPr>
      </w:pPr>
      <w:r w:rsidRPr="00E1151E">
        <w:rPr>
          <w:rFonts w:ascii="Arial" w:hAnsi="Arial" w:cs="Arial"/>
          <w:b/>
          <w:bCs/>
          <w:sz w:val="24"/>
          <w:szCs w:val="24"/>
        </w:rPr>
        <w:t>Submit</w:t>
      </w:r>
      <w:r>
        <w:rPr>
          <w:rFonts w:ascii="Arial" w:hAnsi="Arial" w:cs="Arial"/>
          <w:sz w:val="24"/>
          <w:szCs w:val="24"/>
        </w:rPr>
        <w:t>: Click on this button to submit the form.</w:t>
      </w:r>
      <w:r w:rsidR="005B61F5">
        <w:rPr>
          <w:rFonts w:ascii="Arial" w:hAnsi="Arial" w:cs="Arial"/>
          <w:sz w:val="24"/>
          <w:szCs w:val="24"/>
        </w:rPr>
        <w:t xml:space="preserve"> Users will automatically get redirected to the main</w:t>
      </w:r>
      <w:r w:rsidR="00642156">
        <w:rPr>
          <w:rFonts w:ascii="Arial" w:hAnsi="Arial" w:cs="Arial"/>
          <w:sz w:val="24"/>
          <w:szCs w:val="24"/>
        </w:rPr>
        <w:t xml:space="preserve"> ECSBC</w:t>
      </w:r>
      <w:r w:rsidR="005B61F5">
        <w:rPr>
          <w:rFonts w:ascii="Arial" w:hAnsi="Arial" w:cs="Arial"/>
          <w:sz w:val="24"/>
          <w:szCs w:val="24"/>
        </w:rPr>
        <w:t xml:space="preserve"> tool.</w:t>
      </w:r>
    </w:p>
    <w:p w14:paraId="586C16D5" w14:textId="25D75101" w:rsidR="005163AC" w:rsidRDefault="00906573">
      <w:pPr>
        <w:pStyle w:val="Heading2"/>
        <w:numPr>
          <w:ilvl w:val="1"/>
          <w:numId w:val="3"/>
        </w:numPr>
        <w:spacing w:after="240"/>
        <w:rPr>
          <w:rFonts w:ascii="Arial" w:hAnsi="Arial" w:cs="Arial"/>
          <w:sz w:val="28"/>
        </w:rPr>
      </w:pPr>
      <w:bookmarkStart w:id="25" w:name="_Toc191903523"/>
      <w:r>
        <w:rPr>
          <w:rFonts w:ascii="Arial" w:hAnsi="Arial" w:cs="Arial"/>
          <w:sz w:val="28"/>
        </w:rPr>
        <w:lastRenderedPageBreak/>
        <w:t>Project</w:t>
      </w:r>
      <w:r w:rsidR="00CE7B07">
        <w:rPr>
          <w:rFonts w:ascii="Arial" w:hAnsi="Arial" w:cs="Arial"/>
          <w:sz w:val="28"/>
        </w:rPr>
        <w:t xml:space="preserve"> </w:t>
      </w:r>
      <w:bookmarkStart w:id="26" w:name="_Hlk515893735"/>
      <w:bookmarkEnd w:id="26"/>
      <w:r>
        <w:rPr>
          <w:rFonts w:ascii="Arial" w:hAnsi="Arial" w:cs="Arial"/>
          <w:sz w:val="28"/>
        </w:rPr>
        <w:t>Details Page</w:t>
      </w:r>
      <w:bookmarkEnd w:id="25"/>
    </w:p>
    <w:p w14:paraId="45B4D81F" w14:textId="07DBEFB4" w:rsidR="005163AC" w:rsidRDefault="005B61F5" w:rsidP="00D8607A">
      <w:pPr>
        <w:spacing w:line="360" w:lineRule="auto"/>
        <w:jc w:val="both"/>
        <w:rPr>
          <w:rFonts w:ascii="Arial" w:hAnsi="Arial" w:cs="Arial"/>
          <w:sz w:val="24"/>
          <w:szCs w:val="24"/>
        </w:rPr>
      </w:pPr>
      <w:r>
        <w:rPr>
          <w:rFonts w:ascii="Arial" w:hAnsi="Arial" w:cs="Arial"/>
          <w:sz w:val="24"/>
          <w:szCs w:val="24"/>
        </w:rPr>
        <w:t xml:space="preserve">Our tool contains three levels in which user </w:t>
      </w:r>
      <w:r w:rsidR="00A839A3">
        <w:rPr>
          <w:rFonts w:ascii="Arial" w:hAnsi="Arial" w:cs="Arial"/>
          <w:sz w:val="24"/>
          <w:szCs w:val="24"/>
        </w:rPr>
        <w:t>must</w:t>
      </w:r>
      <w:r>
        <w:rPr>
          <w:rFonts w:ascii="Arial" w:hAnsi="Arial" w:cs="Arial"/>
          <w:sz w:val="24"/>
          <w:szCs w:val="24"/>
        </w:rPr>
        <w:t xml:space="preserve"> provide information – Project, Block and Certificate level. </w:t>
      </w:r>
      <w:r w:rsidR="00073BEF">
        <w:rPr>
          <w:rFonts w:ascii="Arial" w:hAnsi="Arial" w:cs="Arial"/>
          <w:sz w:val="24"/>
          <w:szCs w:val="24"/>
        </w:rPr>
        <w:t>Here is the first level</w:t>
      </w:r>
      <w:r w:rsidR="002468EE">
        <w:rPr>
          <w:rFonts w:ascii="Arial" w:hAnsi="Arial" w:cs="Arial"/>
          <w:sz w:val="24"/>
          <w:szCs w:val="24"/>
        </w:rPr>
        <w:t xml:space="preserve"> – </w:t>
      </w:r>
      <w:r w:rsidR="00753927">
        <w:rPr>
          <w:rFonts w:ascii="Arial" w:hAnsi="Arial" w:cs="Arial"/>
          <w:sz w:val="24"/>
          <w:szCs w:val="24"/>
        </w:rPr>
        <w:t>P</w:t>
      </w:r>
      <w:r w:rsidR="002468EE">
        <w:rPr>
          <w:rFonts w:ascii="Arial" w:hAnsi="Arial" w:cs="Arial"/>
          <w:sz w:val="24"/>
          <w:szCs w:val="24"/>
        </w:rPr>
        <w:t xml:space="preserve">roject </w:t>
      </w:r>
      <w:r w:rsidR="00766813">
        <w:rPr>
          <w:rFonts w:ascii="Arial" w:hAnsi="Arial" w:cs="Arial"/>
          <w:sz w:val="24"/>
          <w:szCs w:val="24"/>
        </w:rPr>
        <w:t>L</w:t>
      </w:r>
      <w:r w:rsidR="002468EE">
        <w:rPr>
          <w:rFonts w:ascii="Arial" w:hAnsi="Arial" w:cs="Arial"/>
          <w:sz w:val="24"/>
          <w:szCs w:val="24"/>
        </w:rPr>
        <w:t>evel</w:t>
      </w:r>
      <w:r w:rsidR="00073BEF">
        <w:rPr>
          <w:rFonts w:ascii="Arial" w:hAnsi="Arial" w:cs="Arial"/>
          <w:sz w:val="24"/>
          <w:szCs w:val="24"/>
        </w:rPr>
        <w:t>.</w:t>
      </w:r>
      <w:r w:rsidR="009474BD">
        <w:rPr>
          <w:rFonts w:ascii="Arial" w:hAnsi="Arial" w:cs="Arial"/>
          <w:sz w:val="24"/>
          <w:szCs w:val="24"/>
        </w:rPr>
        <w:t xml:space="preserve"> </w:t>
      </w:r>
    </w:p>
    <w:p w14:paraId="7B028F14" w14:textId="56DF6034" w:rsidR="00F20D55" w:rsidRPr="00F20D55" w:rsidRDefault="00432E62" w:rsidP="00F20D55">
      <w:pPr>
        <w:pStyle w:val="Heading3"/>
        <w:numPr>
          <w:ilvl w:val="2"/>
          <w:numId w:val="3"/>
        </w:numPr>
        <w:spacing w:line="360" w:lineRule="auto"/>
        <w:rPr>
          <w:rFonts w:ascii="Arial" w:hAnsi="Arial" w:cs="Arial"/>
          <w:sz w:val="25"/>
          <w:szCs w:val="25"/>
        </w:rPr>
      </w:pPr>
      <w:bookmarkStart w:id="27" w:name="_Toc191903524"/>
      <w:r>
        <w:rPr>
          <w:rFonts w:ascii="Arial" w:hAnsi="Arial" w:cs="Arial"/>
          <w:sz w:val="25"/>
          <w:szCs w:val="25"/>
        </w:rPr>
        <w:t>Project Level Information</w:t>
      </w:r>
      <w:bookmarkEnd w:id="27"/>
    </w:p>
    <w:p w14:paraId="08C16BFA" w14:textId="082EA9A6" w:rsidR="00354B3E" w:rsidRPr="00CB629D" w:rsidRDefault="00354B3E" w:rsidP="00F20D55">
      <w:pPr>
        <w:spacing w:line="360" w:lineRule="auto"/>
        <w:rPr>
          <w:rFonts w:ascii="Arial" w:hAnsi="Arial" w:cs="Arial"/>
          <w:sz w:val="24"/>
          <w:szCs w:val="24"/>
        </w:rPr>
      </w:pPr>
      <w:r w:rsidRPr="00CB629D">
        <w:rPr>
          <w:rFonts w:ascii="Arial" w:hAnsi="Arial" w:cs="Arial"/>
          <w:sz w:val="24"/>
          <w:szCs w:val="24"/>
        </w:rPr>
        <w:t>The first level that gets opened is project level</w:t>
      </w:r>
      <w:r w:rsidR="00C9349A" w:rsidRPr="00CB629D">
        <w:rPr>
          <w:rFonts w:ascii="Arial" w:hAnsi="Arial" w:cs="Arial"/>
          <w:sz w:val="24"/>
          <w:szCs w:val="24"/>
        </w:rPr>
        <w:t xml:space="preserve"> information which has two sections –</w:t>
      </w:r>
      <w:r w:rsidR="00CB629D">
        <w:rPr>
          <w:rFonts w:ascii="Arial" w:hAnsi="Arial" w:cs="Arial"/>
          <w:sz w:val="24"/>
          <w:szCs w:val="24"/>
        </w:rPr>
        <w:t xml:space="preserve"> </w:t>
      </w:r>
      <w:r w:rsidR="00C9349A" w:rsidRPr="00CB629D">
        <w:rPr>
          <w:rFonts w:ascii="Arial" w:hAnsi="Arial" w:cs="Arial"/>
          <w:sz w:val="24"/>
          <w:szCs w:val="24"/>
        </w:rPr>
        <w:t xml:space="preserve">Project Details and </w:t>
      </w:r>
      <w:r w:rsidR="00582D6E">
        <w:rPr>
          <w:rFonts w:ascii="Arial" w:hAnsi="Arial" w:cs="Arial"/>
          <w:sz w:val="24"/>
          <w:szCs w:val="24"/>
        </w:rPr>
        <w:t>Block List</w:t>
      </w:r>
      <w:r w:rsidR="00C9349A" w:rsidRPr="00CB629D">
        <w:rPr>
          <w:rFonts w:ascii="Arial" w:hAnsi="Arial" w:cs="Arial"/>
          <w:sz w:val="24"/>
          <w:szCs w:val="24"/>
        </w:rPr>
        <w:t>.</w:t>
      </w:r>
    </w:p>
    <w:p w14:paraId="3F2600AD" w14:textId="0E53593C" w:rsidR="00C9349A" w:rsidRDefault="00C9349A" w:rsidP="00CB629D">
      <w:pPr>
        <w:spacing w:line="360" w:lineRule="auto"/>
        <w:rPr>
          <w:rFonts w:ascii="Arial" w:hAnsi="Arial" w:cs="Arial"/>
          <w:sz w:val="24"/>
          <w:szCs w:val="24"/>
        </w:rPr>
      </w:pPr>
      <w:proofErr w:type="gramStart"/>
      <w:r w:rsidRPr="00CB629D">
        <w:rPr>
          <w:rFonts w:ascii="Arial" w:hAnsi="Arial" w:cs="Arial"/>
          <w:sz w:val="24"/>
          <w:szCs w:val="24"/>
        </w:rPr>
        <w:t>User</w:t>
      </w:r>
      <w:proofErr w:type="gramEnd"/>
      <w:r w:rsidRPr="00CB629D">
        <w:rPr>
          <w:rFonts w:ascii="Arial" w:hAnsi="Arial" w:cs="Arial"/>
          <w:sz w:val="24"/>
          <w:szCs w:val="24"/>
        </w:rPr>
        <w:t xml:space="preserve"> must first fill project details such as Total no of residential blocks, covered area of all blocks, amenities area</w:t>
      </w:r>
      <w:r w:rsidR="00FE5B40" w:rsidRPr="00CB629D">
        <w:rPr>
          <w:rFonts w:ascii="Arial" w:hAnsi="Arial" w:cs="Arial"/>
          <w:sz w:val="24"/>
          <w:szCs w:val="24"/>
        </w:rPr>
        <w:t>.</w:t>
      </w:r>
      <w:r w:rsidR="000E47D1" w:rsidRPr="00CB629D">
        <w:rPr>
          <w:rFonts w:ascii="Arial" w:hAnsi="Arial" w:cs="Arial"/>
          <w:sz w:val="24"/>
          <w:szCs w:val="24"/>
        </w:rPr>
        <w:t xml:space="preserve"> </w:t>
      </w:r>
      <w:r w:rsidRPr="00CB629D">
        <w:rPr>
          <w:rFonts w:ascii="Arial" w:hAnsi="Arial" w:cs="Arial"/>
          <w:sz w:val="24"/>
          <w:szCs w:val="24"/>
        </w:rPr>
        <w:t>Few</w:t>
      </w:r>
      <w:r w:rsidR="000E47D1" w:rsidRPr="00CB629D">
        <w:rPr>
          <w:rFonts w:ascii="Arial" w:hAnsi="Arial" w:cs="Arial"/>
          <w:sz w:val="24"/>
          <w:szCs w:val="24"/>
        </w:rPr>
        <w:t xml:space="preserve"> of the</w:t>
      </w:r>
      <w:r w:rsidRPr="00CB629D">
        <w:rPr>
          <w:rFonts w:ascii="Arial" w:hAnsi="Arial" w:cs="Arial"/>
          <w:sz w:val="24"/>
          <w:szCs w:val="24"/>
        </w:rPr>
        <w:t xml:space="preserve"> fields are already pre-filled </w:t>
      </w:r>
      <w:r w:rsidR="006301E3" w:rsidRPr="00CB629D">
        <w:rPr>
          <w:rFonts w:ascii="Arial" w:hAnsi="Arial" w:cs="Arial"/>
          <w:sz w:val="24"/>
          <w:szCs w:val="24"/>
        </w:rPr>
        <w:t>based on</w:t>
      </w:r>
      <w:r w:rsidRPr="00CB629D">
        <w:rPr>
          <w:rFonts w:ascii="Arial" w:hAnsi="Arial" w:cs="Arial"/>
          <w:sz w:val="24"/>
          <w:szCs w:val="24"/>
        </w:rPr>
        <w:t xml:space="preserve"> data previously entered.</w:t>
      </w:r>
    </w:p>
    <w:p w14:paraId="04B12F66" w14:textId="1A53D20F" w:rsidR="00A20C2A" w:rsidRDefault="000F1B95" w:rsidP="00CB629D">
      <w:pPr>
        <w:spacing w:line="360" w:lineRule="auto"/>
        <w:rPr>
          <w:rFonts w:ascii="Arial" w:hAnsi="Arial" w:cs="Arial"/>
          <w:sz w:val="24"/>
          <w:szCs w:val="24"/>
        </w:rPr>
      </w:pPr>
      <w:r>
        <w:rPr>
          <w:noProof/>
        </w:rPr>
        <w:pict w14:anchorId="67613453">
          <v:shape id="_x0000_s2303" type="#_x0000_t202" style="position:absolute;margin-left:320.35pt;margin-top:156.85pt;width:23.1pt;height:18.05pt;z-index:251671760" filled="f" stroked="f">
            <v:textbox style="mso-next-textbox:#_x0000_s2303">
              <w:txbxContent>
                <w:p w14:paraId="0432149A" w14:textId="33FBD73C" w:rsidR="004707B7" w:rsidRPr="00C9744D" w:rsidRDefault="00186BC8" w:rsidP="00A20C2A">
                  <w:pPr>
                    <w:rPr>
                      <w:b/>
                      <w:bCs/>
                      <w:color w:val="FF0000"/>
                      <w:sz w:val="16"/>
                      <w:szCs w:val="16"/>
                    </w:rPr>
                  </w:pPr>
                  <w:r>
                    <w:rPr>
                      <w:b/>
                      <w:bCs/>
                      <w:color w:val="FF0000"/>
                      <w:sz w:val="16"/>
                      <w:szCs w:val="16"/>
                    </w:rPr>
                    <w:t>5</w:t>
                  </w:r>
                </w:p>
              </w:txbxContent>
            </v:textbox>
          </v:shape>
        </w:pict>
      </w:r>
      <w:r w:rsidR="00186BC8">
        <w:rPr>
          <w:noProof/>
        </w:rPr>
        <w:pict w14:anchorId="67613453">
          <v:shape id="_x0000_s2305" type="#_x0000_t202" style="position:absolute;margin-left:448.1pt;margin-top:38.15pt;width:23.1pt;height:18.05pt;z-index:251673808" filled="f" stroked="f">
            <v:textbox style="mso-next-textbox:#_x0000_s2305">
              <w:txbxContent>
                <w:p w14:paraId="2A3EF311" w14:textId="5569BD1F" w:rsidR="00186BC8" w:rsidRPr="00C9744D" w:rsidRDefault="00186BC8" w:rsidP="00A20C2A">
                  <w:pPr>
                    <w:rPr>
                      <w:b/>
                      <w:bCs/>
                      <w:color w:val="FF0000"/>
                      <w:sz w:val="16"/>
                      <w:szCs w:val="16"/>
                    </w:rPr>
                  </w:pPr>
                  <w:r>
                    <w:rPr>
                      <w:b/>
                      <w:bCs/>
                      <w:color w:val="FF0000"/>
                      <w:sz w:val="16"/>
                      <w:szCs w:val="16"/>
                    </w:rPr>
                    <w:t>8</w:t>
                  </w:r>
                </w:p>
              </w:txbxContent>
            </v:textbox>
          </v:shape>
        </w:pict>
      </w:r>
      <w:r w:rsidR="00186BC8">
        <w:rPr>
          <w:noProof/>
        </w:rPr>
        <w:pict w14:anchorId="67613453">
          <v:shape id="_x0000_s2306" type="#_x0000_t202" style="position:absolute;margin-left:376.2pt;margin-top:38.15pt;width:23.1pt;height:18.05pt;z-index:251674832" filled="f" stroked="f">
            <v:textbox style="mso-next-textbox:#_x0000_s2306">
              <w:txbxContent>
                <w:p w14:paraId="744FCF3D" w14:textId="56FF2736" w:rsidR="00186BC8" w:rsidRPr="00C9744D" w:rsidRDefault="00186BC8" w:rsidP="00A20C2A">
                  <w:pPr>
                    <w:rPr>
                      <w:b/>
                      <w:bCs/>
                      <w:color w:val="FF0000"/>
                      <w:sz w:val="16"/>
                      <w:szCs w:val="16"/>
                    </w:rPr>
                  </w:pPr>
                  <w:r>
                    <w:rPr>
                      <w:b/>
                      <w:bCs/>
                      <w:color w:val="FF0000"/>
                      <w:sz w:val="16"/>
                      <w:szCs w:val="16"/>
                    </w:rPr>
                    <w:t>7</w:t>
                  </w:r>
                </w:p>
              </w:txbxContent>
            </v:textbox>
          </v:shape>
        </w:pict>
      </w:r>
      <w:r w:rsidR="00186BC8">
        <w:rPr>
          <w:noProof/>
        </w:rPr>
        <w:pict w14:anchorId="67613453">
          <v:shape id="_x0000_s2307" type="#_x0000_t202" style="position:absolute;margin-left:299.85pt;margin-top:38.15pt;width:23.1pt;height:18.05pt;z-index:251675856" filled="f" stroked="f">
            <v:textbox style="mso-next-textbox:#_x0000_s2307">
              <w:txbxContent>
                <w:p w14:paraId="4ABFEF09" w14:textId="0380A6B0" w:rsidR="00186BC8" w:rsidRPr="00C9744D" w:rsidRDefault="00186BC8" w:rsidP="00A20C2A">
                  <w:pPr>
                    <w:rPr>
                      <w:b/>
                      <w:bCs/>
                      <w:color w:val="FF0000"/>
                      <w:sz w:val="16"/>
                      <w:szCs w:val="16"/>
                    </w:rPr>
                  </w:pPr>
                  <w:r>
                    <w:rPr>
                      <w:b/>
                      <w:bCs/>
                      <w:color w:val="FF0000"/>
                      <w:sz w:val="16"/>
                      <w:szCs w:val="16"/>
                    </w:rPr>
                    <w:t>6</w:t>
                  </w:r>
                </w:p>
              </w:txbxContent>
            </v:textbox>
          </v:shape>
        </w:pict>
      </w:r>
      <w:r w:rsidR="0014521D">
        <w:rPr>
          <w:noProof/>
        </w:rPr>
        <w:pict w14:anchorId="67613453">
          <v:shape id="_x0000_s2301" type="#_x0000_t202" style="position:absolute;margin-left:298.95pt;margin-top:100.5pt;width:23.1pt;height:18.05pt;z-index:251669712" filled="f" stroked="f">
            <v:textbox style="mso-next-textbox:#_x0000_s2301">
              <w:txbxContent>
                <w:p w14:paraId="6F698918" w14:textId="012884C7" w:rsidR="004707B7" w:rsidRPr="00C9744D" w:rsidRDefault="00186BC8" w:rsidP="00A20C2A">
                  <w:pPr>
                    <w:rPr>
                      <w:b/>
                      <w:bCs/>
                      <w:color w:val="FF0000"/>
                      <w:sz w:val="16"/>
                      <w:szCs w:val="16"/>
                    </w:rPr>
                  </w:pPr>
                  <w:r>
                    <w:rPr>
                      <w:b/>
                      <w:bCs/>
                      <w:color w:val="FF0000"/>
                      <w:sz w:val="16"/>
                      <w:szCs w:val="16"/>
                    </w:rPr>
                    <w:t>3</w:t>
                  </w:r>
                </w:p>
              </w:txbxContent>
            </v:textbox>
          </v:shape>
        </w:pict>
      </w:r>
      <w:r w:rsidR="0014521D">
        <w:rPr>
          <w:noProof/>
        </w:rPr>
        <w:pict w14:anchorId="67613453">
          <v:shape id="_x0000_s2302" type="#_x0000_t202" style="position:absolute;margin-left:132.15pt;margin-top:156.85pt;width:23.1pt;height:18.05pt;z-index:251670736" filled="f" stroked="f">
            <v:textbox style="mso-next-textbox:#_x0000_s2302">
              <w:txbxContent>
                <w:p w14:paraId="51C8DE8B" w14:textId="1553E6A0" w:rsidR="004707B7" w:rsidRPr="00C9744D" w:rsidRDefault="00186BC8" w:rsidP="00A20C2A">
                  <w:pPr>
                    <w:rPr>
                      <w:b/>
                      <w:bCs/>
                      <w:color w:val="FF0000"/>
                      <w:sz w:val="16"/>
                      <w:szCs w:val="16"/>
                    </w:rPr>
                  </w:pPr>
                  <w:r>
                    <w:rPr>
                      <w:b/>
                      <w:bCs/>
                      <w:color w:val="FF0000"/>
                      <w:sz w:val="16"/>
                      <w:szCs w:val="16"/>
                    </w:rPr>
                    <w:t>4</w:t>
                  </w:r>
                </w:p>
              </w:txbxContent>
            </v:textbox>
          </v:shape>
        </w:pict>
      </w:r>
      <w:r w:rsidR="003D06C0">
        <w:rPr>
          <w:noProof/>
        </w:rPr>
        <w:pict w14:anchorId="67613453">
          <v:shape id="_x0000_s2300" type="#_x0000_t202" style="position:absolute;margin-left:41.95pt;margin-top:95.05pt;width:23.1pt;height:18.05pt;z-index:251668688" filled="f" stroked="f">
            <v:textbox style="mso-next-textbox:#_x0000_s2300">
              <w:txbxContent>
                <w:p w14:paraId="34B81EA4" w14:textId="2F862015" w:rsidR="00A20C2A" w:rsidRPr="00C9744D" w:rsidRDefault="00186BC8" w:rsidP="00A20C2A">
                  <w:pPr>
                    <w:rPr>
                      <w:b/>
                      <w:bCs/>
                      <w:color w:val="FF0000"/>
                      <w:sz w:val="16"/>
                      <w:szCs w:val="16"/>
                    </w:rPr>
                  </w:pPr>
                  <w:r>
                    <w:rPr>
                      <w:b/>
                      <w:bCs/>
                      <w:color w:val="FF0000"/>
                      <w:sz w:val="16"/>
                      <w:szCs w:val="16"/>
                    </w:rPr>
                    <w:t>2</w:t>
                  </w:r>
                </w:p>
              </w:txbxContent>
            </v:textbox>
          </v:shape>
        </w:pict>
      </w:r>
      <w:r w:rsidR="004707B7">
        <w:rPr>
          <w:noProof/>
        </w:rPr>
        <w:pict w14:anchorId="67613453">
          <v:shape id="_x0000_s2304" type="#_x0000_t202" style="position:absolute;margin-left:47.65pt;margin-top:49.3pt;width:23.1pt;height:18.05pt;z-index:251672784" filled="f" stroked="f">
            <v:textbox style="mso-next-textbox:#_x0000_s2304">
              <w:txbxContent>
                <w:p w14:paraId="5A77E501" w14:textId="77777777" w:rsidR="004707B7" w:rsidRPr="00C9744D" w:rsidRDefault="004707B7" w:rsidP="00A20C2A">
                  <w:pPr>
                    <w:rPr>
                      <w:b/>
                      <w:bCs/>
                      <w:color w:val="FF0000"/>
                      <w:sz w:val="16"/>
                      <w:szCs w:val="16"/>
                    </w:rPr>
                  </w:pPr>
                  <w:r w:rsidRPr="00C9744D">
                    <w:rPr>
                      <w:b/>
                      <w:bCs/>
                      <w:color w:val="FF0000"/>
                      <w:sz w:val="16"/>
                      <w:szCs w:val="16"/>
                    </w:rPr>
                    <w:t>1</w:t>
                  </w:r>
                </w:p>
              </w:txbxContent>
            </v:textbox>
          </v:shape>
        </w:pict>
      </w:r>
      <w:r w:rsidR="00582D6E" w:rsidRPr="00582D6E">
        <w:rPr>
          <w:noProof/>
        </w:rPr>
        <w:t xml:space="preserve"> </w:t>
      </w:r>
      <w:r w:rsidR="00582D6E" w:rsidRPr="00582D6E">
        <w:rPr>
          <w:rFonts w:ascii="Arial" w:hAnsi="Arial" w:cs="Arial"/>
          <w:sz w:val="24"/>
          <w:szCs w:val="24"/>
        </w:rPr>
        <w:drawing>
          <wp:inline distT="0" distB="0" distL="0" distR="0" wp14:anchorId="2787F0A3" wp14:editId="5924D920">
            <wp:extent cx="6116320" cy="4039235"/>
            <wp:effectExtent l="0" t="0" r="0" b="0"/>
            <wp:docPr id="150386500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865003" name="Picture 1" descr="A screenshot of a computer&#10;&#10;AI-generated content may be incorrect."/>
                    <pic:cNvPicPr/>
                  </pic:nvPicPr>
                  <pic:blipFill>
                    <a:blip r:embed="rId18"/>
                    <a:stretch>
                      <a:fillRect/>
                    </a:stretch>
                  </pic:blipFill>
                  <pic:spPr>
                    <a:xfrm>
                      <a:off x="0" y="0"/>
                      <a:ext cx="6116320" cy="4039235"/>
                    </a:xfrm>
                    <a:prstGeom prst="rect">
                      <a:avLst/>
                    </a:prstGeom>
                  </pic:spPr>
                </pic:pic>
              </a:graphicData>
            </a:graphic>
          </wp:inline>
        </w:drawing>
      </w:r>
    </w:p>
    <w:p w14:paraId="08E7449B" w14:textId="414D5FE0" w:rsidR="00A20C2A" w:rsidRDefault="00A20C2A" w:rsidP="00A20C2A">
      <w:pPr>
        <w:pStyle w:val="Caption"/>
        <w:jc w:val="center"/>
        <w:rPr>
          <w:sz w:val="22"/>
          <w:szCs w:val="22"/>
        </w:rPr>
      </w:pPr>
      <w:bookmarkStart w:id="28" w:name="_Toc168157726"/>
      <w:r w:rsidRPr="00671D98">
        <w:rPr>
          <w:sz w:val="22"/>
          <w:szCs w:val="22"/>
        </w:rPr>
        <w:t xml:space="preserve">Figure </w:t>
      </w:r>
      <w:r w:rsidRPr="00671D98">
        <w:rPr>
          <w:sz w:val="22"/>
          <w:szCs w:val="22"/>
        </w:rPr>
        <w:fldChar w:fldCharType="begin"/>
      </w:r>
      <w:r w:rsidRPr="00671D98">
        <w:rPr>
          <w:sz w:val="22"/>
          <w:szCs w:val="22"/>
        </w:rPr>
        <w:instrText xml:space="preserve"> SEQ Figure \* ARABIC </w:instrText>
      </w:r>
      <w:r w:rsidRPr="00671D98">
        <w:rPr>
          <w:sz w:val="22"/>
          <w:szCs w:val="22"/>
        </w:rPr>
        <w:fldChar w:fldCharType="separate"/>
      </w:r>
      <w:r>
        <w:rPr>
          <w:noProof/>
          <w:sz w:val="22"/>
          <w:szCs w:val="22"/>
        </w:rPr>
        <w:t>8</w:t>
      </w:r>
      <w:r w:rsidRPr="00671D98">
        <w:rPr>
          <w:sz w:val="22"/>
          <w:szCs w:val="22"/>
        </w:rPr>
        <w:fldChar w:fldCharType="end"/>
      </w:r>
      <w:r w:rsidRPr="00671D98">
        <w:rPr>
          <w:sz w:val="22"/>
          <w:szCs w:val="22"/>
        </w:rPr>
        <w:t xml:space="preserve"> : Project Details form</w:t>
      </w:r>
      <w:bookmarkEnd w:id="28"/>
    </w:p>
    <w:p w14:paraId="5F0CF6D0" w14:textId="77777777" w:rsidR="003C6C26" w:rsidRDefault="003C6C26" w:rsidP="003C6C26"/>
    <w:p w14:paraId="44AAFE27" w14:textId="77777777" w:rsidR="003C6C26" w:rsidRPr="003C6C26" w:rsidRDefault="003C6C26" w:rsidP="003C6C26"/>
    <w:p w14:paraId="6732453F" w14:textId="3A90B8A2" w:rsidR="00186BC8" w:rsidRDefault="00186BC8">
      <w:pPr>
        <w:pStyle w:val="ListParagraph"/>
        <w:numPr>
          <w:ilvl w:val="0"/>
          <w:numId w:val="16"/>
        </w:numPr>
        <w:spacing w:line="360" w:lineRule="auto"/>
        <w:rPr>
          <w:rFonts w:ascii="Arial" w:hAnsi="Arial" w:cs="Arial"/>
          <w:sz w:val="24"/>
          <w:szCs w:val="24"/>
        </w:rPr>
      </w:pPr>
      <w:r>
        <w:rPr>
          <w:rFonts w:ascii="Arial" w:hAnsi="Arial" w:cs="Arial"/>
          <w:b/>
          <w:bCs/>
          <w:sz w:val="24"/>
          <w:szCs w:val="24"/>
        </w:rPr>
        <w:lastRenderedPageBreak/>
        <w:t>Watch Tour</w:t>
      </w:r>
      <w:r w:rsidR="00836945" w:rsidRPr="00503C55">
        <w:rPr>
          <w:rFonts w:ascii="Arial" w:hAnsi="Arial" w:cs="Arial"/>
          <w:sz w:val="24"/>
          <w:szCs w:val="24"/>
        </w:rPr>
        <w:t xml:space="preserve">: </w:t>
      </w:r>
      <w:r w:rsidR="000F1B95" w:rsidRPr="000F1B95">
        <w:rPr>
          <w:rFonts w:ascii="Arial" w:hAnsi="Arial" w:cs="Arial"/>
          <w:sz w:val="24"/>
          <w:szCs w:val="24"/>
        </w:rPr>
        <w:t xml:space="preserve">The Watch Tour </w:t>
      </w:r>
      <w:r w:rsidR="000F1B95">
        <w:rPr>
          <w:rFonts w:ascii="Arial" w:hAnsi="Arial" w:cs="Arial"/>
          <w:sz w:val="24"/>
          <w:szCs w:val="24"/>
        </w:rPr>
        <w:t>button</w:t>
      </w:r>
      <w:r w:rsidR="000F1B95" w:rsidRPr="000F1B95">
        <w:rPr>
          <w:rFonts w:ascii="Arial" w:hAnsi="Arial" w:cs="Arial"/>
          <w:sz w:val="24"/>
          <w:szCs w:val="24"/>
        </w:rPr>
        <w:t xml:space="preserve"> displays step-by-step guidance for filling out the Project Details form when the Project Details tab is active.</w:t>
      </w:r>
    </w:p>
    <w:p w14:paraId="1383AB01" w14:textId="40A0D1AC" w:rsidR="000F1B95" w:rsidRDefault="000F1B95">
      <w:pPr>
        <w:pStyle w:val="ListParagraph"/>
        <w:numPr>
          <w:ilvl w:val="0"/>
          <w:numId w:val="16"/>
        </w:numPr>
        <w:spacing w:line="360" w:lineRule="auto"/>
        <w:rPr>
          <w:rFonts w:ascii="Arial" w:hAnsi="Arial" w:cs="Arial"/>
          <w:sz w:val="24"/>
          <w:szCs w:val="24"/>
        </w:rPr>
      </w:pPr>
      <w:r>
        <w:rPr>
          <w:rFonts w:ascii="Arial" w:hAnsi="Arial" w:cs="Arial"/>
          <w:b/>
          <w:bCs/>
          <w:sz w:val="24"/>
          <w:szCs w:val="24"/>
        </w:rPr>
        <w:t>Project Details</w:t>
      </w:r>
      <w:r w:rsidR="003C6C26">
        <w:rPr>
          <w:rFonts w:ascii="Arial" w:hAnsi="Arial" w:cs="Arial"/>
          <w:b/>
          <w:bCs/>
          <w:sz w:val="24"/>
          <w:szCs w:val="24"/>
        </w:rPr>
        <w:t xml:space="preserve"> Tab</w:t>
      </w:r>
      <w:r w:rsidRPr="00503C55">
        <w:rPr>
          <w:rFonts w:ascii="Arial" w:hAnsi="Arial" w:cs="Arial"/>
          <w:sz w:val="24"/>
          <w:szCs w:val="24"/>
        </w:rPr>
        <w:t>:</w:t>
      </w:r>
      <w:r w:rsidRPr="00186BC8">
        <w:t xml:space="preserve"> </w:t>
      </w:r>
      <w:r w:rsidRPr="00186BC8">
        <w:rPr>
          <w:rFonts w:ascii="Arial" w:hAnsi="Arial" w:cs="Arial"/>
          <w:sz w:val="24"/>
          <w:szCs w:val="24"/>
        </w:rPr>
        <w:t xml:space="preserve">The Project Details tab displays a form for entering </w:t>
      </w:r>
      <w:r>
        <w:rPr>
          <w:rFonts w:ascii="Arial" w:hAnsi="Arial" w:cs="Arial"/>
          <w:sz w:val="24"/>
          <w:szCs w:val="24"/>
        </w:rPr>
        <w:t xml:space="preserve">the </w:t>
      </w:r>
      <w:r w:rsidRPr="00186BC8">
        <w:rPr>
          <w:rFonts w:ascii="Arial" w:hAnsi="Arial" w:cs="Arial"/>
          <w:sz w:val="24"/>
          <w:szCs w:val="24"/>
        </w:rPr>
        <w:t>project details</w:t>
      </w:r>
      <w:r>
        <w:rPr>
          <w:rFonts w:ascii="Arial" w:hAnsi="Arial" w:cs="Arial"/>
          <w:sz w:val="24"/>
          <w:szCs w:val="24"/>
        </w:rPr>
        <w:t xml:space="preserve"> information</w:t>
      </w:r>
      <w:r w:rsidRPr="00186BC8">
        <w:rPr>
          <w:rFonts w:ascii="Arial" w:hAnsi="Arial" w:cs="Arial"/>
          <w:sz w:val="24"/>
          <w:szCs w:val="24"/>
        </w:rPr>
        <w:t>.</w:t>
      </w:r>
    </w:p>
    <w:p w14:paraId="5BE739E0" w14:textId="31DBFBAF" w:rsidR="000E47D1" w:rsidRDefault="00186BC8" w:rsidP="000F1B95">
      <w:pPr>
        <w:pStyle w:val="ListParagraph"/>
        <w:numPr>
          <w:ilvl w:val="0"/>
          <w:numId w:val="16"/>
        </w:numPr>
        <w:spacing w:line="360" w:lineRule="auto"/>
        <w:rPr>
          <w:rFonts w:ascii="Arial" w:hAnsi="Arial" w:cs="Arial"/>
          <w:sz w:val="24"/>
          <w:szCs w:val="24"/>
        </w:rPr>
      </w:pPr>
      <w:r w:rsidRPr="00503C55">
        <w:rPr>
          <w:rFonts w:ascii="Arial" w:hAnsi="Arial" w:cs="Arial"/>
          <w:b/>
          <w:bCs/>
          <w:sz w:val="24"/>
          <w:szCs w:val="24"/>
        </w:rPr>
        <w:t>Total No. of Residential Blocks</w:t>
      </w:r>
      <w:r w:rsidRPr="00503C55">
        <w:rPr>
          <w:rFonts w:ascii="Arial" w:hAnsi="Arial" w:cs="Arial"/>
          <w:sz w:val="24"/>
          <w:szCs w:val="24"/>
        </w:rPr>
        <w:t xml:space="preserve">: </w:t>
      </w:r>
      <w:r w:rsidR="003C6C26" w:rsidRPr="003C6C26">
        <w:rPr>
          <w:rFonts w:ascii="Arial" w:hAnsi="Arial" w:cs="Arial"/>
          <w:sz w:val="24"/>
          <w:szCs w:val="24"/>
        </w:rPr>
        <w:t>Enter total number of residential blocks tested for compliance</w:t>
      </w:r>
    </w:p>
    <w:p w14:paraId="237048CC" w14:textId="7C786F01" w:rsidR="000F1B95" w:rsidRPr="000F1B95" w:rsidRDefault="000F1B95" w:rsidP="000F1B95">
      <w:pPr>
        <w:pStyle w:val="ListParagraph"/>
        <w:numPr>
          <w:ilvl w:val="0"/>
          <w:numId w:val="16"/>
        </w:numPr>
        <w:spacing w:line="360" w:lineRule="auto"/>
        <w:rPr>
          <w:rFonts w:ascii="Arial" w:hAnsi="Arial" w:cs="Arial"/>
          <w:sz w:val="24"/>
          <w:szCs w:val="24"/>
        </w:rPr>
      </w:pPr>
      <w:proofErr w:type="gramStart"/>
      <w:r w:rsidRPr="00503C55">
        <w:rPr>
          <w:rFonts w:ascii="Arial" w:hAnsi="Arial" w:cs="Arial"/>
          <w:b/>
          <w:bCs/>
          <w:sz w:val="24"/>
          <w:szCs w:val="24"/>
        </w:rPr>
        <w:t>Amenities Area</w:t>
      </w:r>
      <w:proofErr w:type="gramEnd"/>
      <w:r w:rsidRPr="00503C55">
        <w:rPr>
          <w:rFonts w:ascii="Arial" w:hAnsi="Arial" w:cs="Arial"/>
          <w:sz w:val="24"/>
          <w:szCs w:val="24"/>
        </w:rPr>
        <w:t xml:space="preserve">: </w:t>
      </w:r>
      <w:r w:rsidR="003C6C26" w:rsidRPr="003C6C26">
        <w:rPr>
          <w:rFonts w:ascii="Arial" w:hAnsi="Arial" w:cs="Arial"/>
          <w:sz w:val="24"/>
          <w:szCs w:val="24"/>
        </w:rPr>
        <w:t xml:space="preserve">Amenity Area means areas intended for use for aesthetic or recreational purposes within the boundaries of a lot. It may include landscaped open space areas, patios, shared lounges, swimming pools, recreation </w:t>
      </w:r>
      <w:r w:rsidR="003C6C26" w:rsidRPr="003C6C26">
        <w:rPr>
          <w:rFonts w:ascii="Arial" w:hAnsi="Arial" w:cs="Arial"/>
          <w:sz w:val="24"/>
          <w:szCs w:val="24"/>
        </w:rPr>
        <w:t>facilities. Amenity</w:t>
      </w:r>
      <w:r w:rsidR="003C6C26" w:rsidRPr="003C6C26">
        <w:rPr>
          <w:rFonts w:ascii="Arial" w:hAnsi="Arial" w:cs="Arial"/>
          <w:sz w:val="24"/>
          <w:szCs w:val="24"/>
        </w:rPr>
        <w:t xml:space="preserve"> areas are not to include driveways or parking areas</w:t>
      </w:r>
    </w:p>
    <w:p w14:paraId="2155201E" w14:textId="223187F1" w:rsidR="006C59D9" w:rsidRDefault="006C59D9">
      <w:pPr>
        <w:pStyle w:val="ListParagraph"/>
        <w:numPr>
          <w:ilvl w:val="0"/>
          <w:numId w:val="16"/>
        </w:numPr>
        <w:spacing w:line="360" w:lineRule="auto"/>
        <w:rPr>
          <w:rFonts w:ascii="Arial" w:hAnsi="Arial" w:cs="Arial"/>
          <w:sz w:val="24"/>
          <w:szCs w:val="24"/>
        </w:rPr>
      </w:pPr>
      <w:r w:rsidRPr="00503C55">
        <w:rPr>
          <w:rFonts w:ascii="Arial" w:hAnsi="Arial" w:cs="Arial"/>
          <w:b/>
          <w:bCs/>
          <w:sz w:val="24"/>
          <w:szCs w:val="24"/>
        </w:rPr>
        <w:t>Covered Area of all Residential Blocks</w:t>
      </w:r>
      <w:r w:rsidRPr="00503C55">
        <w:rPr>
          <w:rFonts w:ascii="Arial" w:hAnsi="Arial" w:cs="Arial"/>
          <w:sz w:val="24"/>
          <w:szCs w:val="24"/>
        </w:rPr>
        <w:t xml:space="preserve">: </w:t>
      </w:r>
      <w:r w:rsidR="003C6C26" w:rsidRPr="003C6C26">
        <w:rPr>
          <w:rFonts w:ascii="Arial" w:hAnsi="Arial" w:cs="Arial"/>
          <w:sz w:val="24"/>
          <w:szCs w:val="24"/>
        </w:rPr>
        <w:t xml:space="preserve">The covered area includes all spaces under a roof within the property's boundaries, including both living spaces and other spaces like balconies or </w:t>
      </w:r>
      <w:r w:rsidR="003C6C26" w:rsidRPr="003C6C26">
        <w:rPr>
          <w:rFonts w:ascii="Arial" w:hAnsi="Arial" w:cs="Arial"/>
          <w:sz w:val="24"/>
          <w:szCs w:val="24"/>
        </w:rPr>
        <w:t>corridors. It</w:t>
      </w:r>
      <w:r w:rsidR="003C6C26" w:rsidRPr="003C6C26">
        <w:rPr>
          <w:rFonts w:ascii="Arial" w:hAnsi="Arial" w:cs="Arial"/>
          <w:sz w:val="24"/>
          <w:szCs w:val="24"/>
        </w:rPr>
        <w:t xml:space="preserve"> does not include open spaces</w:t>
      </w:r>
    </w:p>
    <w:p w14:paraId="5DCC6B6F" w14:textId="0767E690" w:rsidR="000F1B95" w:rsidRPr="00503C55" w:rsidRDefault="000F1B95" w:rsidP="000F1B95">
      <w:pPr>
        <w:pStyle w:val="ListParagraph"/>
        <w:numPr>
          <w:ilvl w:val="0"/>
          <w:numId w:val="16"/>
        </w:numPr>
        <w:spacing w:line="360" w:lineRule="auto"/>
        <w:rPr>
          <w:rFonts w:ascii="Arial" w:hAnsi="Arial" w:cs="Arial"/>
          <w:sz w:val="24"/>
          <w:szCs w:val="24"/>
        </w:rPr>
      </w:pPr>
      <w:r>
        <w:rPr>
          <w:rFonts w:ascii="Arial" w:hAnsi="Arial" w:cs="Arial"/>
          <w:b/>
          <w:bCs/>
          <w:sz w:val="24"/>
          <w:szCs w:val="24"/>
        </w:rPr>
        <w:t>My Dashboard</w:t>
      </w:r>
      <w:r w:rsidRPr="00503C55">
        <w:rPr>
          <w:rFonts w:ascii="Arial" w:hAnsi="Arial" w:cs="Arial"/>
          <w:sz w:val="24"/>
          <w:szCs w:val="24"/>
        </w:rPr>
        <w:t xml:space="preserve">: </w:t>
      </w:r>
      <w:r w:rsidRPr="000F1B95">
        <w:rPr>
          <w:rFonts w:ascii="Arial" w:hAnsi="Arial" w:cs="Arial"/>
          <w:sz w:val="24"/>
          <w:szCs w:val="24"/>
        </w:rPr>
        <w:t>Clicking on "My Dashboard"</w:t>
      </w:r>
      <w:r>
        <w:rPr>
          <w:rFonts w:ascii="Arial" w:hAnsi="Arial" w:cs="Arial"/>
          <w:sz w:val="24"/>
          <w:szCs w:val="24"/>
        </w:rPr>
        <w:t xml:space="preserve"> button</w:t>
      </w:r>
      <w:r w:rsidRPr="000F1B95">
        <w:rPr>
          <w:rFonts w:ascii="Arial" w:hAnsi="Arial" w:cs="Arial"/>
          <w:sz w:val="24"/>
          <w:szCs w:val="24"/>
        </w:rPr>
        <w:t xml:space="preserve"> will redirect the user to their dashboard.</w:t>
      </w:r>
    </w:p>
    <w:p w14:paraId="2A8DAE3C" w14:textId="77777777" w:rsidR="000B1856" w:rsidRPr="000B1856" w:rsidRDefault="000B1856" w:rsidP="000B1856">
      <w:pPr>
        <w:pStyle w:val="ListParagraph"/>
        <w:numPr>
          <w:ilvl w:val="0"/>
          <w:numId w:val="16"/>
        </w:numPr>
        <w:spacing w:line="360" w:lineRule="auto"/>
        <w:rPr>
          <w:rFonts w:ascii="Arial" w:hAnsi="Arial" w:cs="Arial"/>
          <w:sz w:val="24"/>
          <w:szCs w:val="24"/>
          <w:lang w:val="en-IN"/>
        </w:rPr>
      </w:pPr>
      <w:r>
        <w:rPr>
          <w:rFonts w:ascii="Arial" w:hAnsi="Arial" w:cs="Arial"/>
          <w:b/>
          <w:bCs/>
          <w:sz w:val="24"/>
          <w:szCs w:val="24"/>
        </w:rPr>
        <w:t>Automatic Logout</w:t>
      </w:r>
      <w:r w:rsidR="000F1B95" w:rsidRPr="00503C55">
        <w:rPr>
          <w:rFonts w:ascii="Arial" w:hAnsi="Arial" w:cs="Arial"/>
          <w:sz w:val="24"/>
          <w:szCs w:val="24"/>
        </w:rPr>
        <w:t xml:space="preserve">: </w:t>
      </w:r>
      <w:r w:rsidRPr="000B1856">
        <w:rPr>
          <w:rFonts w:ascii="Arial" w:hAnsi="Arial" w:cs="Arial"/>
          <w:sz w:val="24"/>
          <w:szCs w:val="24"/>
          <w:lang w:val="en-IN"/>
        </w:rPr>
        <w:t>The Automatic Logout label continuously displays a countdown timer, indicating the remaining time before automatic logout. This timer resets whenever the user performs an action, such as saving a form.</w:t>
      </w:r>
    </w:p>
    <w:p w14:paraId="030211FF" w14:textId="7DE78827" w:rsidR="000F1B95" w:rsidRPr="000B1856" w:rsidRDefault="000B1856" w:rsidP="000B1856">
      <w:pPr>
        <w:pStyle w:val="ListParagraph"/>
        <w:spacing w:line="360" w:lineRule="auto"/>
        <w:ind w:left="360"/>
        <w:rPr>
          <w:rFonts w:ascii="Arial" w:hAnsi="Arial" w:cs="Arial"/>
          <w:sz w:val="24"/>
          <w:szCs w:val="24"/>
          <w:lang w:val="en-IN"/>
        </w:rPr>
      </w:pPr>
      <w:r w:rsidRPr="000B1856">
        <w:rPr>
          <w:rFonts w:ascii="Arial" w:hAnsi="Arial" w:cs="Arial"/>
          <w:sz w:val="24"/>
          <w:szCs w:val="24"/>
          <w:lang w:val="en-IN"/>
        </w:rPr>
        <w:t>To prevent data loss, users can easily monitor the time left to save their progress. Additionally, an alert message appears when 10 and 5 minutes remain before logout, notifying the user to save their data. If the user saves any data, the timer resets and restarts from zero.</w:t>
      </w:r>
    </w:p>
    <w:p w14:paraId="5086C8A6" w14:textId="1482FBFC" w:rsidR="000F1B95" w:rsidRPr="000F1B95" w:rsidRDefault="000B1856" w:rsidP="000F1B95">
      <w:pPr>
        <w:pStyle w:val="ListParagraph"/>
        <w:numPr>
          <w:ilvl w:val="0"/>
          <w:numId w:val="16"/>
        </w:numPr>
        <w:spacing w:line="360" w:lineRule="auto"/>
        <w:rPr>
          <w:rFonts w:ascii="Arial" w:hAnsi="Arial" w:cs="Arial"/>
          <w:sz w:val="24"/>
          <w:szCs w:val="24"/>
        </w:rPr>
      </w:pPr>
      <w:r>
        <w:rPr>
          <w:rFonts w:ascii="Arial" w:hAnsi="Arial" w:cs="Arial"/>
          <w:b/>
          <w:bCs/>
          <w:sz w:val="24"/>
          <w:szCs w:val="24"/>
        </w:rPr>
        <w:t>Logout</w:t>
      </w:r>
      <w:r w:rsidR="000F1B95" w:rsidRPr="00503C55">
        <w:rPr>
          <w:rFonts w:ascii="Arial" w:hAnsi="Arial" w:cs="Arial"/>
          <w:sz w:val="24"/>
          <w:szCs w:val="24"/>
        </w:rPr>
        <w:t xml:space="preserve">: </w:t>
      </w:r>
      <w:r w:rsidR="003C6C26" w:rsidRPr="003C6C26">
        <w:rPr>
          <w:rFonts w:ascii="Arial" w:hAnsi="Arial" w:cs="Arial"/>
          <w:sz w:val="24"/>
          <w:szCs w:val="24"/>
        </w:rPr>
        <w:t>The Logout button allows the user to securely log out of their account.</w:t>
      </w:r>
    </w:p>
    <w:p w14:paraId="76C5887B" w14:textId="510C9677" w:rsidR="00671D98" w:rsidRPr="00542095" w:rsidRDefault="00671D98" w:rsidP="00CB629D">
      <w:pPr>
        <w:spacing w:line="360" w:lineRule="auto"/>
        <w:rPr>
          <w:rFonts w:ascii="Arial" w:hAnsi="Arial" w:cs="Arial"/>
          <w:b/>
          <w:bCs/>
          <w:i/>
          <w:iCs/>
          <w:color w:val="0D0D0D" w:themeColor="text1" w:themeTint="F2"/>
        </w:rPr>
      </w:pPr>
      <w:r w:rsidRPr="00542095">
        <w:rPr>
          <w:rFonts w:ascii="Arial" w:hAnsi="Arial" w:cs="Arial"/>
          <w:b/>
          <w:bCs/>
          <w:i/>
          <w:iCs/>
          <w:color w:val="1F3864" w:themeColor="accent1" w:themeShade="80"/>
        </w:rPr>
        <w:t xml:space="preserve">Note: </w:t>
      </w:r>
      <w:r w:rsidR="003C6C26">
        <w:rPr>
          <w:rFonts w:ascii="Arial" w:hAnsi="Arial" w:cs="Arial"/>
          <w:b/>
          <w:bCs/>
          <w:i/>
          <w:iCs/>
          <w:color w:val="1F3864" w:themeColor="accent1" w:themeShade="80"/>
        </w:rPr>
        <w:t>Site</w:t>
      </w:r>
      <w:r w:rsidRPr="00542095">
        <w:rPr>
          <w:rFonts w:ascii="Arial" w:hAnsi="Arial" w:cs="Arial"/>
          <w:b/>
          <w:bCs/>
          <w:i/>
          <w:iCs/>
          <w:color w:val="1F3864" w:themeColor="accent1" w:themeShade="80"/>
        </w:rPr>
        <w:t xml:space="preserve"> Area is always greater than or equal to </w:t>
      </w:r>
      <w:r w:rsidR="00E00734" w:rsidRPr="00542095">
        <w:rPr>
          <w:rFonts w:ascii="Arial" w:hAnsi="Arial" w:cs="Arial"/>
          <w:b/>
          <w:bCs/>
          <w:i/>
          <w:iCs/>
          <w:color w:val="1F3864" w:themeColor="accent1" w:themeShade="80"/>
        </w:rPr>
        <w:t>the sum</w:t>
      </w:r>
      <w:r w:rsidRPr="00542095">
        <w:rPr>
          <w:rFonts w:ascii="Arial" w:hAnsi="Arial" w:cs="Arial"/>
          <w:b/>
          <w:bCs/>
          <w:i/>
          <w:iCs/>
          <w:color w:val="1F3864" w:themeColor="accent1" w:themeShade="80"/>
        </w:rPr>
        <w:t xml:space="preserve"> of covered area and amenities area</w:t>
      </w:r>
      <w:r w:rsidRPr="00542095">
        <w:rPr>
          <w:rFonts w:ascii="Arial" w:hAnsi="Arial" w:cs="Arial"/>
          <w:b/>
          <w:bCs/>
          <w:i/>
          <w:iCs/>
          <w:color w:val="0D0D0D" w:themeColor="text1" w:themeTint="F2"/>
        </w:rPr>
        <w:t>.</w:t>
      </w:r>
    </w:p>
    <w:p w14:paraId="7466675B" w14:textId="06599350" w:rsidR="00671D98" w:rsidRDefault="00671D98" w:rsidP="00671D98">
      <w:pPr>
        <w:keepNext/>
      </w:pPr>
    </w:p>
    <w:p w14:paraId="62100C83" w14:textId="2B4AECC3" w:rsidR="00595F79" w:rsidRDefault="000F0323" w:rsidP="002B5CD4">
      <w:pPr>
        <w:spacing w:line="360" w:lineRule="auto"/>
        <w:rPr>
          <w:rFonts w:ascii="Arial" w:hAnsi="Arial" w:cs="Arial"/>
          <w:sz w:val="24"/>
          <w:szCs w:val="24"/>
        </w:rPr>
      </w:pPr>
      <w:r w:rsidRPr="002B5CD4">
        <w:rPr>
          <w:rFonts w:ascii="Arial" w:hAnsi="Arial" w:cs="Arial"/>
          <w:sz w:val="24"/>
          <w:szCs w:val="24"/>
        </w:rPr>
        <w:t xml:space="preserve">When </w:t>
      </w:r>
      <w:r w:rsidR="00136FC9" w:rsidRPr="002B5CD4">
        <w:rPr>
          <w:rFonts w:ascii="Arial" w:hAnsi="Arial" w:cs="Arial"/>
          <w:sz w:val="24"/>
          <w:szCs w:val="24"/>
        </w:rPr>
        <w:t>the page</w:t>
      </w:r>
      <w:r w:rsidRPr="002B5CD4">
        <w:rPr>
          <w:rFonts w:ascii="Arial" w:hAnsi="Arial" w:cs="Arial"/>
          <w:sz w:val="24"/>
          <w:szCs w:val="24"/>
        </w:rPr>
        <w:t xml:space="preserve"> reloads, </w:t>
      </w:r>
      <w:proofErr w:type="gramStart"/>
      <w:r w:rsidRPr="002B5CD4">
        <w:rPr>
          <w:rFonts w:ascii="Arial" w:hAnsi="Arial" w:cs="Arial"/>
          <w:sz w:val="24"/>
          <w:szCs w:val="24"/>
        </w:rPr>
        <w:t>user</w:t>
      </w:r>
      <w:proofErr w:type="gramEnd"/>
      <w:r w:rsidRPr="002B5CD4">
        <w:rPr>
          <w:rFonts w:ascii="Arial" w:hAnsi="Arial" w:cs="Arial"/>
          <w:sz w:val="24"/>
          <w:szCs w:val="24"/>
        </w:rPr>
        <w:t xml:space="preserve"> reaches category details tab. The</w:t>
      </w:r>
      <w:r w:rsidR="00DE4A36">
        <w:rPr>
          <w:rFonts w:ascii="Arial" w:hAnsi="Arial" w:cs="Arial"/>
          <w:sz w:val="24"/>
          <w:szCs w:val="24"/>
        </w:rPr>
        <w:t xml:space="preserve"> </w:t>
      </w:r>
      <w:r w:rsidRPr="002B5CD4">
        <w:rPr>
          <w:rFonts w:ascii="Arial" w:hAnsi="Arial" w:cs="Arial"/>
          <w:sz w:val="24"/>
          <w:szCs w:val="24"/>
        </w:rPr>
        <w:t xml:space="preserve">form </w:t>
      </w:r>
      <w:r w:rsidR="00DE4A36">
        <w:rPr>
          <w:rFonts w:ascii="Arial" w:hAnsi="Arial" w:cs="Arial"/>
          <w:sz w:val="24"/>
          <w:szCs w:val="24"/>
        </w:rPr>
        <w:t xml:space="preserve">as shown in figure 9 is to </w:t>
      </w:r>
      <w:r w:rsidRPr="002B5CD4">
        <w:rPr>
          <w:rFonts w:ascii="Arial" w:hAnsi="Arial" w:cs="Arial"/>
          <w:sz w:val="24"/>
          <w:szCs w:val="24"/>
        </w:rPr>
        <w:t xml:space="preserve">add a </w:t>
      </w:r>
      <w:r w:rsidR="00DE4A36">
        <w:rPr>
          <w:rFonts w:ascii="Arial" w:hAnsi="Arial" w:cs="Arial"/>
          <w:sz w:val="24"/>
          <w:szCs w:val="24"/>
        </w:rPr>
        <w:t xml:space="preserve">single </w:t>
      </w:r>
      <w:r w:rsidRPr="002B5CD4">
        <w:rPr>
          <w:rFonts w:ascii="Arial" w:hAnsi="Arial" w:cs="Arial"/>
          <w:sz w:val="24"/>
          <w:szCs w:val="24"/>
        </w:rPr>
        <w:t xml:space="preserve">representative </w:t>
      </w:r>
      <w:r w:rsidR="002B5CD4" w:rsidRPr="002B5CD4">
        <w:rPr>
          <w:rFonts w:ascii="Arial" w:hAnsi="Arial" w:cs="Arial"/>
          <w:sz w:val="24"/>
          <w:szCs w:val="24"/>
        </w:rPr>
        <w:t>block or building</w:t>
      </w:r>
      <w:r w:rsidR="00DE4A36">
        <w:rPr>
          <w:rFonts w:ascii="Arial" w:hAnsi="Arial" w:cs="Arial"/>
          <w:sz w:val="24"/>
          <w:szCs w:val="24"/>
        </w:rPr>
        <w:t xml:space="preserve"> to a project. Users can add multiple representative blocks to a project by following the steps given below.</w:t>
      </w:r>
    </w:p>
    <w:p w14:paraId="632287FD" w14:textId="4EF0FD68" w:rsidR="00154E83" w:rsidRDefault="00B83EE2" w:rsidP="00154E83">
      <w:pPr>
        <w:keepNext/>
        <w:spacing w:line="360" w:lineRule="auto"/>
      </w:pPr>
      <w:r>
        <w:rPr>
          <w:noProof/>
        </w:rPr>
        <w:lastRenderedPageBreak/>
        <w:pict w14:anchorId="0FFCC863">
          <v:shape id="_x0000_s2235" type="#_x0000_t202" style="position:absolute;margin-left:207.6pt;margin-top:323.55pt;width:24.2pt;height:19.65pt;z-index:251658392" filled="f" stroked="f">
            <v:textbox style="mso-next-textbox:#_x0000_s2235">
              <w:txbxContent>
                <w:p w14:paraId="440D27A6" w14:textId="4CE6809B" w:rsidR="00DE3D71" w:rsidRPr="00DB1A05" w:rsidRDefault="00DE3D71" w:rsidP="00DE3D71">
                  <w:pPr>
                    <w:rPr>
                      <w:b/>
                      <w:bCs/>
                      <w:color w:val="FF0000"/>
                      <w:sz w:val="16"/>
                      <w:szCs w:val="16"/>
                    </w:rPr>
                  </w:pPr>
                  <w:r w:rsidRPr="00DB1A05">
                    <w:rPr>
                      <w:b/>
                      <w:bCs/>
                      <w:color w:val="FF0000"/>
                      <w:sz w:val="16"/>
                      <w:szCs w:val="16"/>
                    </w:rPr>
                    <w:t>1</w:t>
                  </w:r>
                  <w:r>
                    <w:rPr>
                      <w:b/>
                      <w:bCs/>
                      <w:color w:val="FF0000"/>
                      <w:sz w:val="16"/>
                      <w:szCs w:val="16"/>
                    </w:rPr>
                    <w:t>3</w:t>
                  </w:r>
                </w:p>
              </w:txbxContent>
            </v:textbox>
          </v:shape>
        </w:pict>
      </w:r>
      <w:r>
        <w:rPr>
          <w:noProof/>
        </w:rPr>
        <w:pict w14:anchorId="0FFCC863">
          <v:shape id="_x0000_s2234" type="#_x0000_t202" style="position:absolute;margin-left:343.95pt;margin-top:298.35pt;width:24.2pt;height:19.65pt;z-index:251658391" filled="f" stroked="f">
            <v:textbox style="mso-next-textbox:#_x0000_s2234">
              <w:txbxContent>
                <w:p w14:paraId="792346D9" w14:textId="1DF4AF2C" w:rsidR="00DE3D71" w:rsidRPr="00DB1A05" w:rsidRDefault="00DE3D71" w:rsidP="00DE3D71">
                  <w:pPr>
                    <w:rPr>
                      <w:b/>
                      <w:bCs/>
                      <w:color w:val="FF0000"/>
                      <w:sz w:val="16"/>
                      <w:szCs w:val="16"/>
                    </w:rPr>
                  </w:pPr>
                  <w:r w:rsidRPr="00DB1A05">
                    <w:rPr>
                      <w:b/>
                      <w:bCs/>
                      <w:color w:val="FF0000"/>
                      <w:sz w:val="16"/>
                      <w:szCs w:val="16"/>
                    </w:rPr>
                    <w:t>1</w:t>
                  </w:r>
                  <w:r>
                    <w:rPr>
                      <w:b/>
                      <w:bCs/>
                      <w:color w:val="FF0000"/>
                      <w:sz w:val="16"/>
                      <w:szCs w:val="16"/>
                    </w:rPr>
                    <w:t>2</w:t>
                  </w:r>
                </w:p>
              </w:txbxContent>
            </v:textbox>
          </v:shape>
        </w:pict>
      </w:r>
      <w:r>
        <w:rPr>
          <w:noProof/>
        </w:rPr>
        <w:pict w14:anchorId="0FFCC863">
          <v:shape id="_x0000_s2233" type="#_x0000_t202" style="position:absolute;margin-left:302.05pt;margin-top:266.25pt;width:24.2pt;height:19.65pt;z-index:251658390" filled="f" stroked="f">
            <v:textbox style="mso-next-textbox:#_x0000_s2233">
              <w:txbxContent>
                <w:p w14:paraId="0253E97F" w14:textId="477FADCA" w:rsidR="00DE3D71" w:rsidRPr="00DB1A05" w:rsidRDefault="00DE3D71" w:rsidP="00DE3D71">
                  <w:pPr>
                    <w:rPr>
                      <w:b/>
                      <w:bCs/>
                      <w:color w:val="FF0000"/>
                      <w:sz w:val="16"/>
                      <w:szCs w:val="16"/>
                    </w:rPr>
                  </w:pPr>
                  <w:r w:rsidRPr="00DB1A05">
                    <w:rPr>
                      <w:b/>
                      <w:bCs/>
                      <w:color w:val="FF0000"/>
                      <w:sz w:val="16"/>
                      <w:szCs w:val="16"/>
                    </w:rPr>
                    <w:t>1</w:t>
                  </w:r>
                  <w:r>
                    <w:rPr>
                      <w:b/>
                      <w:bCs/>
                      <w:color w:val="FF0000"/>
                      <w:sz w:val="16"/>
                      <w:szCs w:val="16"/>
                    </w:rPr>
                    <w:t>1</w:t>
                  </w:r>
                </w:p>
              </w:txbxContent>
            </v:textbox>
          </v:shape>
        </w:pict>
      </w:r>
      <w:r>
        <w:rPr>
          <w:noProof/>
        </w:rPr>
        <w:pict w14:anchorId="0FFCC863">
          <v:shape id="_x0000_s2228" type="#_x0000_t202" style="position:absolute;margin-left:322.5pt;margin-top:226.95pt;width:24.2pt;height:19.65pt;z-index:251658386" filled="f" stroked="f">
            <v:textbox style="mso-next-textbox:#_x0000_s2228">
              <w:txbxContent>
                <w:p w14:paraId="3BFEC1DD" w14:textId="37601CD8" w:rsidR="004D14C5" w:rsidRPr="00DB1A05" w:rsidRDefault="004D14C5" w:rsidP="004D14C5">
                  <w:pPr>
                    <w:rPr>
                      <w:b/>
                      <w:bCs/>
                      <w:color w:val="FF0000"/>
                      <w:sz w:val="16"/>
                      <w:szCs w:val="16"/>
                    </w:rPr>
                  </w:pPr>
                  <w:r w:rsidRPr="00DB1A05">
                    <w:rPr>
                      <w:b/>
                      <w:bCs/>
                      <w:color w:val="FF0000"/>
                      <w:sz w:val="16"/>
                      <w:szCs w:val="16"/>
                    </w:rPr>
                    <w:t>1</w:t>
                  </w:r>
                  <w:r>
                    <w:rPr>
                      <w:b/>
                      <w:bCs/>
                      <w:color w:val="FF0000"/>
                      <w:sz w:val="16"/>
                      <w:szCs w:val="16"/>
                    </w:rPr>
                    <w:t>0</w:t>
                  </w:r>
                </w:p>
              </w:txbxContent>
            </v:textbox>
          </v:shape>
        </w:pict>
      </w:r>
      <w:r>
        <w:rPr>
          <w:noProof/>
        </w:rPr>
        <w:pict w14:anchorId="0FFCC863">
          <v:shape id="_x0000_s2227" type="#_x0000_t202" style="position:absolute;margin-left:255.3pt;margin-top:225.75pt;width:19.6pt;height:19.65pt;z-index:251658385" filled="f" stroked="f">
            <v:textbox style="mso-next-textbox:#_x0000_s2227">
              <w:txbxContent>
                <w:p w14:paraId="55264DEF" w14:textId="4E2032B5" w:rsidR="004D14C5" w:rsidRPr="00DB1A05" w:rsidRDefault="004D14C5" w:rsidP="004D14C5">
                  <w:pPr>
                    <w:rPr>
                      <w:b/>
                      <w:bCs/>
                      <w:color w:val="FF0000"/>
                      <w:sz w:val="16"/>
                      <w:szCs w:val="16"/>
                    </w:rPr>
                  </w:pPr>
                  <w:r>
                    <w:rPr>
                      <w:b/>
                      <w:bCs/>
                      <w:color w:val="FF0000"/>
                      <w:sz w:val="16"/>
                      <w:szCs w:val="16"/>
                    </w:rPr>
                    <w:t>9</w:t>
                  </w:r>
                </w:p>
              </w:txbxContent>
            </v:textbox>
          </v:shape>
        </w:pict>
      </w:r>
      <w:r>
        <w:rPr>
          <w:noProof/>
        </w:rPr>
        <w:pict w14:anchorId="0FFCC863">
          <v:shape id="_x0000_s2226" type="#_x0000_t202" style="position:absolute;margin-left:127.85pt;margin-top:225.75pt;width:19.6pt;height:19.65pt;z-index:251658384" filled="f" stroked="f">
            <v:textbox style="mso-next-textbox:#_x0000_s2226">
              <w:txbxContent>
                <w:p w14:paraId="052CD1A4" w14:textId="15C06D57" w:rsidR="004D14C5" w:rsidRPr="00DB1A05" w:rsidRDefault="004D14C5" w:rsidP="004D14C5">
                  <w:pPr>
                    <w:rPr>
                      <w:b/>
                      <w:bCs/>
                      <w:color w:val="FF0000"/>
                      <w:sz w:val="16"/>
                      <w:szCs w:val="16"/>
                    </w:rPr>
                  </w:pPr>
                  <w:r>
                    <w:rPr>
                      <w:b/>
                      <w:bCs/>
                      <w:color w:val="FF0000"/>
                      <w:sz w:val="16"/>
                      <w:szCs w:val="16"/>
                    </w:rPr>
                    <w:t>8</w:t>
                  </w:r>
                </w:p>
              </w:txbxContent>
            </v:textbox>
          </v:shape>
        </w:pict>
      </w:r>
      <w:r>
        <w:rPr>
          <w:noProof/>
        </w:rPr>
        <w:pict w14:anchorId="0FFCC863">
          <v:shape id="_x0000_s2225" type="#_x0000_t202" style="position:absolute;margin-left:150pt;margin-top:178.7pt;width:19.6pt;height:19.65pt;z-index:251658383" filled="f" stroked="f">
            <v:textbox style="mso-next-textbox:#_x0000_s2225">
              <w:txbxContent>
                <w:p w14:paraId="79F344D6" w14:textId="419537DD" w:rsidR="0084710C" w:rsidRPr="00DB1A05" w:rsidRDefault="0084710C" w:rsidP="0084710C">
                  <w:pPr>
                    <w:rPr>
                      <w:b/>
                      <w:bCs/>
                      <w:color w:val="FF0000"/>
                      <w:sz w:val="16"/>
                      <w:szCs w:val="16"/>
                    </w:rPr>
                  </w:pPr>
                  <w:r>
                    <w:rPr>
                      <w:b/>
                      <w:bCs/>
                      <w:color w:val="FF0000"/>
                      <w:sz w:val="16"/>
                      <w:szCs w:val="16"/>
                    </w:rPr>
                    <w:t>7</w:t>
                  </w:r>
                </w:p>
              </w:txbxContent>
            </v:textbox>
          </v:shape>
        </w:pict>
      </w:r>
      <w:r>
        <w:rPr>
          <w:noProof/>
        </w:rPr>
        <w:pict w14:anchorId="0FFCC863">
          <v:shape id="_x0000_s2224" type="#_x0000_t202" style="position:absolute;margin-left:283.7pt;margin-top:150.65pt;width:19.6pt;height:19.65pt;z-index:251658382" filled="f" stroked="f">
            <v:textbox style="mso-next-textbox:#_x0000_s2224">
              <w:txbxContent>
                <w:p w14:paraId="3FD45B43" w14:textId="20527277" w:rsidR="0084710C" w:rsidRPr="00DB1A05" w:rsidRDefault="0084710C" w:rsidP="0084710C">
                  <w:pPr>
                    <w:rPr>
                      <w:b/>
                      <w:bCs/>
                      <w:color w:val="FF0000"/>
                      <w:sz w:val="16"/>
                      <w:szCs w:val="16"/>
                    </w:rPr>
                  </w:pPr>
                  <w:r>
                    <w:rPr>
                      <w:b/>
                      <w:bCs/>
                      <w:color w:val="FF0000"/>
                      <w:sz w:val="16"/>
                      <w:szCs w:val="16"/>
                    </w:rPr>
                    <w:t>6</w:t>
                  </w:r>
                </w:p>
              </w:txbxContent>
            </v:textbox>
          </v:shape>
        </w:pict>
      </w:r>
      <w:r>
        <w:rPr>
          <w:noProof/>
        </w:rPr>
        <w:pict w14:anchorId="0FFCC863">
          <v:shape id="_x0000_s2223" type="#_x0000_t202" style="position:absolute;margin-left:141.6pt;margin-top:151.8pt;width:19.6pt;height:19.65pt;z-index:251658381" filled="f" stroked="f">
            <v:textbox style="mso-next-textbox:#_x0000_s2223">
              <w:txbxContent>
                <w:p w14:paraId="46C3F4FC" w14:textId="48BF6E22" w:rsidR="00E433AD" w:rsidRPr="00DB1A05" w:rsidRDefault="00E433AD" w:rsidP="00E433AD">
                  <w:pPr>
                    <w:rPr>
                      <w:b/>
                      <w:bCs/>
                      <w:color w:val="FF0000"/>
                      <w:sz w:val="16"/>
                      <w:szCs w:val="16"/>
                    </w:rPr>
                  </w:pPr>
                  <w:r>
                    <w:rPr>
                      <w:b/>
                      <w:bCs/>
                      <w:color w:val="FF0000"/>
                      <w:sz w:val="16"/>
                      <w:szCs w:val="16"/>
                    </w:rPr>
                    <w:t>5</w:t>
                  </w:r>
                </w:p>
              </w:txbxContent>
            </v:textbox>
          </v:shape>
        </w:pict>
      </w:r>
      <w:r>
        <w:rPr>
          <w:noProof/>
        </w:rPr>
        <w:pict w14:anchorId="0FFCC863">
          <v:shape id="_x0000_s2222" type="#_x0000_t202" style="position:absolute;margin-left:277.8pt;margin-top:123.7pt;width:19.6pt;height:19.65pt;z-index:251658380" filled="f" stroked="f">
            <v:textbox style="mso-next-textbox:#_x0000_s2222">
              <w:txbxContent>
                <w:p w14:paraId="5946E356" w14:textId="130CC067" w:rsidR="00E433AD" w:rsidRPr="00DB1A05" w:rsidRDefault="00E433AD" w:rsidP="00E433AD">
                  <w:pPr>
                    <w:rPr>
                      <w:b/>
                      <w:bCs/>
                      <w:color w:val="FF0000"/>
                      <w:sz w:val="16"/>
                      <w:szCs w:val="16"/>
                    </w:rPr>
                  </w:pPr>
                  <w:r>
                    <w:rPr>
                      <w:b/>
                      <w:bCs/>
                      <w:color w:val="FF0000"/>
                      <w:sz w:val="16"/>
                      <w:szCs w:val="16"/>
                    </w:rPr>
                    <w:t>4</w:t>
                  </w:r>
                </w:p>
              </w:txbxContent>
            </v:textbox>
          </v:shape>
        </w:pict>
      </w:r>
      <w:r>
        <w:rPr>
          <w:noProof/>
        </w:rPr>
        <w:pict w14:anchorId="0FFCC863">
          <v:shape id="_x0000_s2221" type="#_x0000_t202" style="position:absolute;margin-left:148.5pt;margin-top:123.3pt;width:19.6pt;height:19.65pt;z-index:251658379" filled="f" stroked="f">
            <v:textbox style="mso-next-textbox:#_x0000_s2221">
              <w:txbxContent>
                <w:p w14:paraId="4D95F50F" w14:textId="19A61206" w:rsidR="00E433AD" w:rsidRPr="00DB1A05" w:rsidRDefault="00E433AD" w:rsidP="00E433AD">
                  <w:pPr>
                    <w:rPr>
                      <w:b/>
                      <w:bCs/>
                      <w:color w:val="FF0000"/>
                      <w:sz w:val="16"/>
                      <w:szCs w:val="16"/>
                    </w:rPr>
                  </w:pPr>
                  <w:r>
                    <w:rPr>
                      <w:b/>
                      <w:bCs/>
                      <w:color w:val="FF0000"/>
                      <w:sz w:val="16"/>
                      <w:szCs w:val="16"/>
                    </w:rPr>
                    <w:t>3</w:t>
                  </w:r>
                </w:p>
              </w:txbxContent>
            </v:textbox>
          </v:shape>
        </w:pict>
      </w:r>
      <w:r>
        <w:rPr>
          <w:noProof/>
        </w:rPr>
        <w:pict w14:anchorId="0FFCC863">
          <v:shape id="_x0000_s2220" type="#_x0000_t202" style="position:absolute;margin-left:317.9pt;margin-top:95.65pt;width:19.6pt;height:19.65pt;z-index:251658378" filled="f" stroked="f">
            <v:textbox style="mso-next-textbox:#_x0000_s2220">
              <w:txbxContent>
                <w:p w14:paraId="38EC8575" w14:textId="0310A315" w:rsidR="00DB1A05" w:rsidRPr="00DB1A05" w:rsidRDefault="00DB1A05" w:rsidP="00DB1A05">
                  <w:pPr>
                    <w:rPr>
                      <w:b/>
                      <w:bCs/>
                      <w:color w:val="FF0000"/>
                      <w:sz w:val="16"/>
                      <w:szCs w:val="16"/>
                    </w:rPr>
                  </w:pPr>
                  <w:r>
                    <w:rPr>
                      <w:b/>
                      <w:bCs/>
                      <w:color w:val="FF0000"/>
                      <w:sz w:val="16"/>
                      <w:szCs w:val="16"/>
                    </w:rPr>
                    <w:t>2</w:t>
                  </w:r>
                </w:p>
              </w:txbxContent>
            </v:textbox>
          </v:shape>
        </w:pict>
      </w:r>
      <w:r>
        <w:rPr>
          <w:noProof/>
        </w:rPr>
        <w:pict w14:anchorId="0FFCC863">
          <v:shape id="_x0000_s2219" type="#_x0000_t202" style="position:absolute;margin-left:173.2pt;margin-top:94.75pt;width:19.6pt;height:19.65pt;z-index:251658377" filled="f" stroked="f">
            <v:textbox style="mso-next-textbox:#_x0000_s2219">
              <w:txbxContent>
                <w:p w14:paraId="725E6DA6" w14:textId="35CD1274" w:rsidR="00DB1A05" w:rsidRPr="00DB1A05" w:rsidRDefault="00DB1A05">
                  <w:pPr>
                    <w:rPr>
                      <w:b/>
                      <w:bCs/>
                      <w:color w:val="FF0000"/>
                      <w:sz w:val="16"/>
                      <w:szCs w:val="16"/>
                    </w:rPr>
                  </w:pPr>
                  <w:r w:rsidRPr="00DB1A05">
                    <w:rPr>
                      <w:b/>
                      <w:bCs/>
                      <w:color w:val="FF0000"/>
                      <w:sz w:val="16"/>
                      <w:szCs w:val="16"/>
                    </w:rPr>
                    <w:t>1</w:t>
                  </w:r>
                </w:p>
              </w:txbxContent>
            </v:textbox>
          </v:shape>
        </w:pict>
      </w:r>
      <w:r w:rsidR="00595F79">
        <w:rPr>
          <w:noProof/>
        </w:rPr>
        <w:drawing>
          <wp:inline distT="0" distB="0" distL="0" distR="0" wp14:anchorId="19FC1138" wp14:editId="392D662C">
            <wp:extent cx="6087850" cy="6026150"/>
            <wp:effectExtent l="19050" t="19050" r="8255" b="0"/>
            <wp:docPr id="12946574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657468" name="Picture 1294657468"/>
                    <pic:cNvPicPr/>
                  </pic:nvPicPr>
                  <pic:blipFill rotWithShape="1">
                    <a:blip r:embed="rId19" cstate="print">
                      <a:extLst>
                        <a:ext uri="{28A0092B-C50C-407E-A947-70E740481C1C}">
                          <a14:useLocalDpi xmlns:a14="http://schemas.microsoft.com/office/drawing/2010/main" val="0"/>
                        </a:ext>
                      </a:extLst>
                    </a:blip>
                    <a:srcRect r="445"/>
                    <a:stretch/>
                  </pic:blipFill>
                  <pic:spPr bwMode="auto">
                    <a:xfrm>
                      <a:off x="0" y="0"/>
                      <a:ext cx="6087850" cy="6026150"/>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14343D55" w14:textId="60850CD8" w:rsidR="006516D5" w:rsidRPr="00AE394F" w:rsidRDefault="00154E83" w:rsidP="00AE394F">
      <w:pPr>
        <w:pStyle w:val="Caption"/>
        <w:jc w:val="center"/>
        <w:rPr>
          <w:rFonts w:ascii="Arial" w:hAnsi="Arial" w:cs="Arial"/>
          <w:sz w:val="22"/>
          <w:szCs w:val="22"/>
        </w:rPr>
      </w:pPr>
      <w:bookmarkStart w:id="29" w:name="_Toc168157727"/>
      <w:r w:rsidRPr="00154E83">
        <w:rPr>
          <w:sz w:val="22"/>
          <w:szCs w:val="22"/>
        </w:rPr>
        <w:t xml:space="preserve">Figure </w:t>
      </w:r>
      <w:r w:rsidRPr="00154E83">
        <w:rPr>
          <w:sz w:val="22"/>
          <w:szCs w:val="22"/>
        </w:rPr>
        <w:fldChar w:fldCharType="begin"/>
      </w:r>
      <w:r w:rsidRPr="00154E83">
        <w:rPr>
          <w:sz w:val="22"/>
          <w:szCs w:val="22"/>
        </w:rPr>
        <w:instrText xml:space="preserve"> SEQ Figure \* ARABIC </w:instrText>
      </w:r>
      <w:r w:rsidRPr="00154E83">
        <w:rPr>
          <w:sz w:val="22"/>
          <w:szCs w:val="22"/>
        </w:rPr>
        <w:fldChar w:fldCharType="separate"/>
      </w:r>
      <w:r w:rsidR="00E8655A">
        <w:rPr>
          <w:noProof/>
          <w:sz w:val="22"/>
          <w:szCs w:val="22"/>
        </w:rPr>
        <w:t>9</w:t>
      </w:r>
      <w:r w:rsidRPr="00154E83">
        <w:rPr>
          <w:sz w:val="22"/>
          <w:szCs w:val="22"/>
        </w:rPr>
        <w:fldChar w:fldCharType="end"/>
      </w:r>
      <w:r w:rsidRPr="00154E83">
        <w:rPr>
          <w:sz w:val="22"/>
          <w:szCs w:val="22"/>
        </w:rPr>
        <w:t xml:space="preserve"> : Category details form</w:t>
      </w:r>
      <w:bookmarkEnd w:id="29"/>
    </w:p>
    <w:p w14:paraId="381FB2A0" w14:textId="45637960" w:rsidR="00492F50" w:rsidRDefault="002B5CD4" w:rsidP="00B77EB7">
      <w:pPr>
        <w:spacing w:line="360" w:lineRule="auto"/>
        <w:jc w:val="both"/>
        <w:rPr>
          <w:rFonts w:ascii="Arial" w:hAnsi="Arial" w:cs="Arial"/>
          <w:sz w:val="24"/>
          <w:szCs w:val="24"/>
        </w:rPr>
      </w:pPr>
      <w:r w:rsidRPr="002B5CD4">
        <w:rPr>
          <w:rFonts w:ascii="Arial" w:hAnsi="Arial" w:cs="Arial"/>
          <w:sz w:val="24"/>
          <w:szCs w:val="24"/>
        </w:rPr>
        <w:t xml:space="preserve">The form contains </w:t>
      </w:r>
      <w:proofErr w:type="gramStart"/>
      <w:r w:rsidRPr="002B5CD4">
        <w:rPr>
          <w:rFonts w:ascii="Arial" w:hAnsi="Arial" w:cs="Arial"/>
          <w:sz w:val="24"/>
          <w:szCs w:val="24"/>
        </w:rPr>
        <w:t>following</w:t>
      </w:r>
      <w:proofErr w:type="gramEnd"/>
      <w:r w:rsidRPr="002B5CD4">
        <w:rPr>
          <w:rFonts w:ascii="Arial" w:hAnsi="Arial" w:cs="Arial"/>
          <w:sz w:val="24"/>
          <w:szCs w:val="24"/>
        </w:rPr>
        <w:t xml:space="preserve"> entries:</w:t>
      </w:r>
    </w:p>
    <w:p w14:paraId="778ABCED" w14:textId="12EF46FC" w:rsidR="002B5CD4" w:rsidRDefault="002B5CD4">
      <w:pPr>
        <w:pStyle w:val="ListParagraph"/>
        <w:numPr>
          <w:ilvl w:val="0"/>
          <w:numId w:val="10"/>
        </w:numPr>
        <w:spacing w:line="360" w:lineRule="auto"/>
        <w:jc w:val="both"/>
        <w:rPr>
          <w:rFonts w:ascii="Arial" w:hAnsi="Arial" w:cs="Arial"/>
          <w:sz w:val="24"/>
          <w:szCs w:val="24"/>
        </w:rPr>
      </w:pPr>
      <w:r w:rsidRPr="00EA20BA">
        <w:rPr>
          <w:rFonts w:ascii="Arial" w:hAnsi="Arial" w:cs="Arial"/>
          <w:b/>
          <w:bCs/>
          <w:sz w:val="24"/>
          <w:szCs w:val="24"/>
        </w:rPr>
        <w:t>Representative Block Name</w:t>
      </w:r>
      <w:r>
        <w:rPr>
          <w:rFonts w:ascii="Arial" w:hAnsi="Arial" w:cs="Arial"/>
          <w:sz w:val="24"/>
          <w:szCs w:val="24"/>
        </w:rPr>
        <w:t>: Unique name for a representative block whose properties are identical to a certain number of residential blocks.</w:t>
      </w:r>
    </w:p>
    <w:p w14:paraId="36F53BBC" w14:textId="497288C6" w:rsidR="002B5CD4" w:rsidRDefault="002B5CD4">
      <w:pPr>
        <w:pStyle w:val="ListParagraph"/>
        <w:numPr>
          <w:ilvl w:val="0"/>
          <w:numId w:val="10"/>
        </w:numPr>
        <w:spacing w:line="360" w:lineRule="auto"/>
        <w:jc w:val="both"/>
        <w:rPr>
          <w:rFonts w:ascii="Arial" w:hAnsi="Arial" w:cs="Arial"/>
          <w:sz w:val="24"/>
          <w:szCs w:val="24"/>
        </w:rPr>
      </w:pPr>
      <w:r w:rsidRPr="00EA20BA">
        <w:rPr>
          <w:rFonts w:ascii="Arial" w:hAnsi="Arial" w:cs="Arial"/>
          <w:b/>
          <w:bCs/>
          <w:sz w:val="24"/>
          <w:szCs w:val="24"/>
        </w:rPr>
        <w:t>Number of Identical Blocks</w:t>
      </w:r>
      <w:r>
        <w:rPr>
          <w:rFonts w:ascii="Arial" w:hAnsi="Arial" w:cs="Arial"/>
          <w:sz w:val="24"/>
          <w:szCs w:val="24"/>
        </w:rPr>
        <w:t xml:space="preserve">: </w:t>
      </w:r>
      <w:r w:rsidR="00EA20BA">
        <w:rPr>
          <w:rFonts w:ascii="Arial" w:hAnsi="Arial" w:cs="Arial"/>
          <w:sz w:val="24"/>
          <w:szCs w:val="24"/>
        </w:rPr>
        <w:t xml:space="preserve">This indicates </w:t>
      </w:r>
      <w:proofErr w:type="gramStart"/>
      <w:r w:rsidR="00416EF1">
        <w:rPr>
          <w:rFonts w:ascii="Arial" w:hAnsi="Arial" w:cs="Arial"/>
          <w:sz w:val="24"/>
          <w:szCs w:val="24"/>
        </w:rPr>
        <w:t xml:space="preserve">a </w:t>
      </w:r>
      <w:r w:rsidR="00EA20BA">
        <w:rPr>
          <w:rFonts w:ascii="Arial" w:hAnsi="Arial" w:cs="Arial"/>
          <w:sz w:val="24"/>
          <w:szCs w:val="24"/>
        </w:rPr>
        <w:t>number of</w:t>
      </w:r>
      <w:proofErr w:type="gramEnd"/>
      <w:r w:rsidR="00EA20BA">
        <w:rPr>
          <w:rFonts w:ascii="Arial" w:hAnsi="Arial" w:cs="Arial"/>
          <w:sz w:val="24"/>
          <w:szCs w:val="24"/>
        </w:rPr>
        <w:t xml:space="preserve"> blocks that are identical</w:t>
      </w:r>
      <w:r w:rsidR="0056658B">
        <w:rPr>
          <w:rFonts w:ascii="Arial" w:hAnsi="Arial" w:cs="Arial"/>
          <w:sz w:val="24"/>
          <w:szCs w:val="24"/>
        </w:rPr>
        <w:t xml:space="preserve"> on </w:t>
      </w:r>
      <w:r w:rsidR="00EE130D">
        <w:rPr>
          <w:rFonts w:ascii="Arial" w:hAnsi="Arial" w:cs="Arial"/>
          <w:sz w:val="24"/>
          <w:szCs w:val="24"/>
        </w:rPr>
        <w:t>the</w:t>
      </w:r>
      <w:r w:rsidR="0056658B">
        <w:rPr>
          <w:rFonts w:ascii="Arial" w:hAnsi="Arial" w:cs="Arial"/>
          <w:sz w:val="24"/>
          <w:szCs w:val="24"/>
        </w:rPr>
        <w:t xml:space="preserve"> project site</w:t>
      </w:r>
      <w:r w:rsidR="00ED3546">
        <w:rPr>
          <w:rFonts w:ascii="Arial" w:hAnsi="Arial" w:cs="Arial"/>
          <w:sz w:val="24"/>
          <w:szCs w:val="24"/>
        </w:rPr>
        <w:t>.</w:t>
      </w:r>
    </w:p>
    <w:p w14:paraId="5B8BB508" w14:textId="590D5BA9" w:rsidR="006E3347" w:rsidRDefault="006E3347">
      <w:pPr>
        <w:pStyle w:val="ListParagraph"/>
        <w:numPr>
          <w:ilvl w:val="0"/>
          <w:numId w:val="10"/>
        </w:numPr>
        <w:spacing w:line="360" w:lineRule="auto"/>
        <w:jc w:val="both"/>
        <w:rPr>
          <w:rFonts w:ascii="Arial" w:hAnsi="Arial" w:cs="Arial"/>
          <w:sz w:val="24"/>
          <w:szCs w:val="24"/>
        </w:rPr>
      </w:pPr>
      <w:r>
        <w:rPr>
          <w:rFonts w:ascii="Arial" w:hAnsi="Arial" w:cs="Arial"/>
          <w:b/>
          <w:bCs/>
          <w:sz w:val="24"/>
          <w:szCs w:val="24"/>
        </w:rPr>
        <w:lastRenderedPageBreak/>
        <w:t>Footprint Area</w:t>
      </w:r>
      <w:r w:rsidRPr="006E3347">
        <w:rPr>
          <w:rFonts w:ascii="Arial" w:hAnsi="Arial" w:cs="Arial"/>
          <w:sz w:val="24"/>
          <w:szCs w:val="24"/>
        </w:rPr>
        <w:t>:</w:t>
      </w:r>
      <w:r>
        <w:rPr>
          <w:rFonts w:ascii="Arial" w:hAnsi="Arial" w:cs="Arial"/>
          <w:sz w:val="24"/>
          <w:szCs w:val="24"/>
        </w:rPr>
        <w:t xml:space="preserve"> </w:t>
      </w:r>
      <w:r w:rsidR="00C41CD1" w:rsidRPr="00C41CD1">
        <w:rPr>
          <w:rFonts w:ascii="Arial" w:hAnsi="Arial" w:cs="Arial"/>
          <w:color w:val="0D0D0D" w:themeColor="text1" w:themeTint="F2"/>
          <w:sz w:val="24"/>
          <w:szCs w:val="24"/>
        </w:rPr>
        <w:t>The footprint area of a building represents the total surface area that the building covers on the ground level, including any protrusions such as balconies or overhangs.</w:t>
      </w:r>
    </w:p>
    <w:p w14:paraId="5C133006" w14:textId="06809DFD" w:rsidR="006E3347" w:rsidRDefault="006E3347">
      <w:pPr>
        <w:pStyle w:val="ListParagraph"/>
        <w:numPr>
          <w:ilvl w:val="0"/>
          <w:numId w:val="10"/>
        </w:numPr>
        <w:spacing w:line="360" w:lineRule="auto"/>
        <w:jc w:val="both"/>
        <w:rPr>
          <w:rFonts w:ascii="Arial" w:hAnsi="Arial" w:cs="Arial"/>
          <w:sz w:val="24"/>
          <w:szCs w:val="24"/>
        </w:rPr>
      </w:pPr>
      <w:r w:rsidRPr="006E3347">
        <w:rPr>
          <w:rFonts w:ascii="Arial" w:hAnsi="Arial" w:cs="Arial"/>
          <w:b/>
          <w:bCs/>
          <w:sz w:val="24"/>
          <w:szCs w:val="24"/>
        </w:rPr>
        <w:t>No. of floors</w:t>
      </w:r>
      <w:r>
        <w:rPr>
          <w:rFonts w:ascii="Arial" w:hAnsi="Arial" w:cs="Arial"/>
          <w:sz w:val="24"/>
          <w:szCs w:val="24"/>
        </w:rPr>
        <w:t xml:space="preserve">: </w:t>
      </w:r>
      <w:r w:rsidR="004B41B9">
        <w:rPr>
          <w:rFonts w:ascii="Arial" w:hAnsi="Arial" w:cs="Arial"/>
          <w:sz w:val="24"/>
          <w:szCs w:val="24"/>
        </w:rPr>
        <w:t xml:space="preserve">Enter </w:t>
      </w:r>
      <w:r w:rsidR="006219FA">
        <w:rPr>
          <w:rFonts w:ascii="Arial" w:hAnsi="Arial" w:cs="Arial"/>
          <w:sz w:val="24"/>
          <w:szCs w:val="24"/>
        </w:rPr>
        <w:t>the number of</w:t>
      </w:r>
      <w:r w:rsidR="004B41B9">
        <w:rPr>
          <w:rFonts w:ascii="Arial" w:hAnsi="Arial" w:cs="Arial"/>
          <w:sz w:val="24"/>
          <w:szCs w:val="24"/>
        </w:rPr>
        <w:t xml:space="preserve"> floors in the building.</w:t>
      </w:r>
    </w:p>
    <w:p w14:paraId="72D04B68" w14:textId="0C10DBBA" w:rsidR="006E3347" w:rsidRPr="006E3347" w:rsidRDefault="006E3347">
      <w:pPr>
        <w:pStyle w:val="ListParagraph"/>
        <w:numPr>
          <w:ilvl w:val="0"/>
          <w:numId w:val="10"/>
        </w:numPr>
        <w:spacing w:line="360" w:lineRule="auto"/>
        <w:jc w:val="both"/>
        <w:rPr>
          <w:rFonts w:ascii="Arial" w:hAnsi="Arial" w:cs="Arial"/>
          <w:sz w:val="24"/>
          <w:szCs w:val="24"/>
        </w:rPr>
      </w:pPr>
      <w:r>
        <w:rPr>
          <w:rFonts w:ascii="Arial" w:hAnsi="Arial" w:cs="Arial"/>
          <w:b/>
          <w:bCs/>
          <w:sz w:val="24"/>
          <w:szCs w:val="24"/>
        </w:rPr>
        <w:t xml:space="preserve">Floor Height: </w:t>
      </w:r>
      <w:r w:rsidR="004B41B9">
        <w:rPr>
          <w:rFonts w:ascii="Arial" w:hAnsi="Arial" w:cs="Arial"/>
          <w:sz w:val="24"/>
          <w:szCs w:val="24"/>
        </w:rPr>
        <w:t xml:space="preserve">Enter floor height in </w:t>
      </w:r>
      <w:proofErr w:type="spellStart"/>
      <w:r w:rsidR="00270F20">
        <w:rPr>
          <w:rFonts w:ascii="Arial" w:hAnsi="Arial" w:cs="Arial"/>
          <w:sz w:val="24"/>
          <w:szCs w:val="24"/>
        </w:rPr>
        <w:t>met</w:t>
      </w:r>
      <w:r w:rsidR="001E0210">
        <w:rPr>
          <w:rFonts w:ascii="Arial" w:hAnsi="Arial" w:cs="Arial"/>
          <w:sz w:val="24"/>
          <w:szCs w:val="24"/>
        </w:rPr>
        <w:t>re</w:t>
      </w:r>
      <w:r w:rsidR="00270F20">
        <w:rPr>
          <w:rFonts w:ascii="Arial" w:hAnsi="Arial" w:cs="Arial"/>
          <w:sz w:val="24"/>
          <w:szCs w:val="24"/>
        </w:rPr>
        <w:t>s</w:t>
      </w:r>
      <w:proofErr w:type="spellEnd"/>
      <w:r w:rsidR="004B41B9">
        <w:rPr>
          <w:rFonts w:ascii="Arial" w:hAnsi="Arial" w:cs="Arial"/>
          <w:sz w:val="24"/>
          <w:szCs w:val="24"/>
        </w:rPr>
        <w:t xml:space="preserve"> for a single floor.</w:t>
      </w:r>
    </w:p>
    <w:p w14:paraId="129AE421" w14:textId="678D78FD" w:rsidR="006E3347" w:rsidRPr="006E3347" w:rsidRDefault="006E3347">
      <w:pPr>
        <w:pStyle w:val="ListParagraph"/>
        <w:numPr>
          <w:ilvl w:val="0"/>
          <w:numId w:val="10"/>
        </w:numPr>
        <w:spacing w:line="360" w:lineRule="auto"/>
        <w:jc w:val="both"/>
        <w:rPr>
          <w:rFonts w:ascii="Arial" w:hAnsi="Arial" w:cs="Arial"/>
          <w:sz w:val="24"/>
          <w:szCs w:val="24"/>
        </w:rPr>
      </w:pPr>
      <w:r>
        <w:rPr>
          <w:rFonts w:ascii="Arial" w:hAnsi="Arial" w:cs="Arial"/>
          <w:b/>
          <w:bCs/>
          <w:sz w:val="24"/>
          <w:szCs w:val="24"/>
        </w:rPr>
        <w:t xml:space="preserve">Stilt Area: </w:t>
      </w:r>
      <w:r w:rsidR="004B41B9" w:rsidRPr="004B41B9">
        <w:rPr>
          <w:rFonts w:ascii="Arial" w:hAnsi="Arial" w:cs="Arial"/>
          <w:sz w:val="24"/>
          <w:szCs w:val="24"/>
        </w:rPr>
        <w:t>The stilt area in a building typically refers to the space between the ground level and the first inhabited floor. It's often used for parking, storage, or recreational purposes</w:t>
      </w:r>
      <w:r w:rsidR="004B41B9" w:rsidRPr="004B41B9">
        <w:rPr>
          <w:rFonts w:ascii="Arial" w:hAnsi="Arial" w:cs="Arial"/>
          <w:b/>
          <w:bCs/>
          <w:sz w:val="24"/>
          <w:szCs w:val="24"/>
        </w:rPr>
        <w:t>.</w:t>
      </w:r>
    </w:p>
    <w:p w14:paraId="4B15B8B0" w14:textId="77777777" w:rsidR="00B64845" w:rsidRDefault="006E3347">
      <w:pPr>
        <w:pStyle w:val="ListParagraph"/>
        <w:numPr>
          <w:ilvl w:val="0"/>
          <w:numId w:val="10"/>
        </w:numPr>
        <w:spacing w:line="360" w:lineRule="auto"/>
        <w:jc w:val="both"/>
        <w:rPr>
          <w:rFonts w:ascii="Arial" w:hAnsi="Arial" w:cs="Arial"/>
          <w:sz w:val="24"/>
          <w:szCs w:val="24"/>
        </w:rPr>
      </w:pPr>
      <w:r>
        <w:rPr>
          <w:rFonts w:ascii="Arial" w:hAnsi="Arial" w:cs="Arial"/>
          <w:b/>
          <w:bCs/>
          <w:sz w:val="24"/>
          <w:szCs w:val="24"/>
        </w:rPr>
        <w:t xml:space="preserve">Basement Area: </w:t>
      </w:r>
      <w:r w:rsidR="001241FD" w:rsidRPr="001241FD">
        <w:rPr>
          <w:rFonts w:ascii="Arial" w:hAnsi="Arial" w:cs="Arial"/>
          <w:sz w:val="24"/>
          <w:szCs w:val="24"/>
        </w:rPr>
        <w:t>The basement area in a building refers to the floor(s) constructed below the ground level.</w:t>
      </w:r>
    </w:p>
    <w:p w14:paraId="6862BA5F" w14:textId="3C323ED4" w:rsidR="00B43C28" w:rsidRPr="00B77EB7" w:rsidRDefault="006E3347" w:rsidP="00875745">
      <w:pPr>
        <w:spacing w:line="360" w:lineRule="auto"/>
        <w:jc w:val="both"/>
        <w:rPr>
          <w:rFonts w:ascii="Arial" w:hAnsi="Arial" w:cs="Arial"/>
          <w:sz w:val="24"/>
          <w:szCs w:val="24"/>
          <w:u w:val="single"/>
        </w:rPr>
      </w:pPr>
      <w:r w:rsidRPr="00B77EB7">
        <w:rPr>
          <w:rFonts w:ascii="Arial" w:hAnsi="Arial" w:cs="Arial"/>
          <w:b/>
          <w:bCs/>
          <w:sz w:val="24"/>
          <w:szCs w:val="24"/>
          <w:u w:val="single"/>
        </w:rPr>
        <w:t>Dwelling unit information</w:t>
      </w:r>
      <w:r w:rsidRPr="00B77EB7">
        <w:rPr>
          <w:rFonts w:ascii="Arial" w:hAnsi="Arial" w:cs="Arial"/>
          <w:sz w:val="24"/>
          <w:szCs w:val="24"/>
          <w:u w:val="single"/>
        </w:rPr>
        <w:t>:</w:t>
      </w:r>
      <w:r w:rsidR="00B64845" w:rsidRPr="00B77EB7">
        <w:rPr>
          <w:rFonts w:ascii="Arial" w:hAnsi="Arial" w:cs="Arial"/>
          <w:sz w:val="24"/>
          <w:szCs w:val="24"/>
        </w:rPr>
        <w:t xml:space="preserve"> </w:t>
      </w:r>
      <w:r w:rsidR="005B6A03" w:rsidRPr="00B77EB7">
        <w:rPr>
          <w:rFonts w:ascii="Arial" w:hAnsi="Arial" w:cs="Arial"/>
          <w:sz w:val="24"/>
          <w:szCs w:val="24"/>
        </w:rPr>
        <w:t>P</w:t>
      </w:r>
      <w:r w:rsidR="00B43C28" w:rsidRPr="00B77EB7">
        <w:rPr>
          <w:rFonts w:ascii="Arial" w:hAnsi="Arial" w:cs="Arial"/>
          <w:sz w:val="24"/>
          <w:szCs w:val="24"/>
        </w:rPr>
        <w:t>rovid</w:t>
      </w:r>
      <w:r w:rsidR="005B6A03" w:rsidRPr="00B77EB7">
        <w:rPr>
          <w:rFonts w:ascii="Arial" w:hAnsi="Arial" w:cs="Arial"/>
          <w:sz w:val="24"/>
          <w:szCs w:val="24"/>
        </w:rPr>
        <w:t>e</w:t>
      </w:r>
      <w:r w:rsidR="00B43C28" w:rsidRPr="00B77EB7">
        <w:rPr>
          <w:rFonts w:ascii="Arial" w:hAnsi="Arial" w:cs="Arial"/>
          <w:sz w:val="24"/>
          <w:szCs w:val="24"/>
        </w:rPr>
        <w:t xml:space="preserve"> details about the individual living spaces within </w:t>
      </w:r>
      <w:proofErr w:type="gramStart"/>
      <w:r w:rsidR="00B43C28" w:rsidRPr="00B77EB7">
        <w:rPr>
          <w:rFonts w:ascii="Arial" w:hAnsi="Arial" w:cs="Arial"/>
          <w:sz w:val="24"/>
          <w:szCs w:val="24"/>
        </w:rPr>
        <w:t>a residential</w:t>
      </w:r>
      <w:proofErr w:type="gramEnd"/>
      <w:r w:rsidR="00B43C28" w:rsidRPr="00B77EB7">
        <w:rPr>
          <w:rFonts w:ascii="Arial" w:hAnsi="Arial" w:cs="Arial"/>
          <w:sz w:val="24"/>
          <w:szCs w:val="24"/>
        </w:rPr>
        <w:t xml:space="preserve"> development.</w:t>
      </w:r>
      <w:r w:rsidR="00BA2C17" w:rsidRPr="00B77EB7">
        <w:rPr>
          <w:rFonts w:ascii="Arial" w:hAnsi="Arial" w:cs="Arial"/>
          <w:sz w:val="24"/>
          <w:szCs w:val="24"/>
        </w:rPr>
        <w:t xml:space="preserve"> You can add multiple DU types.</w:t>
      </w:r>
    </w:p>
    <w:p w14:paraId="532A7A4D" w14:textId="39B48349" w:rsidR="006E3347" w:rsidRDefault="006E3347">
      <w:pPr>
        <w:pStyle w:val="ListParagraph"/>
        <w:numPr>
          <w:ilvl w:val="0"/>
          <w:numId w:val="10"/>
        </w:numPr>
        <w:spacing w:line="360" w:lineRule="auto"/>
        <w:jc w:val="both"/>
        <w:rPr>
          <w:rFonts w:ascii="Arial" w:hAnsi="Arial" w:cs="Arial"/>
          <w:sz w:val="24"/>
          <w:szCs w:val="24"/>
        </w:rPr>
      </w:pPr>
      <w:r w:rsidRPr="006E3347">
        <w:rPr>
          <w:rFonts w:ascii="Arial" w:hAnsi="Arial" w:cs="Arial"/>
          <w:b/>
          <w:bCs/>
          <w:sz w:val="24"/>
          <w:szCs w:val="24"/>
        </w:rPr>
        <w:t>DU</w:t>
      </w:r>
      <w:r w:rsidR="00B43C28">
        <w:rPr>
          <w:rFonts w:ascii="Arial" w:hAnsi="Arial" w:cs="Arial"/>
          <w:b/>
          <w:bCs/>
          <w:sz w:val="24"/>
          <w:szCs w:val="24"/>
        </w:rPr>
        <w:t xml:space="preserve"> Type</w:t>
      </w:r>
      <w:r>
        <w:rPr>
          <w:rFonts w:ascii="Arial" w:hAnsi="Arial" w:cs="Arial"/>
          <w:sz w:val="24"/>
          <w:szCs w:val="24"/>
        </w:rPr>
        <w:t xml:space="preserve">: </w:t>
      </w:r>
      <w:r w:rsidR="00BA2C17">
        <w:rPr>
          <w:rFonts w:ascii="Arial" w:hAnsi="Arial" w:cs="Arial"/>
          <w:sz w:val="24"/>
          <w:szCs w:val="24"/>
        </w:rPr>
        <w:t>Choose DU Type from 1/2/3/4 BHK.</w:t>
      </w:r>
    </w:p>
    <w:p w14:paraId="0004DEFF" w14:textId="6084772D" w:rsidR="00B43C28" w:rsidRPr="00B43C28" w:rsidRDefault="00B43C28">
      <w:pPr>
        <w:pStyle w:val="ListParagraph"/>
        <w:numPr>
          <w:ilvl w:val="0"/>
          <w:numId w:val="10"/>
        </w:numPr>
        <w:spacing w:line="360" w:lineRule="auto"/>
        <w:jc w:val="both"/>
        <w:rPr>
          <w:rFonts w:ascii="Arial" w:hAnsi="Arial" w:cs="Arial"/>
          <w:sz w:val="24"/>
          <w:szCs w:val="24"/>
        </w:rPr>
      </w:pPr>
      <w:r w:rsidRPr="00B43C28">
        <w:rPr>
          <w:rFonts w:ascii="Arial" w:hAnsi="Arial" w:cs="Arial"/>
          <w:b/>
          <w:bCs/>
          <w:sz w:val="24"/>
          <w:szCs w:val="24"/>
        </w:rPr>
        <w:t xml:space="preserve">DU </w:t>
      </w:r>
      <w:r>
        <w:rPr>
          <w:rFonts w:ascii="Arial" w:hAnsi="Arial" w:cs="Arial"/>
          <w:b/>
          <w:bCs/>
          <w:sz w:val="24"/>
          <w:szCs w:val="24"/>
        </w:rPr>
        <w:t>Carpet Area</w:t>
      </w:r>
      <w:r w:rsidRPr="00B43C28">
        <w:rPr>
          <w:rFonts w:ascii="Arial" w:hAnsi="Arial" w:cs="Arial"/>
          <w:sz w:val="24"/>
          <w:szCs w:val="24"/>
        </w:rPr>
        <w:t xml:space="preserve">: </w:t>
      </w:r>
      <w:r w:rsidR="00BA2C17">
        <w:rPr>
          <w:rFonts w:ascii="Arial" w:hAnsi="Arial" w:cs="Arial"/>
          <w:sz w:val="24"/>
          <w:szCs w:val="24"/>
        </w:rPr>
        <w:t>Enter carpet area of related single DU unit.</w:t>
      </w:r>
    </w:p>
    <w:p w14:paraId="1AD33EDF" w14:textId="187F6932" w:rsidR="006E3347" w:rsidRDefault="006E3347">
      <w:pPr>
        <w:pStyle w:val="ListParagraph"/>
        <w:numPr>
          <w:ilvl w:val="0"/>
          <w:numId w:val="10"/>
        </w:numPr>
        <w:spacing w:line="360" w:lineRule="auto"/>
        <w:jc w:val="both"/>
        <w:rPr>
          <w:rFonts w:ascii="Arial" w:hAnsi="Arial" w:cs="Arial"/>
          <w:sz w:val="24"/>
          <w:szCs w:val="24"/>
        </w:rPr>
      </w:pPr>
      <w:r w:rsidRPr="006E3347">
        <w:rPr>
          <w:rFonts w:ascii="Arial" w:hAnsi="Arial" w:cs="Arial"/>
          <w:b/>
          <w:bCs/>
          <w:sz w:val="24"/>
          <w:szCs w:val="24"/>
        </w:rPr>
        <w:t>Number of Dus</w:t>
      </w:r>
      <w:r>
        <w:rPr>
          <w:rFonts w:ascii="Arial" w:hAnsi="Arial" w:cs="Arial"/>
          <w:sz w:val="24"/>
          <w:szCs w:val="24"/>
        </w:rPr>
        <w:t xml:space="preserve">: </w:t>
      </w:r>
      <w:r w:rsidR="00BA2C17">
        <w:rPr>
          <w:rFonts w:ascii="Arial" w:hAnsi="Arial" w:cs="Arial"/>
          <w:sz w:val="24"/>
          <w:szCs w:val="24"/>
        </w:rPr>
        <w:t>Enter number of units of this type.</w:t>
      </w:r>
    </w:p>
    <w:p w14:paraId="02602DF3" w14:textId="686A6E78" w:rsidR="00AE196D" w:rsidRDefault="003D575E">
      <w:pPr>
        <w:pStyle w:val="ListParagraph"/>
        <w:numPr>
          <w:ilvl w:val="0"/>
          <w:numId w:val="10"/>
        </w:numPr>
        <w:spacing w:line="360" w:lineRule="auto"/>
        <w:jc w:val="both"/>
        <w:rPr>
          <w:rFonts w:ascii="Arial" w:hAnsi="Arial" w:cs="Arial"/>
          <w:sz w:val="24"/>
          <w:szCs w:val="24"/>
        </w:rPr>
      </w:pPr>
      <w:r w:rsidRPr="003D575E">
        <w:rPr>
          <w:rFonts w:ascii="Arial" w:hAnsi="Arial" w:cs="Arial"/>
          <w:b/>
          <w:bCs/>
          <w:sz w:val="24"/>
          <w:szCs w:val="24"/>
        </w:rPr>
        <w:t>Add Other DU Type</w:t>
      </w:r>
      <w:r>
        <w:rPr>
          <w:rFonts w:ascii="Arial" w:hAnsi="Arial" w:cs="Arial"/>
          <w:sz w:val="24"/>
          <w:szCs w:val="24"/>
        </w:rPr>
        <w:t xml:space="preserve">: Click on this button in case </w:t>
      </w:r>
      <w:proofErr w:type="gramStart"/>
      <w:r>
        <w:rPr>
          <w:rFonts w:ascii="Arial" w:hAnsi="Arial" w:cs="Arial"/>
          <w:sz w:val="24"/>
          <w:szCs w:val="24"/>
        </w:rPr>
        <w:t>user</w:t>
      </w:r>
      <w:proofErr w:type="gramEnd"/>
      <w:r>
        <w:rPr>
          <w:rFonts w:ascii="Arial" w:hAnsi="Arial" w:cs="Arial"/>
          <w:sz w:val="24"/>
          <w:szCs w:val="24"/>
        </w:rPr>
        <w:t xml:space="preserve"> wants to add more than one du type. Once clicked DU type, carpet area and number of Dus form fields will be repeated</w:t>
      </w:r>
      <w:r w:rsidR="00652CE3">
        <w:rPr>
          <w:rFonts w:ascii="Arial" w:hAnsi="Arial" w:cs="Arial"/>
          <w:sz w:val="24"/>
          <w:szCs w:val="24"/>
        </w:rPr>
        <w:t xml:space="preserve"> as shown in figure 10.</w:t>
      </w:r>
    </w:p>
    <w:p w14:paraId="27C4AFF1" w14:textId="77777777" w:rsidR="00652CE3" w:rsidRDefault="00AE196D" w:rsidP="00652CE3">
      <w:pPr>
        <w:keepNext/>
        <w:spacing w:line="360" w:lineRule="auto"/>
        <w:ind w:left="360"/>
      </w:pPr>
      <w:r w:rsidRPr="00AE196D">
        <w:rPr>
          <w:rFonts w:ascii="Arial" w:hAnsi="Arial" w:cs="Arial"/>
          <w:noProof/>
          <w:sz w:val="24"/>
          <w:szCs w:val="24"/>
        </w:rPr>
        <w:drawing>
          <wp:inline distT="0" distB="0" distL="0" distR="0" wp14:anchorId="57B07F40" wp14:editId="6D8A30DE">
            <wp:extent cx="5632810" cy="2338572"/>
            <wp:effectExtent l="19050" t="19050" r="6350" b="5080"/>
            <wp:docPr id="11440440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044000" name="Picture 1" descr="A screenshot of a computer&#10;&#10;Description automatically generated"/>
                    <pic:cNvPicPr/>
                  </pic:nvPicPr>
                  <pic:blipFill rotWithShape="1">
                    <a:blip r:embed="rId20"/>
                    <a:srcRect l="5116" t="4586" r="2737"/>
                    <a:stretch/>
                  </pic:blipFill>
                  <pic:spPr bwMode="auto">
                    <a:xfrm>
                      <a:off x="0" y="0"/>
                      <a:ext cx="5636016" cy="2339903"/>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720A4CD7" w14:textId="73E50E62" w:rsidR="00AE196D" w:rsidRPr="00652CE3" w:rsidRDefault="00652CE3" w:rsidP="00652CE3">
      <w:pPr>
        <w:pStyle w:val="Caption"/>
        <w:jc w:val="center"/>
        <w:rPr>
          <w:rFonts w:ascii="Arial" w:hAnsi="Arial" w:cs="Arial"/>
          <w:sz w:val="22"/>
          <w:szCs w:val="22"/>
        </w:rPr>
      </w:pPr>
      <w:bookmarkStart w:id="30" w:name="_Toc168157728"/>
      <w:r w:rsidRPr="00652CE3">
        <w:rPr>
          <w:sz w:val="22"/>
          <w:szCs w:val="22"/>
        </w:rPr>
        <w:t xml:space="preserve">Figure </w:t>
      </w:r>
      <w:r w:rsidRPr="00652CE3">
        <w:rPr>
          <w:sz w:val="22"/>
          <w:szCs w:val="22"/>
        </w:rPr>
        <w:fldChar w:fldCharType="begin"/>
      </w:r>
      <w:r w:rsidRPr="00652CE3">
        <w:rPr>
          <w:sz w:val="22"/>
          <w:szCs w:val="22"/>
        </w:rPr>
        <w:instrText xml:space="preserve"> SEQ Figure \* ARABIC </w:instrText>
      </w:r>
      <w:r w:rsidRPr="00652CE3">
        <w:rPr>
          <w:sz w:val="22"/>
          <w:szCs w:val="22"/>
        </w:rPr>
        <w:fldChar w:fldCharType="separate"/>
      </w:r>
      <w:r w:rsidR="00E8655A">
        <w:rPr>
          <w:noProof/>
          <w:sz w:val="22"/>
          <w:szCs w:val="22"/>
        </w:rPr>
        <w:t>10</w:t>
      </w:r>
      <w:r w:rsidRPr="00652CE3">
        <w:rPr>
          <w:sz w:val="22"/>
          <w:szCs w:val="22"/>
        </w:rPr>
        <w:fldChar w:fldCharType="end"/>
      </w:r>
      <w:r w:rsidRPr="00652CE3">
        <w:rPr>
          <w:sz w:val="22"/>
          <w:szCs w:val="22"/>
        </w:rPr>
        <w:t xml:space="preserve"> : Add other DU type when adding dwelling unit information</w:t>
      </w:r>
      <w:bookmarkEnd w:id="30"/>
    </w:p>
    <w:p w14:paraId="56A1C7A2" w14:textId="119F4E20" w:rsidR="003D575E" w:rsidRDefault="005C32C0">
      <w:pPr>
        <w:pStyle w:val="ListParagraph"/>
        <w:numPr>
          <w:ilvl w:val="0"/>
          <w:numId w:val="10"/>
        </w:numPr>
        <w:spacing w:line="360" w:lineRule="auto"/>
        <w:jc w:val="both"/>
        <w:rPr>
          <w:rFonts w:ascii="Arial" w:hAnsi="Arial" w:cs="Arial"/>
          <w:sz w:val="24"/>
          <w:szCs w:val="24"/>
        </w:rPr>
      </w:pPr>
      <w:r>
        <w:rPr>
          <w:rFonts w:ascii="Arial" w:hAnsi="Arial" w:cs="Arial"/>
          <w:b/>
          <w:bCs/>
          <w:sz w:val="24"/>
          <w:szCs w:val="24"/>
        </w:rPr>
        <w:t>Save</w:t>
      </w:r>
      <w:r w:rsidR="003D575E" w:rsidRPr="003D575E">
        <w:rPr>
          <w:rFonts w:ascii="Arial" w:hAnsi="Arial" w:cs="Arial"/>
          <w:sz w:val="24"/>
          <w:szCs w:val="24"/>
        </w:rPr>
        <w:t>:</w:t>
      </w:r>
      <w:r w:rsidR="003D575E">
        <w:rPr>
          <w:rFonts w:ascii="Arial" w:hAnsi="Arial" w:cs="Arial"/>
          <w:sz w:val="24"/>
          <w:szCs w:val="24"/>
        </w:rPr>
        <w:t xml:space="preserve"> </w:t>
      </w:r>
      <w:r>
        <w:rPr>
          <w:rFonts w:ascii="Arial" w:hAnsi="Arial" w:cs="Arial"/>
          <w:sz w:val="24"/>
          <w:szCs w:val="24"/>
        </w:rPr>
        <w:t xml:space="preserve">Click on this button to save this representative block. Make sure to fill all the fields correctly. </w:t>
      </w:r>
      <w:proofErr w:type="gramStart"/>
      <w:r w:rsidR="003C742B">
        <w:rPr>
          <w:rFonts w:ascii="Arial" w:hAnsi="Arial" w:cs="Arial"/>
          <w:sz w:val="24"/>
          <w:szCs w:val="24"/>
        </w:rPr>
        <w:t>User is</w:t>
      </w:r>
      <w:proofErr w:type="gramEnd"/>
      <w:r w:rsidR="003C742B">
        <w:rPr>
          <w:rFonts w:ascii="Arial" w:hAnsi="Arial" w:cs="Arial"/>
          <w:sz w:val="24"/>
          <w:szCs w:val="24"/>
        </w:rPr>
        <w:t xml:space="preserve"> required to</w:t>
      </w:r>
      <w:r>
        <w:rPr>
          <w:rFonts w:ascii="Arial" w:hAnsi="Arial" w:cs="Arial"/>
          <w:sz w:val="24"/>
          <w:szCs w:val="24"/>
        </w:rPr>
        <w:t xml:space="preserve"> save this form before creating a new block.</w:t>
      </w:r>
      <w:r w:rsidR="00E96656">
        <w:rPr>
          <w:rFonts w:ascii="Arial" w:hAnsi="Arial" w:cs="Arial"/>
          <w:sz w:val="24"/>
          <w:szCs w:val="24"/>
        </w:rPr>
        <w:t xml:space="preserve"> After a </w:t>
      </w:r>
      <w:r w:rsidR="00E96656">
        <w:rPr>
          <w:rFonts w:ascii="Arial" w:hAnsi="Arial" w:cs="Arial"/>
          <w:sz w:val="24"/>
          <w:szCs w:val="24"/>
        </w:rPr>
        <w:lastRenderedPageBreak/>
        <w:t>block is saved</w:t>
      </w:r>
      <w:r w:rsidR="003C742B">
        <w:rPr>
          <w:rFonts w:ascii="Arial" w:hAnsi="Arial" w:cs="Arial"/>
          <w:sz w:val="24"/>
          <w:szCs w:val="24"/>
        </w:rPr>
        <w:t xml:space="preserve">, </w:t>
      </w:r>
      <w:proofErr w:type="gramStart"/>
      <w:r w:rsidR="003C742B">
        <w:rPr>
          <w:rFonts w:ascii="Arial" w:hAnsi="Arial" w:cs="Arial"/>
          <w:sz w:val="24"/>
          <w:szCs w:val="24"/>
        </w:rPr>
        <w:t>new</w:t>
      </w:r>
      <w:proofErr w:type="gramEnd"/>
      <w:r w:rsidR="003C742B">
        <w:rPr>
          <w:rFonts w:ascii="Arial" w:hAnsi="Arial" w:cs="Arial"/>
          <w:sz w:val="24"/>
          <w:szCs w:val="24"/>
        </w:rPr>
        <w:t xml:space="preserve"> </w:t>
      </w:r>
      <w:r w:rsidR="00E96656">
        <w:rPr>
          <w:rFonts w:ascii="Arial" w:hAnsi="Arial" w:cs="Arial"/>
          <w:sz w:val="24"/>
          <w:szCs w:val="24"/>
        </w:rPr>
        <w:t>block created will be listed under category details tab in navigation view. See figure 11 for reference.</w:t>
      </w:r>
    </w:p>
    <w:p w14:paraId="40A62F36" w14:textId="09CF77D1" w:rsidR="003D575E" w:rsidRPr="00527221" w:rsidRDefault="00301D76" w:rsidP="00395872">
      <w:pPr>
        <w:spacing w:line="360" w:lineRule="auto"/>
        <w:jc w:val="both"/>
        <w:rPr>
          <w:rFonts w:ascii="Arial" w:hAnsi="Arial" w:cs="Arial"/>
          <w:b/>
          <w:bCs/>
          <w:i/>
          <w:iCs/>
          <w:color w:val="1F3864" w:themeColor="accent1" w:themeShade="80"/>
        </w:rPr>
      </w:pPr>
      <w:r w:rsidRPr="00527221">
        <w:rPr>
          <w:rFonts w:ascii="Arial" w:hAnsi="Arial" w:cs="Arial"/>
          <w:b/>
          <w:bCs/>
          <w:i/>
          <w:iCs/>
          <w:color w:val="1F3864" w:themeColor="accent1" w:themeShade="80"/>
        </w:rPr>
        <w:t>Note: Housing category will be auto calculated for each representative block from the information you have entered.</w:t>
      </w:r>
      <w:r w:rsidR="00614F4E" w:rsidRPr="00527221">
        <w:rPr>
          <w:rFonts w:ascii="Arial" w:hAnsi="Arial" w:cs="Arial"/>
          <w:b/>
          <w:bCs/>
          <w:i/>
          <w:iCs/>
          <w:color w:val="1F3864" w:themeColor="accent1" w:themeShade="80"/>
        </w:rPr>
        <w:t xml:space="preserve"> </w:t>
      </w:r>
      <w:r w:rsidR="003C1F1A" w:rsidRPr="00527221">
        <w:rPr>
          <w:rFonts w:ascii="Arial" w:hAnsi="Arial" w:cs="Arial"/>
          <w:b/>
          <w:bCs/>
          <w:i/>
          <w:iCs/>
          <w:color w:val="1F3864" w:themeColor="accent1" w:themeShade="80"/>
        </w:rPr>
        <w:t>Users</w:t>
      </w:r>
      <w:r w:rsidRPr="00527221">
        <w:rPr>
          <w:rFonts w:ascii="Arial" w:hAnsi="Arial" w:cs="Arial"/>
          <w:b/>
          <w:bCs/>
          <w:i/>
          <w:iCs/>
          <w:color w:val="1F3864" w:themeColor="accent1" w:themeShade="80"/>
        </w:rPr>
        <w:t xml:space="preserve"> will </w:t>
      </w:r>
      <w:r w:rsidR="00614F4E" w:rsidRPr="00527221">
        <w:rPr>
          <w:rFonts w:ascii="Arial" w:hAnsi="Arial" w:cs="Arial"/>
          <w:b/>
          <w:bCs/>
          <w:i/>
          <w:iCs/>
          <w:color w:val="1F3864" w:themeColor="accent1" w:themeShade="80"/>
        </w:rPr>
        <w:t>see</w:t>
      </w:r>
      <w:r w:rsidRPr="00527221">
        <w:rPr>
          <w:rFonts w:ascii="Arial" w:hAnsi="Arial" w:cs="Arial"/>
          <w:b/>
          <w:bCs/>
          <w:i/>
          <w:iCs/>
          <w:color w:val="1F3864" w:themeColor="accent1" w:themeShade="80"/>
        </w:rPr>
        <w:t xml:space="preserve"> block name</w:t>
      </w:r>
      <w:r w:rsidR="00614F4E" w:rsidRPr="00527221">
        <w:rPr>
          <w:rFonts w:ascii="Arial" w:hAnsi="Arial" w:cs="Arial"/>
          <w:b/>
          <w:bCs/>
          <w:i/>
          <w:iCs/>
          <w:color w:val="1F3864" w:themeColor="accent1" w:themeShade="80"/>
        </w:rPr>
        <w:t>s</w:t>
      </w:r>
      <w:r w:rsidRPr="00527221">
        <w:rPr>
          <w:rFonts w:ascii="Arial" w:hAnsi="Arial" w:cs="Arial"/>
          <w:b/>
          <w:bCs/>
          <w:i/>
          <w:iCs/>
          <w:color w:val="1F3864" w:themeColor="accent1" w:themeShade="80"/>
        </w:rPr>
        <w:t xml:space="preserve"> listed in navigation view</w:t>
      </w:r>
      <w:r w:rsidR="00676473" w:rsidRPr="00527221">
        <w:rPr>
          <w:rFonts w:ascii="Arial" w:hAnsi="Arial" w:cs="Arial"/>
          <w:b/>
          <w:bCs/>
          <w:i/>
          <w:iCs/>
          <w:color w:val="1F3864" w:themeColor="accent1" w:themeShade="80"/>
        </w:rPr>
        <w:t xml:space="preserve"> under </w:t>
      </w:r>
      <w:r w:rsidR="00FD1CD5" w:rsidRPr="00527221">
        <w:rPr>
          <w:rFonts w:ascii="Arial" w:hAnsi="Arial" w:cs="Arial"/>
          <w:b/>
          <w:bCs/>
          <w:i/>
          <w:iCs/>
          <w:color w:val="1F3864" w:themeColor="accent1" w:themeShade="80"/>
        </w:rPr>
        <w:t>housing</w:t>
      </w:r>
      <w:r w:rsidR="00676473" w:rsidRPr="00527221">
        <w:rPr>
          <w:rFonts w:ascii="Arial" w:hAnsi="Arial" w:cs="Arial"/>
          <w:b/>
          <w:bCs/>
          <w:i/>
          <w:iCs/>
          <w:color w:val="1F3864" w:themeColor="accent1" w:themeShade="80"/>
        </w:rPr>
        <w:t xml:space="preserve"> category</w:t>
      </w:r>
      <w:r w:rsidRPr="00527221">
        <w:rPr>
          <w:rFonts w:ascii="Arial" w:hAnsi="Arial" w:cs="Arial"/>
          <w:b/>
          <w:bCs/>
          <w:i/>
          <w:iCs/>
          <w:color w:val="1F3864" w:themeColor="accent1" w:themeShade="80"/>
        </w:rPr>
        <w:t xml:space="preserve"> on the </w:t>
      </w:r>
      <w:r w:rsidR="00D806F0" w:rsidRPr="00527221">
        <w:rPr>
          <w:rFonts w:ascii="Arial" w:hAnsi="Arial" w:cs="Arial"/>
          <w:b/>
          <w:bCs/>
          <w:i/>
          <w:iCs/>
          <w:color w:val="1F3864" w:themeColor="accent1" w:themeShade="80"/>
        </w:rPr>
        <w:t>left-hand</w:t>
      </w:r>
      <w:r w:rsidRPr="00527221">
        <w:rPr>
          <w:rFonts w:ascii="Arial" w:hAnsi="Arial" w:cs="Arial"/>
          <w:b/>
          <w:bCs/>
          <w:i/>
          <w:iCs/>
          <w:color w:val="1F3864" w:themeColor="accent1" w:themeShade="80"/>
        </w:rPr>
        <w:t xml:space="preserve"> side of the form</w:t>
      </w:r>
      <w:r w:rsidR="00614F4E" w:rsidRPr="00527221">
        <w:rPr>
          <w:rFonts w:ascii="Arial" w:hAnsi="Arial" w:cs="Arial"/>
          <w:b/>
          <w:bCs/>
          <w:i/>
          <w:iCs/>
          <w:color w:val="1F3864" w:themeColor="accent1" w:themeShade="80"/>
        </w:rPr>
        <w:t xml:space="preserve"> as soon as they are saved</w:t>
      </w:r>
      <w:r w:rsidRPr="00527221">
        <w:rPr>
          <w:rFonts w:ascii="Arial" w:hAnsi="Arial" w:cs="Arial"/>
          <w:b/>
          <w:bCs/>
          <w:i/>
          <w:iCs/>
          <w:color w:val="1F3864" w:themeColor="accent1" w:themeShade="80"/>
        </w:rPr>
        <w:t>.</w:t>
      </w:r>
    </w:p>
    <w:p w14:paraId="36326FF1" w14:textId="4619F17A" w:rsidR="00E67212" w:rsidRDefault="00B83EE2" w:rsidP="00E67212">
      <w:pPr>
        <w:keepNext/>
      </w:pPr>
      <w:r>
        <w:rPr>
          <w:noProof/>
        </w:rPr>
        <w:pict w14:anchorId="6C51BAFF">
          <v:rect id="_x0000_s2244" style="position:absolute;margin-left:2.05pt;margin-top:113.25pt;width:74.1pt;height:93.2pt;z-index:251658401" filled="f" strokecolor="red"/>
        </w:pict>
      </w:r>
      <w:r w:rsidR="00F67F44">
        <w:rPr>
          <w:noProof/>
        </w:rPr>
        <w:drawing>
          <wp:inline distT="0" distB="0" distL="0" distR="0" wp14:anchorId="25A5FCFB" wp14:editId="0761C41E">
            <wp:extent cx="6088360" cy="6026150"/>
            <wp:effectExtent l="19050" t="19050" r="8255" b="0"/>
            <wp:docPr id="1837861227"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861227" name="Picture 5" descr="A screenshot of a computer&#10;&#10;Description automatically generated"/>
                    <pic:cNvPicPr/>
                  </pic:nvPicPr>
                  <pic:blipFill rotWithShape="1">
                    <a:blip r:embed="rId21" cstate="print">
                      <a:extLst>
                        <a:ext uri="{28A0092B-C50C-407E-A947-70E740481C1C}">
                          <a14:useLocalDpi xmlns:a14="http://schemas.microsoft.com/office/drawing/2010/main" val="0"/>
                        </a:ext>
                      </a:extLst>
                    </a:blip>
                    <a:srcRect r="436"/>
                    <a:stretch/>
                  </pic:blipFill>
                  <pic:spPr bwMode="auto">
                    <a:xfrm>
                      <a:off x="0" y="0"/>
                      <a:ext cx="6088360" cy="6026150"/>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831674C" w14:textId="1E086122" w:rsidR="002B5CD4" w:rsidRPr="00E67212" w:rsidRDefault="00E67212" w:rsidP="00E67212">
      <w:pPr>
        <w:pStyle w:val="Caption"/>
        <w:jc w:val="center"/>
        <w:rPr>
          <w:sz w:val="22"/>
          <w:szCs w:val="22"/>
        </w:rPr>
      </w:pPr>
      <w:bookmarkStart w:id="31" w:name="_Toc168157729"/>
      <w:r w:rsidRPr="00E67212">
        <w:rPr>
          <w:sz w:val="22"/>
          <w:szCs w:val="22"/>
        </w:rPr>
        <w:t xml:space="preserve">Figure </w:t>
      </w:r>
      <w:r w:rsidRPr="00E67212">
        <w:rPr>
          <w:sz w:val="22"/>
          <w:szCs w:val="22"/>
        </w:rPr>
        <w:fldChar w:fldCharType="begin"/>
      </w:r>
      <w:r w:rsidRPr="00E67212">
        <w:rPr>
          <w:sz w:val="22"/>
          <w:szCs w:val="22"/>
        </w:rPr>
        <w:instrText xml:space="preserve"> SEQ Figure \* ARABIC </w:instrText>
      </w:r>
      <w:r w:rsidRPr="00E67212">
        <w:rPr>
          <w:sz w:val="22"/>
          <w:szCs w:val="22"/>
        </w:rPr>
        <w:fldChar w:fldCharType="separate"/>
      </w:r>
      <w:r w:rsidR="00E8655A">
        <w:rPr>
          <w:noProof/>
          <w:sz w:val="22"/>
          <w:szCs w:val="22"/>
        </w:rPr>
        <w:t>11</w:t>
      </w:r>
      <w:r w:rsidRPr="00E67212">
        <w:rPr>
          <w:sz w:val="22"/>
          <w:szCs w:val="22"/>
        </w:rPr>
        <w:fldChar w:fldCharType="end"/>
      </w:r>
      <w:r w:rsidRPr="00E67212">
        <w:rPr>
          <w:sz w:val="22"/>
          <w:szCs w:val="22"/>
        </w:rPr>
        <w:t xml:space="preserve"> : Show representative block</w:t>
      </w:r>
      <w:r w:rsidR="00161867">
        <w:rPr>
          <w:sz w:val="22"/>
          <w:szCs w:val="22"/>
        </w:rPr>
        <w:t>s</w:t>
      </w:r>
      <w:r w:rsidRPr="00E67212">
        <w:rPr>
          <w:sz w:val="22"/>
          <w:szCs w:val="22"/>
        </w:rPr>
        <w:t xml:space="preserve"> in navigation</w:t>
      </w:r>
      <w:r w:rsidR="00A245F7">
        <w:rPr>
          <w:sz w:val="22"/>
          <w:szCs w:val="22"/>
        </w:rPr>
        <w:t xml:space="preserve"> view</w:t>
      </w:r>
      <w:bookmarkEnd w:id="31"/>
    </w:p>
    <w:p w14:paraId="16541D36" w14:textId="42878F9C" w:rsidR="00C0735D" w:rsidRDefault="00FC1ED4">
      <w:pPr>
        <w:pStyle w:val="ListParagraph"/>
        <w:numPr>
          <w:ilvl w:val="0"/>
          <w:numId w:val="10"/>
        </w:numPr>
        <w:spacing w:line="360" w:lineRule="auto"/>
        <w:jc w:val="both"/>
        <w:rPr>
          <w:rFonts w:ascii="Arial" w:hAnsi="Arial" w:cs="Arial"/>
          <w:sz w:val="24"/>
          <w:szCs w:val="24"/>
        </w:rPr>
      </w:pPr>
      <w:r w:rsidRPr="00FC1ED4">
        <w:rPr>
          <w:rFonts w:ascii="Arial" w:hAnsi="Arial" w:cs="Arial"/>
          <w:b/>
          <w:bCs/>
          <w:sz w:val="24"/>
          <w:szCs w:val="24"/>
        </w:rPr>
        <w:lastRenderedPageBreak/>
        <w:t>Add New Representative block</w:t>
      </w:r>
      <w:r w:rsidRPr="00FC1ED4">
        <w:rPr>
          <w:rFonts w:ascii="Arial" w:hAnsi="Arial" w:cs="Arial"/>
          <w:sz w:val="24"/>
          <w:szCs w:val="24"/>
        </w:rPr>
        <w:t>: Click on this button to add a new representative block. A new form will be displayed to the user.</w:t>
      </w:r>
      <w:r w:rsidR="00344328">
        <w:rPr>
          <w:rFonts w:ascii="Arial" w:hAnsi="Arial" w:cs="Arial"/>
          <w:sz w:val="24"/>
          <w:szCs w:val="24"/>
        </w:rPr>
        <w:t xml:space="preserve"> See figure 12 for reference.</w:t>
      </w:r>
      <w:r w:rsidR="00276605">
        <w:rPr>
          <w:rFonts w:ascii="Arial" w:hAnsi="Arial" w:cs="Arial"/>
          <w:sz w:val="24"/>
          <w:szCs w:val="24"/>
        </w:rPr>
        <w:t xml:space="preserve"> </w:t>
      </w:r>
      <w:proofErr w:type="gramStart"/>
      <w:r w:rsidR="00276605">
        <w:rPr>
          <w:rFonts w:ascii="Arial" w:hAnsi="Arial" w:cs="Arial"/>
          <w:sz w:val="24"/>
          <w:szCs w:val="24"/>
        </w:rPr>
        <w:t>User</w:t>
      </w:r>
      <w:proofErr w:type="gramEnd"/>
      <w:r w:rsidR="00276605">
        <w:rPr>
          <w:rFonts w:ascii="Arial" w:hAnsi="Arial" w:cs="Arial"/>
          <w:sz w:val="24"/>
          <w:szCs w:val="24"/>
        </w:rPr>
        <w:t xml:space="preserve"> can follow the same steps to fill this form and add a new block to a project.</w:t>
      </w:r>
    </w:p>
    <w:p w14:paraId="3A634EAA" w14:textId="77777777" w:rsidR="00155460" w:rsidRDefault="00276605" w:rsidP="00155460">
      <w:pPr>
        <w:keepNext/>
        <w:spacing w:line="360" w:lineRule="auto"/>
      </w:pPr>
      <w:r>
        <w:rPr>
          <w:rFonts w:ascii="Arial" w:hAnsi="Arial" w:cs="Arial"/>
          <w:noProof/>
          <w:sz w:val="24"/>
          <w:szCs w:val="24"/>
        </w:rPr>
        <w:drawing>
          <wp:inline distT="0" distB="0" distL="0" distR="0" wp14:anchorId="0809CCA0" wp14:editId="6EBAFF0E">
            <wp:extent cx="6102520" cy="6027420"/>
            <wp:effectExtent l="19050" t="19050" r="0" b="0"/>
            <wp:docPr id="587594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594001" name="Picture 587594001"/>
                    <pic:cNvPicPr/>
                  </pic:nvPicPr>
                  <pic:blipFill rotWithShape="1">
                    <a:blip r:embed="rId22" cstate="print">
                      <a:extLst>
                        <a:ext uri="{28A0092B-C50C-407E-A947-70E740481C1C}">
                          <a14:useLocalDpi xmlns:a14="http://schemas.microsoft.com/office/drawing/2010/main" val="0"/>
                        </a:ext>
                      </a:extLst>
                    </a:blip>
                    <a:srcRect r="225"/>
                    <a:stretch/>
                  </pic:blipFill>
                  <pic:spPr bwMode="auto">
                    <a:xfrm>
                      <a:off x="0" y="0"/>
                      <a:ext cx="6102520" cy="6027420"/>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01EC1EF1" w14:textId="31218966" w:rsidR="00276605" w:rsidRPr="00155460" w:rsidRDefault="00155460" w:rsidP="00155460">
      <w:pPr>
        <w:pStyle w:val="Caption"/>
        <w:jc w:val="center"/>
        <w:rPr>
          <w:rFonts w:ascii="Arial" w:hAnsi="Arial" w:cs="Arial"/>
          <w:sz w:val="22"/>
          <w:szCs w:val="22"/>
        </w:rPr>
      </w:pPr>
      <w:bookmarkStart w:id="32" w:name="_Toc168157730"/>
      <w:r w:rsidRPr="00155460">
        <w:rPr>
          <w:sz w:val="22"/>
          <w:szCs w:val="22"/>
        </w:rPr>
        <w:t xml:space="preserve">Figure </w:t>
      </w:r>
      <w:r w:rsidRPr="00155460">
        <w:rPr>
          <w:sz w:val="22"/>
          <w:szCs w:val="22"/>
        </w:rPr>
        <w:fldChar w:fldCharType="begin"/>
      </w:r>
      <w:r w:rsidRPr="00155460">
        <w:rPr>
          <w:sz w:val="22"/>
          <w:szCs w:val="22"/>
        </w:rPr>
        <w:instrText xml:space="preserve"> SEQ Figure \* ARABIC </w:instrText>
      </w:r>
      <w:r w:rsidRPr="00155460">
        <w:rPr>
          <w:sz w:val="22"/>
          <w:szCs w:val="22"/>
        </w:rPr>
        <w:fldChar w:fldCharType="separate"/>
      </w:r>
      <w:r w:rsidR="00E8655A">
        <w:rPr>
          <w:noProof/>
          <w:sz w:val="22"/>
          <w:szCs w:val="22"/>
        </w:rPr>
        <w:t>12</w:t>
      </w:r>
      <w:r w:rsidRPr="00155460">
        <w:rPr>
          <w:sz w:val="22"/>
          <w:szCs w:val="22"/>
        </w:rPr>
        <w:fldChar w:fldCharType="end"/>
      </w:r>
      <w:r w:rsidRPr="00155460">
        <w:rPr>
          <w:sz w:val="22"/>
          <w:szCs w:val="22"/>
        </w:rPr>
        <w:t xml:space="preserve"> : Add a new block to a project</w:t>
      </w:r>
      <w:bookmarkEnd w:id="32"/>
    </w:p>
    <w:p w14:paraId="12A63558" w14:textId="1B7A6C4B" w:rsidR="00C0735D" w:rsidRDefault="00C0735D" w:rsidP="00C54487">
      <w:pPr>
        <w:spacing w:line="360" w:lineRule="auto"/>
        <w:jc w:val="both"/>
        <w:rPr>
          <w:rFonts w:ascii="Arial" w:hAnsi="Arial" w:cs="Arial"/>
          <w:sz w:val="24"/>
          <w:szCs w:val="24"/>
        </w:rPr>
      </w:pPr>
      <w:r w:rsidRPr="00C0735D">
        <w:rPr>
          <w:rFonts w:ascii="Arial" w:hAnsi="Arial" w:cs="Arial"/>
          <w:sz w:val="24"/>
          <w:szCs w:val="24"/>
        </w:rPr>
        <w:t xml:space="preserve">To reach block level, user needs to click on ‘Next’ button. If </w:t>
      </w:r>
      <w:r w:rsidR="006177ED" w:rsidRPr="00C0735D">
        <w:rPr>
          <w:rFonts w:ascii="Arial" w:hAnsi="Arial" w:cs="Arial"/>
          <w:sz w:val="24"/>
          <w:szCs w:val="24"/>
        </w:rPr>
        <w:t>the sum</w:t>
      </w:r>
      <w:r w:rsidRPr="00C0735D">
        <w:rPr>
          <w:rFonts w:ascii="Arial" w:hAnsi="Arial" w:cs="Arial"/>
          <w:sz w:val="24"/>
          <w:szCs w:val="24"/>
        </w:rPr>
        <w:t xml:space="preserve"> of all identical blocks is not equal to total residential blocks</w:t>
      </w:r>
      <w:r w:rsidR="00FC20DA">
        <w:rPr>
          <w:rFonts w:ascii="Arial" w:hAnsi="Arial" w:cs="Arial"/>
          <w:sz w:val="24"/>
          <w:szCs w:val="24"/>
        </w:rPr>
        <w:t xml:space="preserve">, </w:t>
      </w:r>
      <w:r w:rsidR="007867CC">
        <w:rPr>
          <w:rFonts w:ascii="Arial" w:hAnsi="Arial" w:cs="Arial"/>
          <w:sz w:val="24"/>
          <w:szCs w:val="24"/>
        </w:rPr>
        <w:t>i.e.</w:t>
      </w:r>
      <w:r w:rsidR="00FC20DA">
        <w:rPr>
          <w:rFonts w:ascii="Arial" w:hAnsi="Arial" w:cs="Arial"/>
          <w:sz w:val="24"/>
          <w:szCs w:val="24"/>
        </w:rPr>
        <w:t>, all of them are not registered</w:t>
      </w:r>
      <w:r w:rsidRPr="00C0735D">
        <w:rPr>
          <w:rFonts w:ascii="Arial" w:hAnsi="Arial" w:cs="Arial"/>
          <w:sz w:val="24"/>
          <w:szCs w:val="24"/>
        </w:rPr>
        <w:t xml:space="preserve">, then </w:t>
      </w:r>
      <w:proofErr w:type="gramStart"/>
      <w:r w:rsidRPr="00C0735D">
        <w:rPr>
          <w:rFonts w:ascii="Arial" w:hAnsi="Arial" w:cs="Arial"/>
          <w:sz w:val="24"/>
          <w:szCs w:val="24"/>
        </w:rPr>
        <w:t>following</w:t>
      </w:r>
      <w:proofErr w:type="gramEnd"/>
      <w:r w:rsidRPr="00C0735D">
        <w:rPr>
          <w:rFonts w:ascii="Arial" w:hAnsi="Arial" w:cs="Arial"/>
          <w:sz w:val="24"/>
          <w:szCs w:val="24"/>
        </w:rPr>
        <w:t xml:space="preserve"> message will </w:t>
      </w:r>
      <w:r w:rsidR="00EF2F5C" w:rsidRPr="00C0735D">
        <w:rPr>
          <w:rFonts w:ascii="Arial" w:hAnsi="Arial" w:cs="Arial"/>
          <w:sz w:val="24"/>
          <w:szCs w:val="24"/>
        </w:rPr>
        <w:t>pop up</w:t>
      </w:r>
      <w:r w:rsidRPr="00C0735D">
        <w:rPr>
          <w:rFonts w:ascii="Arial" w:hAnsi="Arial" w:cs="Arial"/>
          <w:sz w:val="24"/>
          <w:szCs w:val="24"/>
        </w:rPr>
        <w:t>.</w:t>
      </w:r>
    </w:p>
    <w:p w14:paraId="692DDA08" w14:textId="720450A2" w:rsidR="000C7B7A" w:rsidRPr="00C0735D" w:rsidRDefault="000C7B7A" w:rsidP="00724640">
      <w:pPr>
        <w:spacing w:line="360" w:lineRule="auto"/>
        <w:jc w:val="both"/>
        <w:rPr>
          <w:rFonts w:ascii="Arial" w:hAnsi="Arial" w:cs="Arial"/>
          <w:sz w:val="24"/>
          <w:szCs w:val="24"/>
        </w:rPr>
      </w:pPr>
      <w:proofErr w:type="gramStart"/>
      <w:r>
        <w:rPr>
          <w:rFonts w:ascii="Arial" w:hAnsi="Arial" w:cs="Arial"/>
          <w:sz w:val="24"/>
          <w:szCs w:val="24"/>
        </w:rPr>
        <w:lastRenderedPageBreak/>
        <w:t>User</w:t>
      </w:r>
      <w:proofErr w:type="gramEnd"/>
      <w:r>
        <w:rPr>
          <w:rFonts w:ascii="Arial" w:hAnsi="Arial" w:cs="Arial"/>
          <w:sz w:val="24"/>
          <w:szCs w:val="24"/>
        </w:rPr>
        <w:t xml:space="preserve"> can also edit or delete the block created from </w:t>
      </w:r>
      <w:r w:rsidR="009E4647">
        <w:rPr>
          <w:rFonts w:ascii="Arial" w:hAnsi="Arial" w:cs="Arial"/>
          <w:sz w:val="24"/>
          <w:szCs w:val="24"/>
        </w:rPr>
        <w:t>activity panel at right-hand side of the screen.</w:t>
      </w:r>
    </w:p>
    <w:p w14:paraId="7C949B3A" w14:textId="020C1453" w:rsidR="0047598F" w:rsidRDefault="00B83EE2" w:rsidP="0047598F">
      <w:pPr>
        <w:keepNext/>
      </w:pPr>
      <w:r>
        <w:rPr>
          <w:noProof/>
        </w:rPr>
        <w:pict w14:anchorId="24745F3D">
          <v:rect id="_x0000_s2215" style="position:absolute;margin-left:148.45pt;margin-top:72.6pt;width:195.95pt;height:62pt;z-index:251658373" filled="f" strokecolor="red" strokeweight="1pt"/>
        </w:pict>
      </w:r>
      <w:r w:rsidR="00C0735D" w:rsidRPr="00C0735D">
        <w:rPr>
          <w:noProof/>
        </w:rPr>
        <w:drawing>
          <wp:inline distT="0" distB="0" distL="0" distR="0" wp14:anchorId="68DDBD4D" wp14:editId="3C27C74B">
            <wp:extent cx="6097630" cy="2675255"/>
            <wp:effectExtent l="19050" t="19050" r="0" b="0"/>
            <wp:docPr id="16401375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137524" name="Picture 1" descr="A screenshot of a computer&#10;&#10;Description automatically generated"/>
                    <pic:cNvPicPr/>
                  </pic:nvPicPr>
                  <pic:blipFill rotWithShape="1">
                    <a:blip r:embed="rId23"/>
                    <a:srcRect t="5197" r="261"/>
                    <a:stretch/>
                  </pic:blipFill>
                  <pic:spPr bwMode="auto">
                    <a:xfrm>
                      <a:off x="0" y="0"/>
                      <a:ext cx="6099050" cy="2675878"/>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1B13ADF2" w14:textId="41AEB570" w:rsidR="00C0735D" w:rsidRPr="0047598F" w:rsidRDefault="0047598F" w:rsidP="0047598F">
      <w:pPr>
        <w:pStyle w:val="Caption"/>
        <w:jc w:val="center"/>
        <w:rPr>
          <w:sz w:val="22"/>
          <w:szCs w:val="22"/>
        </w:rPr>
      </w:pPr>
      <w:bookmarkStart w:id="33" w:name="_Toc168157731"/>
      <w:r w:rsidRPr="0047598F">
        <w:rPr>
          <w:sz w:val="22"/>
          <w:szCs w:val="22"/>
        </w:rPr>
        <w:t xml:space="preserve">Figure </w:t>
      </w:r>
      <w:r w:rsidRPr="0047598F">
        <w:rPr>
          <w:sz w:val="22"/>
          <w:szCs w:val="22"/>
        </w:rPr>
        <w:fldChar w:fldCharType="begin"/>
      </w:r>
      <w:r w:rsidRPr="0047598F">
        <w:rPr>
          <w:sz w:val="22"/>
          <w:szCs w:val="22"/>
        </w:rPr>
        <w:instrText xml:space="preserve"> SEQ Figure \* ARABIC </w:instrText>
      </w:r>
      <w:r w:rsidRPr="0047598F">
        <w:rPr>
          <w:sz w:val="22"/>
          <w:szCs w:val="22"/>
        </w:rPr>
        <w:fldChar w:fldCharType="separate"/>
      </w:r>
      <w:r w:rsidR="00E8655A">
        <w:rPr>
          <w:noProof/>
          <w:sz w:val="22"/>
          <w:szCs w:val="22"/>
        </w:rPr>
        <w:t>13</w:t>
      </w:r>
      <w:r w:rsidRPr="0047598F">
        <w:rPr>
          <w:sz w:val="22"/>
          <w:szCs w:val="22"/>
        </w:rPr>
        <w:fldChar w:fldCharType="end"/>
      </w:r>
      <w:r w:rsidRPr="0047598F">
        <w:rPr>
          <w:sz w:val="22"/>
          <w:szCs w:val="22"/>
        </w:rPr>
        <w:t xml:space="preserve"> : Validation check when moving to block level</w:t>
      </w:r>
      <w:bookmarkEnd w:id="33"/>
    </w:p>
    <w:p w14:paraId="1B3BEEFA" w14:textId="3AC4E560" w:rsidR="00FE6DD3" w:rsidRDefault="00FE6DD3" w:rsidP="0046013B">
      <w:pPr>
        <w:spacing w:line="360" w:lineRule="auto"/>
        <w:jc w:val="both"/>
        <w:rPr>
          <w:rFonts w:ascii="Arial" w:hAnsi="Arial" w:cs="Arial"/>
          <w:sz w:val="24"/>
          <w:szCs w:val="24"/>
        </w:rPr>
      </w:pPr>
      <w:r w:rsidRPr="00B70501">
        <w:rPr>
          <w:rFonts w:ascii="Arial" w:hAnsi="Arial" w:cs="Arial"/>
          <w:sz w:val="24"/>
          <w:szCs w:val="24"/>
        </w:rPr>
        <w:t xml:space="preserve">If all are registered then, </w:t>
      </w:r>
      <w:proofErr w:type="gramStart"/>
      <w:r w:rsidRPr="00B70501">
        <w:rPr>
          <w:rFonts w:ascii="Arial" w:hAnsi="Arial" w:cs="Arial"/>
          <w:sz w:val="24"/>
          <w:szCs w:val="24"/>
        </w:rPr>
        <w:t>tool</w:t>
      </w:r>
      <w:proofErr w:type="gramEnd"/>
      <w:r w:rsidRPr="00B70501">
        <w:rPr>
          <w:rFonts w:ascii="Arial" w:hAnsi="Arial" w:cs="Arial"/>
          <w:sz w:val="24"/>
          <w:szCs w:val="24"/>
        </w:rPr>
        <w:t xml:space="preserve"> moves on to block level information and following page will be seen</w:t>
      </w:r>
      <w:r w:rsidR="00D75572">
        <w:rPr>
          <w:rFonts w:ascii="Arial" w:hAnsi="Arial" w:cs="Arial"/>
          <w:sz w:val="24"/>
          <w:szCs w:val="24"/>
        </w:rPr>
        <w:t xml:space="preserve"> as shown in figure 14</w:t>
      </w:r>
      <w:r w:rsidRPr="00B70501">
        <w:rPr>
          <w:rFonts w:ascii="Arial" w:hAnsi="Arial" w:cs="Arial"/>
          <w:sz w:val="24"/>
          <w:szCs w:val="24"/>
        </w:rPr>
        <w:t>.</w:t>
      </w:r>
    </w:p>
    <w:p w14:paraId="4A419405" w14:textId="7AFFE5FB" w:rsidR="00744DDF" w:rsidRDefault="00613BFE" w:rsidP="00F80B24">
      <w:pPr>
        <w:keepNext/>
        <w:spacing w:line="360" w:lineRule="auto"/>
        <w:jc w:val="center"/>
      </w:pPr>
      <w:r>
        <w:rPr>
          <w:noProof/>
        </w:rPr>
        <w:drawing>
          <wp:inline distT="0" distB="0" distL="0" distR="0" wp14:anchorId="0A8A90DE" wp14:editId="666638A4">
            <wp:extent cx="5701553" cy="3575702"/>
            <wp:effectExtent l="19050" t="19050" r="0" b="5715"/>
            <wp:docPr id="1568166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166628"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715310" cy="3584330"/>
                    </a:xfrm>
                    <a:prstGeom prst="rect">
                      <a:avLst/>
                    </a:prstGeom>
                    <a:noFill/>
                    <a:ln>
                      <a:solidFill>
                        <a:schemeClr val="bg2">
                          <a:lumMod val="75000"/>
                        </a:schemeClr>
                      </a:solidFill>
                    </a:ln>
                  </pic:spPr>
                </pic:pic>
              </a:graphicData>
            </a:graphic>
          </wp:inline>
        </w:drawing>
      </w:r>
    </w:p>
    <w:p w14:paraId="358152D3" w14:textId="159EA788" w:rsidR="007D4DBB" w:rsidRPr="00744DDF" w:rsidRDefault="00744DDF" w:rsidP="00744DDF">
      <w:pPr>
        <w:pStyle w:val="Caption"/>
        <w:jc w:val="center"/>
        <w:rPr>
          <w:rFonts w:ascii="Arial" w:hAnsi="Arial" w:cs="Arial"/>
          <w:sz w:val="22"/>
          <w:szCs w:val="22"/>
        </w:rPr>
      </w:pPr>
      <w:bookmarkStart w:id="34" w:name="_Toc168157732"/>
      <w:r w:rsidRPr="00744DDF">
        <w:rPr>
          <w:sz w:val="22"/>
          <w:szCs w:val="22"/>
        </w:rPr>
        <w:t xml:space="preserve">Figure </w:t>
      </w:r>
      <w:r w:rsidRPr="00744DDF">
        <w:rPr>
          <w:sz w:val="22"/>
          <w:szCs w:val="22"/>
        </w:rPr>
        <w:fldChar w:fldCharType="begin"/>
      </w:r>
      <w:r w:rsidRPr="00744DDF">
        <w:rPr>
          <w:sz w:val="22"/>
          <w:szCs w:val="22"/>
        </w:rPr>
        <w:instrText xml:space="preserve"> SEQ Figure \* ARABIC </w:instrText>
      </w:r>
      <w:r w:rsidRPr="00744DDF">
        <w:rPr>
          <w:sz w:val="22"/>
          <w:szCs w:val="22"/>
        </w:rPr>
        <w:fldChar w:fldCharType="separate"/>
      </w:r>
      <w:r w:rsidR="00E8655A">
        <w:rPr>
          <w:noProof/>
          <w:sz w:val="22"/>
          <w:szCs w:val="22"/>
        </w:rPr>
        <w:t>14</w:t>
      </w:r>
      <w:r w:rsidRPr="00744DDF">
        <w:rPr>
          <w:sz w:val="22"/>
          <w:szCs w:val="22"/>
        </w:rPr>
        <w:fldChar w:fldCharType="end"/>
      </w:r>
      <w:r w:rsidRPr="00744DDF">
        <w:rPr>
          <w:sz w:val="22"/>
          <w:szCs w:val="22"/>
        </w:rPr>
        <w:t xml:space="preserve"> : Move to block level information</w:t>
      </w:r>
      <w:bookmarkEnd w:id="34"/>
    </w:p>
    <w:p w14:paraId="2EF254A4" w14:textId="50640D0A" w:rsidR="00432E62" w:rsidRDefault="00432E62" w:rsidP="00853849">
      <w:pPr>
        <w:pStyle w:val="Heading3"/>
        <w:numPr>
          <w:ilvl w:val="2"/>
          <w:numId w:val="3"/>
        </w:numPr>
        <w:spacing w:line="360" w:lineRule="auto"/>
        <w:rPr>
          <w:rFonts w:ascii="Arial" w:hAnsi="Arial" w:cs="Arial"/>
          <w:sz w:val="25"/>
          <w:szCs w:val="25"/>
        </w:rPr>
      </w:pPr>
      <w:bookmarkStart w:id="35" w:name="_Toc191903525"/>
      <w:r>
        <w:rPr>
          <w:rFonts w:ascii="Arial" w:hAnsi="Arial" w:cs="Arial"/>
          <w:sz w:val="25"/>
          <w:szCs w:val="25"/>
        </w:rPr>
        <w:lastRenderedPageBreak/>
        <w:t>Block Level Information</w:t>
      </w:r>
      <w:bookmarkEnd w:id="35"/>
    </w:p>
    <w:p w14:paraId="01CD2E7A" w14:textId="6E6F24FC" w:rsidR="00C94DCF" w:rsidRDefault="002E296B" w:rsidP="00B46952">
      <w:pPr>
        <w:spacing w:line="360" w:lineRule="auto"/>
        <w:jc w:val="both"/>
        <w:rPr>
          <w:rFonts w:ascii="Arial" w:hAnsi="Arial" w:cs="Arial"/>
          <w:sz w:val="24"/>
          <w:szCs w:val="24"/>
        </w:rPr>
      </w:pPr>
      <w:r>
        <w:rPr>
          <w:rFonts w:ascii="Arial" w:hAnsi="Arial" w:cs="Arial"/>
          <w:sz w:val="24"/>
          <w:szCs w:val="24"/>
        </w:rPr>
        <w:t>User needs to import block plan file (image/pdf) to form (for example- figure 1</w:t>
      </w:r>
      <w:r w:rsidR="00430F38">
        <w:rPr>
          <w:rFonts w:ascii="Arial" w:hAnsi="Arial" w:cs="Arial"/>
          <w:sz w:val="24"/>
          <w:szCs w:val="24"/>
        </w:rPr>
        <w:t>4</w:t>
      </w:r>
      <w:r>
        <w:rPr>
          <w:rFonts w:ascii="Arial" w:hAnsi="Arial" w:cs="Arial"/>
          <w:sz w:val="24"/>
          <w:szCs w:val="24"/>
        </w:rPr>
        <w:t>) and click on ‘</w:t>
      </w:r>
      <w:r w:rsidR="002E60FB">
        <w:rPr>
          <w:rFonts w:ascii="Arial" w:hAnsi="Arial" w:cs="Arial"/>
          <w:sz w:val="24"/>
          <w:szCs w:val="24"/>
        </w:rPr>
        <w:t>Upload</w:t>
      </w:r>
      <w:r>
        <w:rPr>
          <w:rFonts w:ascii="Arial" w:hAnsi="Arial" w:cs="Arial"/>
          <w:sz w:val="24"/>
          <w:szCs w:val="24"/>
        </w:rPr>
        <w:t xml:space="preserve">’ button. Once </w:t>
      </w:r>
      <w:r w:rsidR="00312BE3">
        <w:rPr>
          <w:rFonts w:ascii="Arial" w:hAnsi="Arial" w:cs="Arial"/>
          <w:sz w:val="24"/>
          <w:szCs w:val="24"/>
        </w:rPr>
        <w:t xml:space="preserve">file is uploaded </w:t>
      </w:r>
      <w:proofErr w:type="gramStart"/>
      <w:r w:rsidR="00312BE3">
        <w:rPr>
          <w:rFonts w:ascii="Arial" w:hAnsi="Arial" w:cs="Arial"/>
          <w:sz w:val="24"/>
          <w:szCs w:val="24"/>
        </w:rPr>
        <w:t>following</w:t>
      </w:r>
      <w:proofErr w:type="gramEnd"/>
      <w:r w:rsidR="00312BE3">
        <w:rPr>
          <w:rFonts w:ascii="Arial" w:hAnsi="Arial" w:cs="Arial"/>
          <w:sz w:val="24"/>
          <w:szCs w:val="24"/>
        </w:rPr>
        <w:t xml:space="preserve"> canvas will get displayed to the user with the uploaded image file of the block</w:t>
      </w:r>
      <w:r>
        <w:rPr>
          <w:rFonts w:ascii="Arial" w:hAnsi="Arial" w:cs="Arial"/>
          <w:sz w:val="24"/>
          <w:szCs w:val="24"/>
        </w:rPr>
        <w:t xml:space="preserve">, </w:t>
      </w:r>
      <w:r w:rsidR="00312BE3">
        <w:rPr>
          <w:rFonts w:ascii="Arial" w:hAnsi="Arial" w:cs="Arial"/>
          <w:sz w:val="24"/>
          <w:szCs w:val="24"/>
        </w:rPr>
        <w:t xml:space="preserve">now </w:t>
      </w:r>
      <w:r w:rsidR="004D189A">
        <w:rPr>
          <w:rFonts w:ascii="Arial" w:hAnsi="Arial" w:cs="Arial"/>
          <w:sz w:val="24"/>
          <w:szCs w:val="24"/>
        </w:rPr>
        <w:t>the user</w:t>
      </w:r>
      <w:r>
        <w:rPr>
          <w:rFonts w:ascii="Arial" w:hAnsi="Arial" w:cs="Arial"/>
          <w:sz w:val="24"/>
          <w:szCs w:val="24"/>
        </w:rPr>
        <w:t xml:space="preserve"> can start adding items to it.</w:t>
      </w:r>
    </w:p>
    <w:p w14:paraId="7473888F" w14:textId="38EACA7D" w:rsidR="00D15670" w:rsidRDefault="00B83EE2" w:rsidP="00B46952">
      <w:pPr>
        <w:spacing w:line="360" w:lineRule="auto"/>
        <w:jc w:val="both"/>
        <w:rPr>
          <w:rFonts w:ascii="Arial" w:hAnsi="Arial" w:cs="Arial"/>
          <w:sz w:val="24"/>
          <w:szCs w:val="24"/>
        </w:rPr>
      </w:pPr>
      <w:r>
        <w:rPr>
          <w:rFonts w:ascii="Arial" w:hAnsi="Arial" w:cs="Arial"/>
          <w:noProof/>
          <w:sz w:val="24"/>
          <w:szCs w:val="24"/>
        </w:rPr>
        <w:pict w14:anchorId="3486A048">
          <v:roundrect id="_x0000_s2230" style="position:absolute;left:0;text-align:left;margin-left:94.45pt;margin-top:.9pt;width:248.4pt;height:22.4pt;z-index:251658388" arcsize="10923f" fillcolor="#4472c4 [3204]">
            <v:textbox style="mso-next-textbox:#_x0000_s2230">
              <w:txbxContent>
                <w:p w14:paraId="7395E46C" w14:textId="7F06B7F0" w:rsidR="00D15670" w:rsidRPr="00EA264A" w:rsidRDefault="0088592D" w:rsidP="00EA264A">
                  <w:pPr>
                    <w:jc w:val="center"/>
                    <w:rPr>
                      <w:color w:val="FFFFFF" w:themeColor="background1"/>
                    </w:rPr>
                  </w:pPr>
                  <w:r w:rsidRPr="0088592D">
                    <w:rPr>
                      <w:color w:val="FFFFFF" w:themeColor="background1"/>
                    </w:rPr>
                    <w:t>The block canvas displays the uploaded block plan</w:t>
                  </w:r>
                </w:p>
              </w:txbxContent>
            </v:textbox>
          </v:roundrect>
        </w:pict>
      </w:r>
      <w:r>
        <w:rPr>
          <w:rFonts w:ascii="Arial" w:hAnsi="Arial" w:cs="Arial"/>
          <w:noProof/>
          <w:sz w:val="24"/>
          <w:szCs w:val="24"/>
        </w:rPr>
        <w:pict w14:anchorId="4E79E6B8">
          <v:shape id="_x0000_s2231" type="#_x0000_t32" style="position:absolute;left:0;text-align:left;margin-left:92.25pt;margin-top:23.3pt;width:20pt;height:85.85pt;flip:y;z-index:251658389" o:connectortype="straight" strokecolor="#92d050" strokeweight="1pt">
            <v:stroke endarrow="block"/>
          </v:shape>
        </w:pict>
      </w:r>
    </w:p>
    <w:p w14:paraId="7696B5BC" w14:textId="7EA88A7F" w:rsidR="007F00EF" w:rsidRDefault="00B83EE2" w:rsidP="007F00EF">
      <w:pPr>
        <w:keepNext/>
        <w:jc w:val="both"/>
      </w:pPr>
      <w:r>
        <w:rPr>
          <w:rFonts w:ascii="Arial" w:hAnsi="Arial" w:cs="Arial"/>
          <w:noProof/>
          <w:sz w:val="24"/>
          <w:szCs w:val="24"/>
        </w:rPr>
        <w:pict w14:anchorId="17BC8AB4">
          <v:rect id="_x0000_s2229" style="position:absolute;left:0;text-align:left;margin-left:79.85pt;margin-top:74.7pt;width:318.05pt;height:190.15pt;z-index:251658387" filled="f" strokecolor="red" strokeweight="1pt"/>
        </w:pict>
      </w:r>
      <w:r w:rsidR="006F1F93" w:rsidRPr="006F1F93">
        <w:rPr>
          <w:rFonts w:ascii="Arial" w:hAnsi="Arial" w:cs="Arial"/>
          <w:noProof/>
          <w:sz w:val="24"/>
          <w:szCs w:val="24"/>
        </w:rPr>
        <w:drawing>
          <wp:inline distT="0" distB="0" distL="0" distR="0" wp14:anchorId="710CCC8E" wp14:editId="366C87CB">
            <wp:extent cx="6072505" cy="3746500"/>
            <wp:effectExtent l="19050" t="19050" r="4445" b="6350"/>
            <wp:docPr id="852889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889068" name="Picture 1"/>
                    <pic:cNvPicPr/>
                  </pic:nvPicPr>
                  <pic:blipFill rotWithShape="1">
                    <a:blip r:embed="rId25" cstate="print">
                      <a:extLst>
                        <a:ext uri="{28A0092B-C50C-407E-A947-70E740481C1C}">
                          <a14:useLocalDpi xmlns:a14="http://schemas.microsoft.com/office/drawing/2010/main" val="0"/>
                        </a:ext>
                      </a:extLst>
                    </a:blip>
                    <a:srcRect b="29254"/>
                    <a:stretch/>
                  </pic:blipFill>
                  <pic:spPr bwMode="auto">
                    <a:xfrm>
                      <a:off x="0" y="0"/>
                      <a:ext cx="6097997" cy="3762228"/>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52DC800A" w14:textId="3322DD6E" w:rsidR="006F1F93" w:rsidRPr="007F00EF" w:rsidRDefault="007F00EF" w:rsidP="007F00EF">
      <w:pPr>
        <w:pStyle w:val="Caption"/>
        <w:jc w:val="center"/>
        <w:rPr>
          <w:rFonts w:ascii="Arial" w:hAnsi="Arial" w:cs="Arial"/>
          <w:sz w:val="22"/>
          <w:szCs w:val="22"/>
        </w:rPr>
      </w:pPr>
      <w:bookmarkStart w:id="36" w:name="_Toc168157733"/>
      <w:r w:rsidRPr="007F00EF">
        <w:rPr>
          <w:sz w:val="22"/>
          <w:szCs w:val="22"/>
        </w:rPr>
        <w:t xml:space="preserve">Figure </w:t>
      </w:r>
      <w:r w:rsidRPr="007F00EF">
        <w:rPr>
          <w:sz w:val="22"/>
          <w:szCs w:val="22"/>
        </w:rPr>
        <w:fldChar w:fldCharType="begin"/>
      </w:r>
      <w:r w:rsidRPr="007F00EF">
        <w:rPr>
          <w:sz w:val="22"/>
          <w:szCs w:val="22"/>
        </w:rPr>
        <w:instrText xml:space="preserve"> SEQ Figure \* ARABIC </w:instrText>
      </w:r>
      <w:r w:rsidRPr="007F00EF">
        <w:rPr>
          <w:sz w:val="22"/>
          <w:szCs w:val="22"/>
        </w:rPr>
        <w:fldChar w:fldCharType="separate"/>
      </w:r>
      <w:r w:rsidR="00E8655A">
        <w:rPr>
          <w:noProof/>
          <w:sz w:val="22"/>
          <w:szCs w:val="22"/>
        </w:rPr>
        <w:t>15</w:t>
      </w:r>
      <w:r w:rsidRPr="007F00EF">
        <w:rPr>
          <w:sz w:val="22"/>
          <w:szCs w:val="22"/>
        </w:rPr>
        <w:fldChar w:fldCharType="end"/>
      </w:r>
      <w:r w:rsidRPr="007F00EF">
        <w:rPr>
          <w:sz w:val="22"/>
          <w:szCs w:val="22"/>
        </w:rPr>
        <w:t xml:space="preserve"> : Uploaded block plan will be shown on canvas</w:t>
      </w:r>
      <w:bookmarkEnd w:id="36"/>
    </w:p>
    <w:p w14:paraId="2742143D" w14:textId="5538DEAC" w:rsidR="007A5E52" w:rsidRDefault="00C154E2" w:rsidP="007A5E52">
      <w:pPr>
        <w:spacing w:line="360" w:lineRule="auto"/>
        <w:jc w:val="both"/>
        <w:rPr>
          <w:rFonts w:ascii="Arial" w:hAnsi="Arial" w:cs="Arial"/>
          <w:sz w:val="24"/>
          <w:szCs w:val="24"/>
        </w:rPr>
      </w:pPr>
      <w:r w:rsidRPr="00C154E2">
        <w:rPr>
          <w:rFonts w:ascii="Arial" w:hAnsi="Arial" w:cs="Arial"/>
          <w:sz w:val="24"/>
          <w:szCs w:val="24"/>
        </w:rPr>
        <w:t>Users can modify the block plan uploaded by clicking on the 'Delete Block Plan' button located on the activity panel on the right-hand side of the screen. Following this action, users should proceed with the same steps they followed initially</w:t>
      </w:r>
      <w:r w:rsidR="00B03F04">
        <w:rPr>
          <w:rFonts w:ascii="Arial" w:hAnsi="Arial" w:cs="Arial"/>
          <w:sz w:val="24"/>
          <w:szCs w:val="24"/>
        </w:rPr>
        <w:t xml:space="preserve"> to upload new </w:t>
      </w:r>
      <w:proofErr w:type="gramStart"/>
      <w:r w:rsidR="00B03F04">
        <w:rPr>
          <w:rFonts w:ascii="Arial" w:hAnsi="Arial" w:cs="Arial"/>
          <w:sz w:val="24"/>
          <w:szCs w:val="24"/>
        </w:rPr>
        <w:t>file</w:t>
      </w:r>
      <w:proofErr w:type="gramEnd"/>
      <w:r w:rsidRPr="00C154E2">
        <w:rPr>
          <w:rFonts w:ascii="Arial" w:hAnsi="Arial" w:cs="Arial"/>
          <w:sz w:val="24"/>
          <w:szCs w:val="24"/>
        </w:rPr>
        <w:t>.</w:t>
      </w:r>
    </w:p>
    <w:p w14:paraId="527176D9" w14:textId="4F7A4187" w:rsidR="008232B2" w:rsidRDefault="008232B2" w:rsidP="007A5E52">
      <w:pPr>
        <w:spacing w:line="360" w:lineRule="auto"/>
        <w:jc w:val="both"/>
        <w:rPr>
          <w:rFonts w:ascii="Arial" w:hAnsi="Arial" w:cs="Arial"/>
          <w:sz w:val="24"/>
          <w:szCs w:val="24"/>
        </w:rPr>
      </w:pPr>
      <w:r>
        <w:rPr>
          <w:rFonts w:ascii="Arial" w:hAnsi="Arial" w:cs="Arial"/>
          <w:sz w:val="24"/>
          <w:szCs w:val="24"/>
        </w:rPr>
        <w:t>In case the user needs to rotate the image by 180 degrees, then by</w:t>
      </w:r>
      <w:r w:rsidR="00ED2F4A">
        <w:rPr>
          <w:rFonts w:ascii="Arial" w:hAnsi="Arial" w:cs="Arial"/>
          <w:sz w:val="24"/>
          <w:szCs w:val="24"/>
        </w:rPr>
        <w:t xml:space="preserve"> clicking on ‘Rotate by 180</w:t>
      </w:r>
      <w:r w:rsidR="00ED2F4A">
        <w:rPr>
          <w:rFonts w:ascii="Arial" w:hAnsi="Arial" w:cs="Arial"/>
          <w:sz w:val="24"/>
          <w:szCs w:val="24"/>
          <w:vertAlign w:val="superscript"/>
        </w:rPr>
        <w:t>0</w:t>
      </w:r>
      <w:r w:rsidR="00ED2F4A">
        <w:rPr>
          <w:rFonts w:ascii="Arial" w:hAnsi="Arial" w:cs="Arial"/>
          <w:sz w:val="24"/>
          <w:szCs w:val="24"/>
        </w:rPr>
        <w:t>’ this can be done.</w:t>
      </w:r>
    </w:p>
    <w:p w14:paraId="02A6B3E9" w14:textId="615D4D49" w:rsidR="007D65A2" w:rsidRPr="00ED2F4A" w:rsidRDefault="007F58D9" w:rsidP="007A5E52">
      <w:pPr>
        <w:spacing w:line="360" w:lineRule="auto"/>
        <w:jc w:val="both"/>
        <w:rPr>
          <w:rFonts w:ascii="Arial" w:hAnsi="Arial" w:cs="Arial"/>
          <w:sz w:val="24"/>
          <w:szCs w:val="24"/>
        </w:rPr>
      </w:pPr>
      <w:r>
        <w:rPr>
          <w:rFonts w:ascii="Arial" w:hAnsi="Arial" w:cs="Arial"/>
          <w:sz w:val="24"/>
          <w:szCs w:val="24"/>
        </w:rPr>
        <w:t>Similarly</w:t>
      </w:r>
      <w:r w:rsidR="00BB65C6">
        <w:rPr>
          <w:rFonts w:ascii="Arial" w:hAnsi="Arial" w:cs="Arial"/>
          <w:sz w:val="24"/>
          <w:szCs w:val="24"/>
        </w:rPr>
        <w:t xml:space="preserve">, </w:t>
      </w:r>
      <w:r w:rsidR="007D65A2">
        <w:rPr>
          <w:rFonts w:ascii="Arial" w:hAnsi="Arial" w:cs="Arial"/>
          <w:sz w:val="24"/>
          <w:szCs w:val="24"/>
        </w:rPr>
        <w:t>upload block plan for all representative blocks.</w:t>
      </w:r>
    </w:p>
    <w:p w14:paraId="2B5793F6" w14:textId="384A0FF6" w:rsidR="00D37254" w:rsidRDefault="00D37254" w:rsidP="003848BB">
      <w:pPr>
        <w:pStyle w:val="Heading4"/>
        <w:numPr>
          <w:ilvl w:val="3"/>
          <w:numId w:val="3"/>
        </w:numPr>
        <w:spacing w:line="360" w:lineRule="auto"/>
      </w:pPr>
      <w:bookmarkStart w:id="37" w:name="_Toc191903526"/>
      <w:r w:rsidRPr="0049637F">
        <w:t>Building Envelope</w:t>
      </w:r>
      <w:bookmarkEnd w:id="37"/>
    </w:p>
    <w:p w14:paraId="1FD5E7AB" w14:textId="2C960F6B" w:rsidR="00E33EA6" w:rsidRPr="000330AA" w:rsidRDefault="000330AA" w:rsidP="00266379">
      <w:pPr>
        <w:spacing w:line="360" w:lineRule="auto"/>
        <w:jc w:val="both"/>
        <w:rPr>
          <w:rFonts w:ascii="Arial" w:hAnsi="Arial" w:cs="Arial"/>
          <w:sz w:val="24"/>
          <w:szCs w:val="24"/>
        </w:rPr>
      </w:pPr>
      <w:r w:rsidRPr="000330AA">
        <w:rPr>
          <w:rFonts w:ascii="Arial" w:hAnsi="Arial" w:cs="Arial"/>
          <w:sz w:val="24"/>
          <w:szCs w:val="24"/>
        </w:rPr>
        <w:t>Ensure regulatory compliance by meticulously assessing the safety standards and structural integrity of walls within residential buildings.</w:t>
      </w:r>
    </w:p>
    <w:p w14:paraId="323E8B90" w14:textId="7A67CA97" w:rsidR="00A15B06" w:rsidRPr="000330AA" w:rsidRDefault="003848BB" w:rsidP="000330AA">
      <w:pPr>
        <w:spacing w:line="360" w:lineRule="auto"/>
        <w:rPr>
          <w:rFonts w:ascii="Arial" w:hAnsi="Arial" w:cs="Arial"/>
          <w:b/>
          <w:bCs/>
          <w:sz w:val="24"/>
          <w:szCs w:val="24"/>
        </w:rPr>
      </w:pPr>
      <w:r w:rsidRPr="00992EC7">
        <w:rPr>
          <w:rFonts w:ascii="Arial" w:hAnsi="Arial" w:cs="Arial"/>
          <w:b/>
          <w:bCs/>
          <w:sz w:val="24"/>
          <w:szCs w:val="24"/>
          <w:u w:val="single"/>
        </w:rPr>
        <w:lastRenderedPageBreak/>
        <w:t>Wal</w:t>
      </w:r>
      <w:r w:rsidR="000E4428" w:rsidRPr="00992EC7">
        <w:rPr>
          <w:rFonts w:ascii="Arial" w:hAnsi="Arial" w:cs="Arial"/>
          <w:b/>
          <w:bCs/>
          <w:sz w:val="24"/>
          <w:szCs w:val="24"/>
          <w:u w:val="single"/>
        </w:rPr>
        <w:t xml:space="preserve">l: </w:t>
      </w:r>
    </w:p>
    <w:p w14:paraId="639DB123" w14:textId="239BE8A9" w:rsidR="00A15B06" w:rsidRPr="00A15B06" w:rsidRDefault="00A15B06" w:rsidP="008C6C28">
      <w:pPr>
        <w:spacing w:line="360" w:lineRule="auto"/>
        <w:jc w:val="both"/>
        <w:rPr>
          <w:rFonts w:ascii="Arial" w:hAnsi="Arial" w:cs="Arial"/>
          <w:sz w:val="24"/>
          <w:szCs w:val="24"/>
        </w:rPr>
      </w:pPr>
      <w:r w:rsidRPr="00A15B06">
        <w:rPr>
          <w:rFonts w:ascii="Arial" w:hAnsi="Arial" w:cs="Arial"/>
          <w:sz w:val="24"/>
          <w:szCs w:val="24"/>
        </w:rPr>
        <w:t>Initiate the process by selecting a wall type from the navigation view, offering two convenient options:</w:t>
      </w:r>
    </w:p>
    <w:p w14:paraId="33A176A3" w14:textId="75D5E8EA" w:rsidR="00A15B06" w:rsidRPr="00217A04" w:rsidRDefault="00A15B06">
      <w:pPr>
        <w:pStyle w:val="ListParagraph"/>
        <w:numPr>
          <w:ilvl w:val="0"/>
          <w:numId w:val="11"/>
        </w:numPr>
        <w:spacing w:line="360" w:lineRule="auto"/>
        <w:jc w:val="both"/>
        <w:rPr>
          <w:rFonts w:ascii="Arial" w:hAnsi="Arial" w:cs="Arial"/>
          <w:sz w:val="24"/>
          <w:szCs w:val="24"/>
        </w:rPr>
      </w:pPr>
      <w:r w:rsidRPr="00217A04">
        <w:rPr>
          <w:rFonts w:ascii="Arial" w:hAnsi="Arial" w:cs="Arial"/>
          <w:sz w:val="24"/>
          <w:szCs w:val="24"/>
        </w:rPr>
        <w:t>Choose from a comprehensive list of pre-defined wall types.</w:t>
      </w:r>
    </w:p>
    <w:p w14:paraId="54512CC5" w14:textId="7A5D17C9" w:rsidR="00A15B06" w:rsidRPr="00217A04" w:rsidRDefault="00A15B06">
      <w:pPr>
        <w:pStyle w:val="ListParagraph"/>
        <w:numPr>
          <w:ilvl w:val="0"/>
          <w:numId w:val="11"/>
        </w:numPr>
        <w:spacing w:line="360" w:lineRule="auto"/>
        <w:jc w:val="both"/>
        <w:rPr>
          <w:rFonts w:ascii="Arial" w:hAnsi="Arial" w:cs="Arial"/>
          <w:sz w:val="24"/>
          <w:szCs w:val="24"/>
        </w:rPr>
      </w:pPr>
      <w:r w:rsidRPr="00217A04">
        <w:rPr>
          <w:rFonts w:ascii="Arial" w:hAnsi="Arial" w:cs="Arial"/>
          <w:sz w:val="24"/>
          <w:szCs w:val="24"/>
        </w:rPr>
        <w:t>Alternatively, craft your own customized wall type and seamlessly integrate it into the navigation view. Follow these streamlined steps:</w:t>
      </w:r>
    </w:p>
    <w:p w14:paraId="492F6E70" w14:textId="62053B6E" w:rsidR="00A15B06" w:rsidRPr="00217A04" w:rsidRDefault="00A15B06">
      <w:pPr>
        <w:pStyle w:val="ListParagraph"/>
        <w:numPr>
          <w:ilvl w:val="1"/>
          <w:numId w:val="12"/>
        </w:numPr>
        <w:spacing w:line="360" w:lineRule="auto"/>
        <w:jc w:val="both"/>
        <w:rPr>
          <w:rFonts w:ascii="Arial" w:hAnsi="Arial" w:cs="Arial"/>
          <w:sz w:val="24"/>
          <w:szCs w:val="24"/>
        </w:rPr>
      </w:pPr>
      <w:r w:rsidRPr="00217A04">
        <w:rPr>
          <w:rFonts w:ascii="Arial" w:hAnsi="Arial" w:cs="Arial"/>
          <w:sz w:val="24"/>
          <w:szCs w:val="24"/>
        </w:rPr>
        <w:t>Navigate to the 'Custom Wall' tab located at the bottom of the walls listed within the Wall dropdown menu.</w:t>
      </w:r>
    </w:p>
    <w:p w14:paraId="3BAC959B" w14:textId="3116E663" w:rsidR="00A15B06" w:rsidRPr="00217A04" w:rsidRDefault="00A15B06">
      <w:pPr>
        <w:pStyle w:val="ListParagraph"/>
        <w:numPr>
          <w:ilvl w:val="1"/>
          <w:numId w:val="12"/>
        </w:numPr>
        <w:spacing w:line="360" w:lineRule="auto"/>
        <w:jc w:val="both"/>
        <w:rPr>
          <w:rFonts w:ascii="Arial" w:hAnsi="Arial" w:cs="Arial"/>
          <w:sz w:val="24"/>
          <w:szCs w:val="24"/>
        </w:rPr>
      </w:pPr>
      <w:r w:rsidRPr="00217A04">
        <w:rPr>
          <w:rFonts w:ascii="Arial" w:hAnsi="Arial" w:cs="Arial"/>
          <w:sz w:val="24"/>
          <w:szCs w:val="24"/>
        </w:rPr>
        <w:t>Upon selection, a form will prompt you to input a unique wall name (exclusive to your project) and select a method – either 'By Layers' or 'By Properties'.</w:t>
      </w:r>
    </w:p>
    <w:p w14:paraId="66F429C2" w14:textId="128705C8" w:rsidR="00A15B06" w:rsidRPr="00217A04" w:rsidRDefault="00A15B06">
      <w:pPr>
        <w:pStyle w:val="ListParagraph"/>
        <w:numPr>
          <w:ilvl w:val="1"/>
          <w:numId w:val="12"/>
        </w:numPr>
        <w:spacing w:line="360" w:lineRule="auto"/>
        <w:jc w:val="both"/>
        <w:rPr>
          <w:rFonts w:ascii="Arial" w:hAnsi="Arial" w:cs="Arial"/>
          <w:sz w:val="24"/>
          <w:szCs w:val="24"/>
        </w:rPr>
      </w:pPr>
      <w:r w:rsidRPr="00217A04">
        <w:rPr>
          <w:rFonts w:ascii="Arial" w:hAnsi="Arial" w:cs="Arial"/>
          <w:sz w:val="24"/>
          <w:szCs w:val="24"/>
        </w:rPr>
        <w:t>Opting for the 'By Layers' method, specify the number of layers and proceed to add layer materials – whether predefined or custom (providing a custom name where applicable) – along with layer thickness (in millimeters) and conductivity (if custom material is chosen).</w:t>
      </w:r>
    </w:p>
    <w:p w14:paraId="3FF2D822" w14:textId="71630CD0" w:rsidR="00A15B06" w:rsidRPr="00217A04" w:rsidRDefault="00A15B06">
      <w:pPr>
        <w:pStyle w:val="ListParagraph"/>
        <w:numPr>
          <w:ilvl w:val="1"/>
          <w:numId w:val="12"/>
        </w:numPr>
        <w:spacing w:line="360" w:lineRule="auto"/>
        <w:jc w:val="both"/>
        <w:rPr>
          <w:rFonts w:ascii="Arial" w:hAnsi="Arial" w:cs="Arial"/>
          <w:sz w:val="24"/>
          <w:szCs w:val="24"/>
        </w:rPr>
      </w:pPr>
      <w:r w:rsidRPr="00217A04">
        <w:rPr>
          <w:rFonts w:ascii="Arial" w:hAnsi="Arial" w:cs="Arial"/>
          <w:sz w:val="24"/>
          <w:szCs w:val="24"/>
        </w:rPr>
        <w:t xml:space="preserve">The U-value of the wall will be automatically computed based on the </w:t>
      </w:r>
      <w:proofErr w:type="gramStart"/>
      <w:r w:rsidRPr="00217A04">
        <w:rPr>
          <w:rFonts w:ascii="Arial" w:hAnsi="Arial" w:cs="Arial"/>
          <w:sz w:val="24"/>
          <w:szCs w:val="24"/>
        </w:rPr>
        <w:t>provided information</w:t>
      </w:r>
      <w:proofErr w:type="gramEnd"/>
      <w:r w:rsidRPr="00217A04">
        <w:rPr>
          <w:rFonts w:ascii="Arial" w:hAnsi="Arial" w:cs="Arial"/>
          <w:sz w:val="24"/>
          <w:szCs w:val="24"/>
        </w:rPr>
        <w:t>.</w:t>
      </w:r>
    </w:p>
    <w:p w14:paraId="625A7654" w14:textId="6A7E5275" w:rsidR="00A15B06" w:rsidRPr="00217A04" w:rsidRDefault="00A15B06">
      <w:pPr>
        <w:pStyle w:val="ListParagraph"/>
        <w:numPr>
          <w:ilvl w:val="1"/>
          <w:numId w:val="12"/>
        </w:numPr>
        <w:spacing w:line="360" w:lineRule="auto"/>
        <w:jc w:val="both"/>
        <w:rPr>
          <w:rFonts w:ascii="Arial" w:hAnsi="Arial" w:cs="Arial"/>
          <w:sz w:val="24"/>
          <w:szCs w:val="24"/>
        </w:rPr>
      </w:pPr>
      <w:r w:rsidRPr="00217A04">
        <w:rPr>
          <w:rFonts w:ascii="Arial" w:hAnsi="Arial" w:cs="Arial"/>
          <w:sz w:val="24"/>
          <w:szCs w:val="24"/>
        </w:rPr>
        <w:t>Alternatively, if selecting the 'Properties' method, simply input the U-value (up to two decimal places) in the designated field.</w:t>
      </w:r>
    </w:p>
    <w:p w14:paraId="47561CA2" w14:textId="43CD1BD5" w:rsidR="00A15B06" w:rsidRPr="00217A04" w:rsidRDefault="00A15B06">
      <w:pPr>
        <w:pStyle w:val="ListParagraph"/>
        <w:numPr>
          <w:ilvl w:val="1"/>
          <w:numId w:val="12"/>
        </w:numPr>
        <w:spacing w:line="360" w:lineRule="auto"/>
        <w:jc w:val="both"/>
        <w:rPr>
          <w:rFonts w:ascii="Arial" w:hAnsi="Arial" w:cs="Arial"/>
          <w:sz w:val="24"/>
          <w:szCs w:val="24"/>
        </w:rPr>
      </w:pPr>
      <w:r w:rsidRPr="00217A04">
        <w:rPr>
          <w:rFonts w:ascii="Arial" w:hAnsi="Arial" w:cs="Arial"/>
          <w:sz w:val="24"/>
          <w:szCs w:val="24"/>
        </w:rPr>
        <w:t xml:space="preserve">Click on the 'Save' button to preserve your input. Upon page refresh, your custom wall will be </w:t>
      </w:r>
      <w:r w:rsidR="00CB6CDD">
        <w:rPr>
          <w:rFonts w:ascii="Arial" w:hAnsi="Arial" w:cs="Arial"/>
          <w:sz w:val="24"/>
          <w:szCs w:val="24"/>
        </w:rPr>
        <w:t>listed under predefined walls</w:t>
      </w:r>
      <w:r w:rsidRPr="00217A04">
        <w:rPr>
          <w:rFonts w:ascii="Arial" w:hAnsi="Arial" w:cs="Arial"/>
          <w:sz w:val="24"/>
          <w:szCs w:val="24"/>
        </w:rPr>
        <w:t xml:space="preserve"> into every block of your project.</w:t>
      </w:r>
    </w:p>
    <w:p w14:paraId="4D955768" w14:textId="7FA91BEA" w:rsidR="00A15B06" w:rsidRPr="00217A04" w:rsidRDefault="00A15B06">
      <w:pPr>
        <w:pStyle w:val="ListParagraph"/>
        <w:numPr>
          <w:ilvl w:val="0"/>
          <w:numId w:val="11"/>
        </w:numPr>
        <w:spacing w:line="360" w:lineRule="auto"/>
        <w:jc w:val="both"/>
        <w:rPr>
          <w:rFonts w:ascii="Arial" w:hAnsi="Arial" w:cs="Arial"/>
          <w:sz w:val="24"/>
          <w:szCs w:val="24"/>
        </w:rPr>
      </w:pPr>
      <w:r w:rsidRPr="00217A04">
        <w:rPr>
          <w:rFonts w:ascii="Arial" w:hAnsi="Arial" w:cs="Arial"/>
          <w:sz w:val="24"/>
          <w:szCs w:val="24"/>
        </w:rPr>
        <w:t>Effortlessly drag and drop your chosen wall from the navigation onto a designated direction (West/North/South/East) on the canvas, prompting a wall parameter form to appear.</w:t>
      </w:r>
    </w:p>
    <w:p w14:paraId="7547017A" w14:textId="6E866851" w:rsidR="00A15B06" w:rsidRPr="00217A04" w:rsidRDefault="00A15B06">
      <w:pPr>
        <w:pStyle w:val="ListParagraph"/>
        <w:numPr>
          <w:ilvl w:val="0"/>
          <w:numId w:val="11"/>
        </w:numPr>
        <w:spacing w:line="360" w:lineRule="auto"/>
        <w:jc w:val="both"/>
        <w:rPr>
          <w:rFonts w:ascii="Arial" w:hAnsi="Arial" w:cs="Arial"/>
          <w:sz w:val="24"/>
          <w:szCs w:val="24"/>
        </w:rPr>
      </w:pPr>
      <w:r w:rsidRPr="00217A04">
        <w:rPr>
          <w:rFonts w:ascii="Arial" w:hAnsi="Arial" w:cs="Arial"/>
          <w:sz w:val="24"/>
          <w:szCs w:val="24"/>
        </w:rPr>
        <w:t>Input the wall length</w:t>
      </w:r>
      <w:r w:rsidR="007A1B5C">
        <w:rPr>
          <w:rFonts w:ascii="Arial" w:hAnsi="Arial" w:cs="Arial"/>
          <w:sz w:val="24"/>
          <w:szCs w:val="24"/>
        </w:rPr>
        <w:t xml:space="preserve"> in </w:t>
      </w:r>
      <w:r w:rsidR="009D36CA">
        <w:rPr>
          <w:rFonts w:ascii="Arial" w:hAnsi="Arial" w:cs="Arial"/>
          <w:sz w:val="24"/>
          <w:szCs w:val="24"/>
        </w:rPr>
        <w:t>met</w:t>
      </w:r>
      <w:r w:rsidR="00531D7E">
        <w:rPr>
          <w:rFonts w:ascii="Arial" w:hAnsi="Arial" w:cs="Arial"/>
          <w:sz w:val="24"/>
          <w:szCs w:val="24"/>
        </w:rPr>
        <w:t>ers</w:t>
      </w:r>
      <w:r w:rsidRPr="00217A04">
        <w:rPr>
          <w:rFonts w:ascii="Arial" w:hAnsi="Arial" w:cs="Arial"/>
          <w:sz w:val="24"/>
          <w:szCs w:val="24"/>
        </w:rPr>
        <w:t xml:space="preserve"> from the current direction, and if </w:t>
      </w:r>
      <w:r w:rsidR="00241E90">
        <w:rPr>
          <w:rFonts w:ascii="Arial" w:hAnsi="Arial" w:cs="Arial"/>
          <w:sz w:val="24"/>
          <w:szCs w:val="24"/>
        </w:rPr>
        <w:t xml:space="preserve">user wants to </w:t>
      </w:r>
      <w:r w:rsidRPr="00217A04">
        <w:rPr>
          <w:rFonts w:ascii="Arial" w:hAnsi="Arial" w:cs="Arial"/>
          <w:sz w:val="24"/>
          <w:szCs w:val="24"/>
        </w:rPr>
        <w:t xml:space="preserve">apply the same wall type to additional directions, toggle the 'Apply </w:t>
      </w:r>
      <w:r w:rsidR="00685D06">
        <w:rPr>
          <w:rFonts w:ascii="Arial" w:hAnsi="Arial" w:cs="Arial"/>
          <w:sz w:val="24"/>
          <w:szCs w:val="24"/>
        </w:rPr>
        <w:t>Material to</w:t>
      </w:r>
      <w:r w:rsidRPr="00217A04">
        <w:rPr>
          <w:rFonts w:ascii="Arial" w:hAnsi="Arial" w:cs="Arial"/>
          <w:sz w:val="24"/>
          <w:szCs w:val="24"/>
        </w:rPr>
        <w:t xml:space="preserve"> Other Facade' dropdown to 'Yes'.</w:t>
      </w:r>
    </w:p>
    <w:p w14:paraId="40109736" w14:textId="267B3A10" w:rsidR="00A15B06" w:rsidRPr="00217A04" w:rsidRDefault="00A15B06">
      <w:pPr>
        <w:pStyle w:val="ListParagraph"/>
        <w:numPr>
          <w:ilvl w:val="0"/>
          <w:numId w:val="11"/>
        </w:numPr>
        <w:spacing w:line="360" w:lineRule="auto"/>
        <w:jc w:val="both"/>
        <w:rPr>
          <w:rFonts w:ascii="Arial" w:hAnsi="Arial" w:cs="Arial"/>
          <w:sz w:val="24"/>
          <w:szCs w:val="24"/>
        </w:rPr>
      </w:pPr>
      <w:r w:rsidRPr="00217A04">
        <w:rPr>
          <w:rFonts w:ascii="Arial" w:hAnsi="Arial" w:cs="Arial"/>
          <w:sz w:val="24"/>
          <w:szCs w:val="24"/>
        </w:rPr>
        <w:t>Select the checkboxes corresponding to the other facade directions where you wish to apply the same wall type.</w:t>
      </w:r>
    </w:p>
    <w:p w14:paraId="5785D00D" w14:textId="79815DEF" w:rsidR="00A15B06" w:rsidRPr="00217A04" w:rsidRDefault="00A15B06">
      <w:pPr>
        <w:pStyle w:val="ListParagraph"/>
        <w:numPr>
          <w:ilvl w:val="0"/>
          <w:numId w:val="11"/>
        </w:numPr>
        <w:spacing w:line="360" w:lineRule="auto"/>
        <w:jc w:val="both"/>
        <w:rPr>
          <w:rFonts w:ascii="Arial" w:hAnsi="Arial" w:cs="Arial"/>
          <w:sz w:val="24"/>
          <w:szCs w:val="24"/>
        </w:rPr>
      </w:pPr>
      <w:r w:rsidRPr="00217A04">
        <w:rPr>
          <w:rFonts w:ascii="Arial" w:hAnsi="Arial" w:cs="Arial"/>
          <w:sz w:val="24"/>
          <w:szCs w:val="24"/>
        </w:rPr>
        <w:t>Input the wall lengths (in meters) for the other facade directions and click on 'Save'.</w:t>
      </w:r>
    </w:p>
    <w:p w14:paraId="5753507D" w14:textId="5E76F548" w:rsidR="00A15B06" w:rsidRPr="00217A04" w:rsidRDefault="00A15B06">
      <w:pPr>
        <w:pStyle w:val="ListParagraph"/>
        <w:numPr>
          <w:ilvl w:val="0"/>
          <w:numId w:val="11"/>
        </w:numPr>
        <w:spacing w:line="360" w:lineRule="auto"/>
        <w:jc w:val="both"/>
        <w:rPr>
          <w:rFonts w:ascii="Arial" w:hAnsi="Arial" w:cs="Arial"/>
          <w:sz w:val="24"/>
          <w:szCs w:val="24"/>
        </w:rPr>
      </w:pPr>
      <w:r w:rsidRPr="00217A04">
        <w:rPr>
          <w:rFonts w:ascii="Arial" w:hAnsi="Arial" w:cs="Arial"/>
          <w:sz w:val="24"/>
          <w:szCs w:val="24"/>
        </w:rPr>
        <w:t>Congratulations! The wall has now been successfully integrated into the selected directions.</w:t>
      </w:r>
    </w:p>
    <w:p w14:paraId="691BAEED" w14:textId="1CEA91B4" w:rsidR="00A15B06" w:rsidRDefault="00A15B06" w:rsidP="008C6C28">
      <w:pPr>
        <w:spacing w:line="360" w:lineRule="auto"/>
        <w:jc w:val="both"/>
        <w:rPr>
          <w:rFonts w:ascii="Arial" w:hAnsi="Arial" w:cs="Arial"/>
          <w:sz w:val="24"/>
          <w:szCs w:val="24"/>
        </w:rPr>
      </w:pPr>
      <w:r w:rsidRPr="00A15B06">
        <w:rPr>
          <w:rFonts w:ascii="Arial" w:hAnsi="Arial" w:cs="Arial"/>
          <w:sz w:val="24"/>
          <w:szCs w:val="24"/>
        </w:rPr>
        <w:lastRenderedPageBreak/>
        <w:t xml:space="preserve">For </w:t>
      </w:r>
      <w:r w:rsidR="00007BDD">
        <w:rPr>
          <w:rFonts w:ascii="Arial" w:hAnsi="Arial" w:cs="Arial"/>
          <w:sz w:val="24"/>
          <w:szCs w:val="24"/>
        </w:rPr>
        <w:t>help</w:t>
      </w:r>
      <w:r w:rsidRPr="00A15B06">
        <w:rPr>
          <w:rFonts w:ascii="Arial" w:hAnsi="Arial" w:cs="Arial"/>
          <w:sz w:val="24"/>
          <w:szCs w:val="24"/>
        </w:rPr>
        <w:t>, refer to the accompanying images below.</w:t>
      </w:r>
    </w:p>
    <w:p w14:paraId="39DAE1B0" w14:textId="2C452D7F" w:rsidR="0028142B" w:rsidRDefault="00B83EE2" w:rsidP="008C6C28">
      <w:pPr>
        <w:spacing w:line="360" w:lineRule="auto"/>
        <w:jc w:val="both"/>
        <w:rPr>
          <w:rFonts w:ascii="Arial" w:hAnsi="Arial" w:cs="Arial"/>
          <w:sz w:val="24"/>
          <w:szCs w:val="24"/>
        </w:rPr>
      </w:pPr>
      <w:r>
        <w:rPr>
          <w:rFonts w:ascii="Arial" w:hAnsi="Arial" w:cs="Arial"/>
          <w:noProof/>
          <w:sz w:val="24"/>
          <w:szCs w:val="24"/>
        </w:rPr>
        <w:pict w14:anchorId="383C3501">
          <v:roundrect id="_x0000_s2054" style="position:absolute;left:0;text-align:left;margin-left:53.3pt;margin-top:5.7pt;width:221.35pt;height:40.45pt;z-index:251658240" arcsize="10923f" fillcolor="#4472c4 [3204]">
            <v:textbox style="mso-next-textbox:#_x0000_s2054">
              <w:txbxContent>
                <w:p w14:paraId="10E4A644" w14:textId="7FE138B0" w:rsidR="006578C1" w:rsidRDefault="006578C1">
                  <w:r w:rsidRPr="004F32AA">
                    <w:rPr>
                      <w:color w:val="FFFFFF" w:themeColor="background1"/>
                    </w:rPr>
                    <w:t>Drag and drop any wall type onto</w:t>
                  </w:r>
                  <w:r w:rsidR="00BB6B9D" w:rsidRPr="004F32AA">
                    <w:rPr>
                      <w:color w:val="FFFFFF" w:themeColor="background1"/>
                    </w:rPr>
                    <w:t xml:space="preserve"> a direction on</w:t>
                  </w:r>
                  <w:r w:rsidRPr="004F32AA">
                    <w:rPr>
                      <w:color w:val="FFFFFF" w:themeColor="background1"/>
                    </w:rPr>
                    <w:t xml:space="preserve"> the canvas to </w:t>
                  </w:r>
                  <w:r w:rsidR="00CF7E25">
                    <w:rPr>
                      <w:color w:val="FFFFFF" w:themeColor="background1"/>
                    </w:rPr>
                    <w:t>trigger</w:t>
                  </w:r>
                  <w:r w:rsidRPr="004F32AA">
                    <w:rPr>
                      <w:color w:val="FFFFFF" w:themeColor="background1"/>
                    </w:rPr>
                    <w:t xml:space="preserve"> </w:t>
                  </w:r>
                  <w:r w:rsidR="0028771D">
                    <w:rPr>
                      <w:color w:val="FFFFFF" w:themeColor="background1"/>
                    </w:rPr>
                    <w:t xml:space="preserve">a </w:t>
                  </w:r>
                  <w:r w:rsidRPr="007C5F77">
                    <w:rPr>
                      <w:color w:val="FFFFFF" w:themeColor="background1"/>
                    </w:rPr>
                    <w:t>form</w:t>
                  </w:r>
                  <w:r w:rsidR="00EB63C3">
                    <w:rPr>
                      <w:color w:val="FFFFFF" w:themeColor="background1"/>
                    </w:rPr>
                    <w:t xml:space="preserve"> display</w:t>
                  </w:r>
                  <w:r w:rsidRPr="007C5F77">
                    <w:rPr>
                      <w:color w:val="FFFFFF" w:themeColor="background1"/>
                    </w:rPr>
                    <w:t>.</w:t>
                  </w:r>
                </w:p>
              </w:txbxContent>
            </v:textbox>
          </v:roundrect>
        </w:pict>
      </w:r>
    </w:p>
    <w:p w14:paraId="30958DEC" w14:textId="74EF1D14" w:rsidR="0028142B" w:rsidRDefault="00B83EE2" w:rsidP="008C6C28">
      <w:pPr>
        <w:spacing w:line="360" w:lineRule="auto"/>
        <w:jc w:val="both"/>
        <w:rPr>
          <w:rFonts w:ascii="Arial" w:hAnsi="Arial" w:cs="Arial"/>
          <w:sz w:val="24"/>
          <w:szCs w:val="24"/>
        </w:rPr>
      </w:pPr>
      <w:r>
        <w:rPr>
          <w:rFonts w:ascii="Arial" w:hAnsi="Arial" w:cs="Arial"/>
          <w:noProof/>
          <w:sz w:val="24"/>
          <w:szCs w:val="24"/>
        </w:rPr>
        <w:pict w14:anchorId="2B52986E">
          <v:shape id="_x0000_s2093" type="#_x0000_t32" style="position:absolute;left:0;text-align:left;margin-left:68.25pt;margin-top:18.15pt;width:12.65pt;height:101.85pt;flip:x y;z-index:251658266" o:connectortype="straight" strokecolor="#92d050" strokeweight="1pt">
            <v:stroke endarrow="block"/>
          </v:shape>
        </w:pict>
      </w:r>
    </w:p>
    <w:p w14:paraId="509A0983" w14:textId="48D53C1D" w:rsidR="002247BC" w:rsidRPr="00DC5022" w:rsidRDefault="00B83EE2" w:rsidP="00DC5022">
      <w:pPr>
        <w:spacing w:line="360" w:lineRule="auto"/>
        <w:jc w:val="both"/>
        <w:rPr>
          <w:rFonts w:ascii="Arial" w:hAnsi="Arial" w:cs="Arial"/>
          <w:sz w:val="24"/>
          <w:szCs w:val="24"/>
        </w:rPr>
      </w:pPr>
      <w:r>
        <w:rPr>
          <w:rFonts w:ascii="Arial" w:hAnsi="Arial" w:cs="Arial"/>
          <w:noProof/>
          <w:sz w:val="24"/>
          <w:szCs w:val="24"/>
        </w:rPr>
        <w:pict w14:anchorId="0C74B213">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_x0000_s2057" type="#_x0000_t105" style="position:absolute;left:0;text-align:left;margin-left:76.5pt;margin-top:93.55pt;width:41pt;height:20.4pt;z-index:251658241" fillcolor="#ed7d31 [3205]"/>
        </w:pict>
      </w:r>
      <w:r>
        <w:rPr>
          <w:rFonts w:ascii="Arial" w:hAnsi="Arial" w:cs="Arial"/>
          <w:noProof/>
          <w:sz w:val="24"/>
          <w:szCs w:val="24"/>
        </w:rPr>
        <w:pict w14:anchorId="3E469416">
          <v:rect id="_x0000_s2243" style="position:absolute;left:0;text-align:left;margin-left:8.2pt;margin-top:86.1pt;width:69.1pt;height:132.75pt;z-index:251658400" filled="f" strokecolor="red"/>
        </w:pict>
      </w:r>
      <w:r w:rsidR="00DC5022" w:rsidRPr="008B2F39">
        <w:rPr>
          <w:rFonts w:ascii="Arial" w:hAnsi="Arial" w:cs="Arial"/>
          <w:noProof/>
          <w:sz w:val="24"/>
          <w:szCs w:val="24"/>
        </w:rPr>
        <w:drawing>
          <wp:inline distT="0" distB="0" distL="0" distR="0" wp14:anchorId="6A380AD9" wp14:editId="71DA1B0E">
            <wp:extent cx="6115050" cy="2844800"/>
            <wp:effectExtent l="0" t="0" r="0" b="0"/>
            <wp:docPr id="4777638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763807" name="Picture 1" descr="A screenshot of a computer&#10;&#10;Description automatically generated"/>
                    <pic:cNvPicPr/>
                  </pic:nvPicPr>
                  <pic:blipFill>
                    <a:blip r:embed="rId26"/>
                    <a:stretch>
                      <a:fillRect/>
                    </a:stretch>
                  </pic:blipFill>
                  <pic:spPr>
                    <a:xfrm>
                      <a:off x="0" y="0"/>
                      <a:ext cx="6115050" cy="2844800"/>
                    </a:xfrm>
                    <a:prstGeom prst="rect">
                      <a:avLst/>
                    </a:prstGeom>
                  </pic:spPr>
                </pic:pic>
              </a:graphicData>
            </a:graphic>
          </wp:inline>
        </w:drawing>
      </w:r>
    </w:p>
    <w:p w14:paraId="780C5F16" w14:textId="3A4E7B20" w:rsidR="0028142B" w:rsidRDefault="002247BC" w:rsidP="0028142B">
      <w:pPr>
        <w:pStyle w:val="Caption"/>
        <w:jc w:val="center"/>
        <w:rPr>
          <w:sz w:val="22"/>
          <w:szCs w:val="22"/>
        </w:rPr>
      </w:pPr>
      <w:bookmarkStart w:id="38" w:name="_Toc168157734"/>
      <w:r w:rsidRPr="002247BC">
        <w:rPr>
          <w:sz w:val="22"/>
          <w:szCs w:val="22"/>
        </w:rPr>
        <w:t xml:space="preserve">Figure </w:t>
      </w:r>
      <w:r w:rsidRPr="002247BC">
        <w:rPr>
          <w:sz w:val="22"/>
          <w:szCs w:val="22"/>
        </w:rPr>
        <w:fldChar w:fldCharType="begin"/>
      </w:r>
      <w:r w:rsidRPr="002247BC">
        <w:rPr>
          <w:sz w:val="22"/>
          <w:szCs w:val="22"/>
        </w:rPr>
        <w:instrText xml:space="preserve"> SEQ Figure \* ARABIC </w:instrText>
      </w:r>
      <w:r w:rsidRPr="002247BC">
        <w:rPr>
          <w:sz w:val="22"/>
          <w:szCs w:val="22"/>
        </w:rPr>
        <w:fldChar w:fldCharType="separate"/>
      </w:r>
      <w:r w:rsidR="00E8655A">
        <w:rPr>
          <w:noProof/>
          <w:sz w:val="22"/>
          <w:szCs w:val="22"/>
        </w:rPr>
        <w:t>16</w:t>
      </w:r>
      <w:r w:rsidRPr="002247BC">
        <w:rPr>
          <w:sz w:val="22"/>
          <w:szCs w:val="22"/>
        </w:rPr>
        <w:fldChar w:fldCharType="end"/>
      </w:r>
      <w:r w:rsidRPr="002247BC">
        <w:rPr>
          <w:sz w:val="22"/>
          <w:szCs w:val="22"/>
        </w:rPr>
        <w:t xml:space="preserve"> : Form to add</w:t>
      </w:r>
      <w:r w:rsidR="002F0BFD">
        <w:rPr>
          <w:sz w:val="22"/>
          <w:szCs w:val="22"/>
        </w:rPr>
        <w:t xml:space="preserve"> wall</w:t>
      </w:r>
      <w:r w:rsidRPr="002247BC">
        <w:rPr>
          <w:sz w:val="22"/>
          <w:szCs w:val="22"/>
        </w:rPr>
        <w:t xml:space="preserve"> material</w:t>
      </w:r>
      <w:r w:rsidR="002F0BFD">
        <w:rPr>
          <w:sz w:val="22"/>
          <w:szCs w:val="22"/>
        </w:rPr>
        <w:t xml:space="preserve"> type</w:t>
      </w:r>
      <w:r w:rsidRPr="002247BC">
        <w:rPr>
          <w:sz w:val="22"/>
          <w:szCs w:val="22"/>
        </w:rPr>
        <w:t xml:space="preserve"> in directions for a block</w:t>
      </w:r>
      <w:bookmarkEnd w:id="38"/>
    </w:p>
    <w:p w14:paraId="1A730AA4" w14:textId="708F6D48" w:rsidR="00532043" w:rsidRDefault="00B83EE2" w:rsidP="00C5657B">
      <w:r>
        <w:rPr>
          <w:noProof/>
        </w:rPr>
        <w:pict w14:anchorId="383C3501">
          <v:roundrect id="_x0000_s2090" style="position:absolute;margin-left:146.65pt;margin-top:22.2pt;width:201.6pt;height:40.45pt;z-index:251658263" arcsize="10923f" fillcolor="#4472c4 [3204]">
            <v:textbox style="mso-next-textbox:#_x0000_s2090">
              <w:txbxContent>
                <w:p w14:paraId="1FB646E7" w14:textId="596B1028" w:rsidR="00532043" w:rsidRPr="00683EDC" w:rsidRDefault="009D3E23" w:rsidP="00532043">
                  <w:pPr>
                    <w:rPr>
                      <w:color w:val="FFFFFF" w:themeColor="background1"/>
                    </w:rPr>
                  </w:pPr>
                  <w:r w:rsidRPr="009D3E23">
                    <w:rPr>
                      <w:color w:val="FFFFFF" w:themeColor="background1"/>
                    </w:rPr>
                    <w:t>Click on this item to open a form for creating a custom wall type</w:t>
                  </w:r>
                </w:p>
              </w:txbxContent>
            </v:textbox>
          </v:roundrect>
        </w:pict>
      </w:r>
    </w:p>
    <w:p w14:paraId="57758A54" w14:textId="77777777" w:rsidR="00E91415" w:rsidRDefault="00E91415" w:rsidP="00C5657B"/>
    <w:p w14:paraId="22A7B8C9" w14:textId="473DB089" w:rsidR="00E91415" w:rsidRDefault="00B83EE2" w:rsidP="00C5657B">
      <w:r>
        <w:rPr>
          <w:noProof/>
        </w:rPr>
        <w:pict w14:anchorId="1E1C5181">
          <v:shape id="_x0000_s2092" type="#_x0000_t32" style="position:absolute;margin-left:45.5pt;margin-top:9.45pt;width:99.35pt;height:161.3pt;flip:y;z-index:251658265" o:connectortype="straight" strokecolor="#92d050" strokeweight="1pt">
            <v:stroke endarrow="block"/>
          </v:shape>
        </w:pict>
      </w:r>
    </w:p>
    <w:p w14:paraId="25A698B5" w14:textId="77777777" w:rsidR="00E91415" w:rsidRPr="00C5657B" w:rsidRDefault="00E91415" w:rsidP="00C5657B"/>
    <w:p w14:paraId="114F9069" w14:textId="08C40E79" w:rsidR="00AE770F" w:rsidRDefault="00B83EE2" w:rsidP="00AE770F">
      <w:pPr>
        <w:keepNext/>
        <w:spacing w:line="360" w:lineRule="auto"/>
        <w:jc w:val="both"/>
      </w:pPr>
      <w:r>
        <w:rPr>
          <w:rFonts w:ascii="Arial" w:hAnsi="Arial" w:cs="Arial"/>
          <w:noProof/>
          <w:sz w:val="24"/>
          <w:szCs w:val="24"/>
        </w:rPr>
        <w:pict w14:anchorId="32C23EDB">
          <v:rect id="_x0000_s2091" style="position:absolute;left:0;text-align:left;margin-left:15.9pt;margin-top:126.75pt;width:60.6pt;height:16.35pt;z-index:251658264" filled="f" strokecolor="red" strokeweight="1pt"/>
        </w:pict>
      </w:r>
      <w:r w:rsidR="00941831" w:rsidRPr="00941831">
        <w:rPr>
          <w:rFonts w:ascii="Arial" w:hAnsi="Arial" w:cs="Arial"/>
          <w:noProof/>
          <w:sz w:val="24"/>
          <w:szCs w:val="24"/>
        </w:rPr>
        <w:drawing>
          <wp:inline distT="0" distB="0" distL="0" distR="0" wp14:anchorId="238B8249" wp14:editId="71C04367">
            <wp:extent cx="6115050" cy="2089150"/>
            <wp:effectExtent l="0" t="0" r="0" b="0"/>
            <wp:docPr id="34631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31659" name=""/>
                    <pic:cNvPicPr/>
                  </pic:nvPicPr>
                  <pic:blipFill>
                    <a:blip r:embed="rId27"/>
                    <a:stretch>
                      <a:fillRect/>
                    </a:stretch>
                  </pic:blipFill>
                  <pic:spPr>
                    <a:xfrm>
                      <a:off x="0" y="0"/>
                      <a:ext cx="6115050" cy="2089150"/>
                    </a:xfrm>
                    <a:prstGeom prst="rect">
                      <a:avLst/>
                    </a:prstGeom>
                  </pic:spPr>
                </pic:pic>
              </a:graphicData>
            </a:graphic>
          </wp:inline>
        </w:drawing>
      </w:r>
    </w:p>
    <w:p w14:paraId="79205B35" w14:textId="2599A2E6" w:rsidR="00941831" w:rsidRDefault="00AE770F" w:rsidP="00AE770F">
      <w:pPr>
        <w:pStyle w:val="Caption"/>
        <w:jc w:val="center"/>
        <w:rPr>
          <w:sz w:val="22"/>
          <w:szCs w:val="22"/>
        </w:rPr>
      </w:pPr>
      <w:bookmarkStart w:id="39" w:name="_Toc168157735"/>
      <w:r w:rsidRPr="00AE770F">
        <w:rPr>
          <w:sz w:val="22"/>
          <w:szCs w:val="22"/>
        </w:rPr>
        <w:t xml:space="preserve">Figure </w:t>
      </w:r>
      <w:r w:rsidRPr="00AE770F">
        <w:rPr>
          <w:sz w:val="22"/>
          <w:szCs w:val="22"/>
        </w:rPr>
        <w:fldChar w:fldCharType="begin"/>
      </w:r>
      <w:r w:rsidRPr="00AE770F">
        <w:rPr>
          <w:sz w:val="22"/>
          <w:szCs w:val="22"/>
        </w:rPr>
        <w:instrText xml:space="preserve"> SEQ Figure \* ARABIC </w:instrText>
      </w:r>
      <w:r w:rsidRPr="00AE770F">
        <w:rPr>
          <w:sz w:val="22"/>
          <w:szCs w:val="22"/>
        </w:rPr>
        <w:fldChar w:fldCharType="separate"/>
      </w:r>
      <w:r w:rsidR="00E8655A">
        <w:rPr>
          <w:noProof/>
          <w:sz w:val="22"/>
          <w:szCs w:val="22"/>
        </w:rPr>
        <w:t>17</w:t>
      </w:r>
      <w:r w:rsidRPr="00AE770F">
        <w:rPr>
          <w:sz w:val="22"/>
          <w:szCs w:val="22"/>
        </w:rPr>
        <w:fldChar w:fldCharType="end"/>
      </w:r>
      <w:r w:rsidRPr="00AE770F">
        <w:rPr>
          <w:sz w:val="22"/>
          <w:szCs w:val="22"/>
        </w:rPr>
        <w:t xml:space="preserve"> : Create custom wall</w:t>
      </w:r>
      <w:r w:rsidR="00D67060">
        <w:rPr>
          <w:sz w:val="22"/>
          <w:szCs w:val="22"/>
        </w:rPr>
        <w:t xml:space="preserve"> type</w:t>
      </w:r>
      <w:r w:rsidRPr="00AE770F">
        <w:rPr>
          <w:sz w:val="22"/>
          <w:szCs w:val="22"/>
        </w:rPr>
        <w:t xml:space="preserve"> using properties method</w:t>
      </w:r>
      <w:bookmarkEnd w:id="39"/>
    </w:p>
    <w:p w14:paraId="2C825140" w14:textId="472A97F0" w:rsidR="009A1366" w:rsidRPr="009A1366" w:rsidRDefault="009A1366" w:rsidP="009A1366"/>
    <w:p w14:paraId="071C89C6" w14:textId="6EB732FC" w:rsidR="007B5726" w:rsidRDefault="005738C4" w:rsidP="007B5726">
      <w:pPr>
        <w:keepNext/>
        <w:spacing w:line="360" w:lineRule="auto"/>
        <w:jc w:val="both"/>
      </w:pPr>
      <w:r w:rsidRPr="005738C4">
        <w:rPr>
          <w:rFonts w:ascii="Arial" w:hAnsi="Arial" w:cs="Arial"/>
          <w:noProof/>
          <w:sz w:val="24"/>
          <w:szCs w:val="24"/>
        </w:rPr>
        <w:lastRenderedPageBreak/>
        <w:drawing>
          <wp:inline distT="0" distB="0" distL="0" distR="0" wp14:anchorId="612F73AE" wp14:editId="2BBED750">
            <wp:extent cx="6115050" cy="2817495"/>
            <wp:effectExtent l="0" t="0" r="0" b="0"/>
            <wp:docPr id="967171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171964" name=""/>
                    <pic:cNvPicPr/>
                  </pic:nvPicPr>
                  <pic:blipFill>
                    <a:blip r:embed="rId28"/>
                    <a:stretch>
                      <a:fillRect/>
                    </a:stretch>
                  </pic:blipFill>
                  <pic:spPr>
                    <a:xfrm>
                      <a:off x="0" y="0"/>
                      <a:ext cx="6115050" cy="2817495"/>
                    </a:xfrm>
                    <a:prstGeom prst="rect">
                      <a:avLst/>
                    </a:prstGeom>
                  </pic:spPr>
                </pic:pic>
              </a:graphicData>
            </a:graphic>
          </wp:inline>
        </w:drawing>
      </w:r>
    </w:p>
    <w:p w14:paraId="6788BC87" w14:textId="51EF5592" w:rsidR="005738C4" w:rsidRPr="007B5726" w:rsidRDefault="007B5726" w:rsidP="007B5726">
      <w:pPr>
        <w:pStyle w:val="Caption"/>
        <w:jc w:val="center"/>
        <w:rPr>
          <w:rFonts w:ascii="Arial" w:hAnsi="Arial" w:cs="Arial"/>
          <w:sz w:val="22"/>
          <w:szCs w:val="22"/>
        </w:rPr>
      </w:pPr>
      <w:bookmarkStart w:id="40" w:name="_Toc168157736"/>
      <w:r w:rsidRPr="007B5726">
        <w:rPr>
          <w:sz w:val="22"/>
          <w:szCs w:val="22"/>
        </w:rPr>
        <w:t xml:space="preserve">Figure </w:t>
      </w:r>
      <w:r w:rsidRPr="007B5726">
        <w:rPr>
          <w:sz w:val="22"/>
          <w:szCs w:val="22"/>
        </w:rPr>
        <w:fldChar w:fldCharType="begin"/>
      </w:r>
      <w:r w:rsidRPr="007B5726">
        <w:rPr>
          <w:sz w:val="22"/>
          <w:szCs w:val="22"/>
        </w:rPr>
        <w:instrText xml:space="preserve"> SEQ Figure \* ARABIC </w:instrText>
      </w:r>
      <w:r w:rsidRPr="007B5726">
        <w:rPr>
          <w:sz w:val="22"/>
          <w:szCs w:val="22"/>
        </w:rPr>
        <w:fldChar w:fldCharType="separate"/>
      </w:r>
      <w:r w:rsidR="00E8655A">
        <w:rPr>
          <w:noProof/>
          <w:sz w:val="22"/>
          <w:szCs w:val="22"/>
        </w:rPr>
        <w:t>18</w:t>
      </w:r>
      <w:r w:rsidRPr="007B5726">
        <w:rPr>
          <w:sz w:val="22"/>
          <w:szCs w:val="22"/>
        </w:rPr>
        <w:fldChar w:fldCharType="end"/>
      </w:r>
      <w:r w:rsidRPr="007B5726">
        <w:rPr>
          <w:sz w:val="22"/>
          <w:szCs w:val="22"/>
        </w:rPr>
        <w:t xml:space="preserve"> : Create custom wall</w:t>
      </w:r>
      <w:r w:rsidR="00795AF0">
        <w:rPr>
          <w:sz w:val="22"/>
          <w:szCs w:val="22"/>
        </w:rPr>
        <w:t xml:space="preserve"> type</w:t>
      </w:r>
      <w:r w:rsidRPr="007B5726">
        <w:rPr>
          <w:sz w:val="22"/>
          <w:szCs w:val="22"/>
        </w:rPr>
        <w:t xml:space="preserve"> using layers method</w:t>
      </w:r>
      <w:bookmarkEnd w:id="40"/>
    </w:p>
    <w:p w14:paraId="1594DA9A" w14:textId="7C6F55EF" w:rsidR="00A15B06" w:rsidRDefault="00A15B06" w:rsidP="008C6C28">
      <w:pPr>
        <w:spacing w:line="360" w:lineRule="auto"/>
        <w:jc w:val="both"/>
        <w:rPr>
          <w:rFonts w:ascii="Arial" w:hAnsi="Arial" w:cs="Arial"/>
          <w:sz w:val="24"/>
          <w:szCs w:val="24"/>
        </w:rPr>
      </w:pPr>
      <w:r w:rsidRPr="00A15B06">
        <w:rPr>
          <w:rFonts w:ascii="Arial" w:hAnsi="Arial" w:cs="Arial"/>
          <w:sz w:val="24"/>
          <w:szCs w:val="24"/>
        </w:rPr>
        <w:t>Once walls have been seamlessly integrated into all directions for a block, proceed to the next step of adding fenestrations to the building.</w:t>
      </w:r>
    </w:p>
    <w:p w14:paraId="18932493" w14:textId="23D3F619" w:rsidR="003848BB" w:rsidRPr="00992EC7" w:rsidRDefault="003848BB" w:rsidP="00A15B06">
      <w:pPr>
        <w:spacing w:line="360" w:lineRule="auto"/>
        <w:rPr>
          <w:rFonts w:ascii="Arial" w:hAnsi="Arial" w:cs="Arial"/>
          <w:b/>
          <w:bCs/>
          <w:sz w:val="24"/>
          <w:szCs w:val="24"/>
          <w:u w:val="single"/>
        </w:rPr>
      </w:pPr>
      <w:r w:rsidRPr="00992EC7">
        <w:rPr>
          <w:rFonts w:ascii="Arial" w:hAnsi="Arial" w:cs="Arial"/>
          <w:b/>
          <w:bCs/>
          <w:sz w:val="24"/>
          <w:szCs w:val="24"/>
          <w:u w:val="single"/>
        </w:rPr>
        <w:t xml:space="preserve">Fenestration – Window: </w:t>
      </w:r>
    </w:p>
    <w:p w14:paraId="13D15BDF" w14:textId="6770DDCA" w:rsidR="000315C5" w:rsidRDefault="007645C1" w:rsidP="00EB1FF5">
      <w:pPr>
        <w:spacing w:line="360" w:lineRule="auto"/>
        <w:jc w:val="both"/>
        <w:rPr>
          <w:rFonts w:ascii="Arial" w:hAnsi="Arial" w:cs="Arial"/>
          <w:sz w:val="24"/>
          <w:szCs w:val="24"/>
        </w:rPr>
      </w:pPr>
      <w:r w:rsidRPr="007645C1">
        <w:rPr>
          <w:rFonts w:ascii="Arial" w:hAnsi="Arial" w:cs="Arial"/>
          <w:sz w:val="24"/>
          <w:szCs w:val="24"/>
        </w:rPr>
        <w:t xml:space="preserve">To include windows in your block, start by crafting your window type. </w:t>
      </w:r>
      <w:r w:rsidR="0015410F">
        <w:rPr>
          <w:rFonts w:ascii="Arial" w:hAnsi="Arial" w:cs="Arial"/>
          <w:sz w:val="24"/>
          <w:szCs w:val="24"/>
        </w:rPr>
        <w:t>Click on</w:t>
      </w:r>
      <w:r w:rsidRPr="007645C1">
        <w:rPr>
          <w:rFonts w:ascii="Arial" w:hAnsi="Arial" w:cs="Arial"/>
          <w:sz w:val="24"/>
          <w:szCs w:val="24"/>
        </w:rPr>
        <w:t xml:space="preserve"> 'Add Window', prompting a form to appear. </w:t>
      </w:r>
      <w:r w:rsidR="00C00BAC">
        <w:rPr>
          <w:rFonts w:ascii="Arial" w:hAnsi="Arial" w:cs="Arial"/>
          <w:sz w:val="24"/>
          <w:szCs w:val="24"/>
        </w:rPr>
        <w:t>After a new window is created, users can proceed to add window to any direction on block canvas.</w:t>
      </w:r>
    </w:p>
    <w:p w14:paraId="51F67426" w14:textId="6AA76A15" w:rsidR="00DC2622" w:rsidRDefault="000A278A" w:rsidP="00EB1FF5">
      <w:pPr>
        <w:spacing w:line="360" w:lineRule="auto"/>
        <w:jc w:val="both"/>
      </w:pPr>
      <w:r w:rsidRPr="000A278A">
        <w:rPr>
          <w:rFonts w:ascii="Arial" w:hAnsi="Arial" w:cs="Arial"/>
          <w:noProof/>
          <w:sz w:val="24"/>
          <w:szCs w:val="24"/>
        </w:rPr>
        <w:drawing>
          <wp:inline distT="0" distB="0" distL="0" distR="0" wp14:anchorId="6E5A588E" wp14:editId="16A2BAB3">
            <wp:extent cx="6115050" cy="2832735"/>
            <wp:effectExtent l="19050" t="19050" r="0" b="5715"/>
            <wp:docPr id="14071885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188505" name="Picture 1" descr="A screenshot of a computer&#10;&#10;Description automatically generated"/>
                    <pic:cNvPicPr/>
                  </pic:nvPicPr>
                  <pic:blipFill>
                    <a:blip r:embed="rId29"/>
                    <a:stretch>
                      <a:fillRect/>
                    </a:stretch>
                  </pic:blipFill>
                  <pic:spPr>
                    <a:xfrm>
                      <a:off x="0" y="0"/>
                      <a:ext cx="6115050" cy="2832735"/>
                    </a:xfrm>
                    <a:prstGeom prst="rect">
                      <a:avLst/>
                    </a:prstGeom>
                    <a:ln>
                      <a:solidFill>
                        <a:schemeClr val="bg2">
                          <a:lumMod val="75000"/>
                        </a:schemeClr>
                      </a:solidFill>
                    </a:ln>
                  </pic:spPr>
                </pic:pic>
              </a:graphicData>
            </a:graphic>
          </wp:inline>
        </w:drawing>
      </w:r>
    </w:p>
    <w:p w14:paraId="6760CE72" w14:textId="4D406D7C" w:rsidR="004444CB" w:rsidRDefault="00DC2622" w:rsidP="00DC2622">
      <w:pPr>
        <w:pStyle w:val="Caption"/>
        <w:jc w:val="center"/>
        <w:rPr>
          <w:sz w:val="22"/>
          <w:szCs w:val="22"/>
        </w:rPr>
      </w:pPr>
      <w:bookmarkStart w:id="41" w:name="_Toc168157737"/>
      <w:r w:rsidRPr="00DC2622">
        <w:rPr>
          <w:sz w:val="22"/>
          <w:szCs w:val="22"/>
        </w:rPr>
        <w:lastRenderedPageBreak/>
        <w:t xml:space="preserve">Figure </w:t>
      </w:r>
      <w:r w:rsidRPr="00DC2622">
        <w:rPr>
          <w:sz w:val="22"/>
          <w:szCs w:val="22"/>
        </w:rPr>
        <w:fldChar w:fldCharType="begin"/>
      </w:r>
      <w:r w:rsidRPr="00DC2622">
        <w:rPr>
          <w:sz w:val="22"/>
          <w:szCs w:val="22"/>
        </w:rPr>
        <w:instrText xml:space="preserve"> SEQ Figure \* ARABIC </w:instrText>
      </w:r>
      <w:r w:rsidRPr="00DC2622">
        <w:rPr>
          <w:sz w:val="22"/>
          <w:szCs w:val="22"/>
        </w:rPr>
        <w:fldChar w:fldCharType="separate"/>
      </w:r>
      <w:r w:rsidR="00E8655A">
        <w:rPr>
          <w:noProof/>
          <w:sz w:val="22"/>
          <w:szCs w:val="22"/>
        </w:rPr>
        <w:t>19</w:t>
      </w:r>
      <w:r w:rsidRPr="00DC2622">
        <w:rPr>
          <w:sz w:val="22"/>
          <w:szCs w:val="22"/>
        </w:rPr>
        <w:fldChar w:fldCharType="end"/>
      </w:r>
      <w:r w:rsidRPr="00DC2622">
        <w:rPr>
          <w:sz w:val="22"/>
          <w:szCs w:val="22"/>
        </w:rPr>
        <w:t xml:space="preserve"> : Add custom window type for a project</w:t>
      </w:r>
      <w:bookmarkEnd w:id="41"/>
    </w:p>
    <w:p w14:paraId="7CD24DD5" w14:textId="450D762B" w:rsidR="00CB77C7" w:rsidRPr="00CB77C7" w:rsidRDefault="00CB77C7" w:rsidP="00494024">
      <w:pPr>
        <w:spacing w:line="360" w:lineRule="auto"/>
        <w:rPr>
          <w:rFonts w:ascii="Arial" w:hAnsi="Arial" w:cs="Arial"/>
          <w:sz w:val="24"/>
          <w:szCs w:val="24"/>
        </w:rPr>
      </w:pPr>
      <w:r w:rsidRPr="00CB77C7">
        <w:rPr>
          <w:rFonts w:ascii="Arial" w:hAnsi="Arial" w:cs="Arial"/>
          <w:sz w:val="24"/>
          <w:szCs w:val="24"/>
        </w:rPr>
        <w:t>Window form contains following entries:</w:t>
      </w:r>
    </w:p>
    <w:p w14:paraId="5C537628" w14:textId="59E6F3D3" w:rsidR="000435F6" w:rsidRPr="000435F6" w:rsidRDefault="000435F6">
      <w:pPr>
        <w:pStyle w:val="ListParagraph"/>
        <w:numPr>
          <w:ilvl w:val="0"/>
          <w:numId w:val="17"/>
        </w:numPr>
        <w:spacing w:line="360" w:lineRule="auto"/>
        <w:jc w:val="both"/>
        <w:rPr>
          <w:rFonts w:ascii="Arial" w:hAnsi="Arial" w:cs="Arial"/>
          <w:sz w:val="24"/>
          <w:szCs w:val="24"/>
        </w:rPr>
      </w:pPr>
      <w:r w:rsidRPr="00F82ECA">
        <w:rPr>
          <w:rFonts w:ascii="Arial" w:hAnsi="Arial" w:cs="Arial"/>
          <w:b/>
          <w:bCs/>
          <w:sz w:val="24"/>
          <w:szCs w:val="24"/>
        </w:rPr>
        <w:t xml:space="preserve">Window </w:t>
      </w:r>
      <w:r w:rsidR="00D42856" w:rsidRPr="00F82ECA">
        <w:rPr>
          <w:rFonts w:ascii="Arial" w:hAnsi="Arial" w:cs="Arial"/>
          <w:b/>
          <w:bCs/>
          <w:sz w:val="24"/>
          <w:szCs w:val="24"/>
        </w:rPr>
        <w:t>N</w:t>
      </w:r>
      <w:r w:rsidRPr="00F82ECA">
        <w:rPr>
          <w:rFonts w:ascii="Arial" w:hAnsi="Arial" w:cs="Arial"/>
          <w:b/>
          <w:bCs/>
          <w:sz w:val="24"/>
          <w:szCs w:val="24"/>
        </w:rPr>
        <w:t>ame</w:t>
      </w:r>
      <w:r w:rsidRPr="000435F6">
        <w:rPr>
          <w:rFonts w:ascii="Arial" w:hAnsi="Arial" w:cs="Arial"/>
          <w:sz w:val="24"/>
          <w:szCs w:val="24"/>
        </w:rPr>
        <w:t xml:space="preserve">: </w:t>
      </w:r>
      <w:r w:rsidR="00FE1BDB">
        <w:rPr>
          <w:rFonts w:ascii="Arial" w:hAnsi="Arial" w:cs="Arial"/>
          <w:sz w:val="24"/>
          <w:szCs w:val="24"/>
        </w:rPr>
        <w:t>Enter a unique window name that represents the new window type added to the project.</w:t>
      </w:r>
    </w:p>
    <w:p w14:paraId="0D0F0D15" w14:textId="6ADA2AC1" w:rsidR="000435F6" w:rsidRPr="000435F6" w:rsidRDefault="00D42856">
      <w:pPr>
        <w:pStyle w:val="ListParagraph"/>
        <w:numPr>
          <w:ilvl w:val="0"/>
          <w:numId w:val="17"/>
        </w:numPr>
        <w:spacing w:line="360" w:lineRule="auto"/>
        <w:jc w:val="both"/>
        <w:rPr>
          <w:rFonts w:ascii="Arial" w:hAnsi="Arial" w:cs="Arial"/>
          <w:sz w:val="24"/>
          <w:szCs w:val="24"/>
        </w:rPr>
      </w:pPr>
      <w:r w:rsidRPr="00F82ECA">
        <w:rPr>
          <w:rFonts w:ascii="Arial" w:hAnsi="Arial" w:cs="Arial"/>
          <w:b/>
          <w:bCs/>
          <w:sz w:val="24"/>
          <w:szCs w:val="24"/>
        </w:rPr>
        <w:t>Opening Height</w:t>
      </w:r>
      <w:r w:rsidR="000435F6" w:rsidRPr="000435F6">
        <w:rPr>
          <w:rFonts w:ascii="Arial" w:hAnsi="Arial" w:cs="Arial"/>
          <w:sz w:val="24"/>
          <w:szCs w:val="24"/>
        </w:rPr>
        <w:t xml:space="preserve">: </w:t>
      </w:r>
      <w:r w:rsidR="00FE1BDB" w:rsidRPr="00FE1BDB">
        <w:rPr>
          <w:rFonts w:ascii="Arial" w:hAnsi="Arial" w:cs="Arial"/>
          <w:sz w:val="24"/>
          <w:szCs w:val="24"/>
        </w:rPr>
        <w:t>The opening height of a window refers to the vertical dimension of the window opening</w:t>
      </w:r>
      <w:r w:rsidR="00FE1BDB">
        <w:rPr>
          <w:rFonts w:ascii="Arial" w:hAnsi="Arial" w:cs="Arial"/>
          <w:sz w:val="24"/>
          <w:szCs w:val="24"/>
        </w:rPr>
        <w:t>.</w:t>
      </w:r>
    </w:p>
    <w:p w14:paraId="157594E1" w14:textId="470DC9F7" w:rsidR="000435F6" w:rsidRPr="000435F6" w:rsidRDefault="00D42856">
      <w:pPr>
        <w:pStyle w:val="ListParagraph"/>
        <w:numPr>
          <w:ilvl w:val="0"/>
          <w:numId w:val="17"/>
        </w:numPr>
        <w:spacing w:line="360" w:lineRule="auto"/>
        <w:jc w:val="both"/>
        <w:rPr>
          <w:rFonts w:ascii="Arial" w:hAnsi="Arial" w:cs="Arial"/>
          <w:sz w:val="24"/>
          <w:szCs w:val="24"/>
        </w:rPr>
      </w:pPr>
      <w:r w:rsidRPr="00F82ECA">
        <w:rPr>
          <w:rFonts w:ascii="Arial" w:hAnsi="Arial" w:cs="Arial"/>
          <w:b/>
          <w:bCs/>
          <w:sz w:val="24"/>
          <w:szCs w:val="24"/>
        </w:rPr>
        <w:t>Opening Width</w:t>
      </w:r>
      <w:r w:rsidR="000435F6" w:rsidRPr="000435F6">
        <w:rPr>
          <w:rFonts w:ascii="Arial" w:hAnsi="Arial" w:cs="Arial"/>
          <w:sz w:val="24"/>
          <w:szCs w:val="24"/>
        </w:rPr>
        <w:t xml:space="preserve">: </w:t>
      </w:r>
      <w:r w:rsidR="00FE1BDB" w:rsidRPr="00FE1BDB">
        <w:rPr>
          <w:rFonts w:ascii="Arial" w:hAnsi="Arial" w:cs="Arial"/>
          <w:sz w:val="24"/>
          <w:szCs w:val="24"/>
        </w:rPr>
        <w:t>The opening height of a window refers to the vertical dimension of the window opening</w:t>
      </w:r>
      <w:r w:rsidR="00FE1BDB">
        <w:rPr>
          <w:rFonts w:ascii="Arial" w:hAnsi="Arial" w:cs="Arial"/>
          <w:sz w:val="24"/>
          <w:szCs w:val="24"/>
        </w:rPr>
        <w:t>.</w:t>
      </w:r>
    </w:p>
    <w:p w14:paraId="5ADD42B2" w14:textId="1BB0C6DA" w:rsidR="000435F6" w:rsidRPr="000435F6" w:rsidRDefault="00D42856">
      <w:pPr>
        <w:pStyle w:val="ListParagraph"/>
        <w:numPr>
          <w:ilvl w:val="0"/>
          <w:numId w:val="17"/>
        </w:numPr>
        <w:spacing w:line="360" w:lineRule="auto"/>
        <w:jc w:val="both"/>
        <w:rPr>
          <w:rFonts w:ascii="Arial" w:hAnsi="Arial" w:cs="Arial"/>
          <w:sz w:val="24"/>
          <w:szCs w:val="24"/>
        </w:rPr>
      </w:pPr>
      <w:r w:rsidRPr="00F82ECA">
        <w:rPr>
          <w:rFonts w:ascii="Arial" w:hAnsi="Arial" w:cs="Arial"/>
          <w:b/>
          <w:bCs/>
          <w:sz w:val="24"/>
          <w:szCs w:val="24"/>
        </w:rPr>
        <w:t>Glazing Type</w:t>
      </w:r>
      <w:r w:rsidR="000435F6" w:rsidRPr="000435F6">
        <w:rPr>
          <w:rFonts w:ascii="Arial" w:hAnsi="Arial" w:cs="Arial"/>
          <w:sz w:val="24"/>
          <w:szCs w:val="24"/>
        </w:rPr>
        <w:t xml:space="preserve">: </w:t>
      </w:r>
      <w:r w:rsidR="00FE1BDB" w:rsidRPr="00FE1BDB">
        <w:rPr>
          <w:rFonts w:ascii="Arial" w:hAnsi="Arial" w:cs="Arial"/>
          <w:sz w:val="24"/>
          <w:szCs w:val="24"/>
        </w:rPr>
        <w:t>The glazing type of a window refers to the kind and arrangement of glass panes within the window</w:t>
      </w:r>
      <w:r w:rsidR="00FE1BDB">
        <w:rPr>
          <w:rFonts w:ascii="Arial" w:hAnsi="Arial" w:cs="Arial"/>
          <w:sz w:val="24"/>
          <w:szCs w:val="24"/>
        </w:rPr>
        <w:t>.</w:t>
      </w:r>
    </w:p>
    <w:p w14:paraId="75548106" w14:textId="47DB6BBB" w:rsidR="000435F6" w:rsidRPr="000435F6" w:rsidRDefault="00D42856">
      <w:pPr>
        <w:pStyle w:val="ListParagraph"/>
        <w:numPr>
          <w:ilvl w:val="0"/>
          <w:numId w:val="17"/>
        </w:numPr>
        <w:spacing w:line="360" w:lineRule="auto"/>
        <w:jc w:val="both"/>
        <w:rPr>
          <w:rFonts w:ascii="Arial" w:hAnsi="Arial" w:cs="Arial"/>
          <w:sz w:val="24"/>
          <w:szCs w:val="24"/>
        </w:rPr>
      </w:pPr>
      <w:r w:rsidRPr="00F82ECA">
        <w:rPr>
          <w:rFonts w:ascii="Arial" w:hAnsi="Arial" w:cs="Arial"/>
          <w:b/>
          <w:bCs/>
          <w:sz w:val="24"/>
          <w:szCs w:val="24"/>
        </w:rPr>
        <w:t>Glazing Area</w:t>
      </w:r>
      <w:r w:rsidR="000435F6" w:rsidRPr="000435F6">
        <w:rPr>
          <w:rFonts w:ascii="Arial" w:hAnsi="Arial" w:cs="Arial"/>
          <w:sz w:val="24"/>
          <w:szCs w:val="24"/>
        </w:rPr>
        <w:t xml:space="preserve">: </w:t>
      </w:r>
      <w:r w:rsidR="00FE1BDB" w:rsidRPr="00FE1BDB">
        <w:rPr>
          <w:rFonts w:ascii="Arial" w:hAnsi="Arial" w:cs="Arial"/>
          <w:sz w:val="24"/>
          <w:szCs w:val="24"/>
        </w:rPr>
        <w:t>The glazing area of a window refers to the surface area of the glass</w:t>
      </w:r>
      <w:r w:rsidR="00FE1BDB">
        <w:rPr>
          <w:rFonts w:ascii="Arial" w:hAnsi="Arial" w:cs="Arial"/>
          <w:sz w:val="24"/>
          <w:szCs w:val="24"/>
        </w:rPr>
        <w:t>.</w:t>
      </w:r>
    </w:p>
    <w:p w14:paraId="45E6C5A1" w14:textId="1417A07C" w:rsidR="000435F6" w:rsidRPr="000435F6" w:rsidRDefault="00D42856">
      <w:pPr>
        <w:pStyle w:val="ListParagraph"/>
        <w:numPr>
          <w:ilvl w:val="0"/>
          <w:numId w:val="17"/>
        </w:numPr>
        <w:spacing w:line="360" w:lineRule="auto"/>
        <w:jc w:val="both"/>
        <w:rPr>
          <w:rFonts w:ascii="Arial" w:hAnsi="Arial" w:cs="Arial"/>
          <w:sz w:val="24"/>
          <w:szCs w:val="24"/>
        </w:rPr>
      </w:pPr>
      <w:r w:rsidRPr="00F82ECA">
        <w:rPr>
          <w:rFonts w:ascii="Arial" w:hAnsi="Arial" w:cs="Arial"/>
          <w:b/>
          <w:bCs/>
          <w:sz w:val="24"/>
          <w:szCs w:val="24"/>
        </w:rPr>
        <w:t>Window Opening Type</w:t>
      </w:r>
      <w:r w:rsidR="000435F6" w:rsidRPr="000435F6">
        <w:rPr>
          <w:rFonts w:ascii="Arial" w:hAnsi="Arial" w:cs="Arial"/>
          <w:sz w:val="24"/>
          <w:szCs w:val="24"/>
        </w:rPr>
        <w:t xml:space="preserve">: </w:t>
      </w:r>
      <w:r w:rsidR="00FE1BDB">
        <w:rPr>
          <w:rFonts w:ascii="Arial" w:hAnsi="Arial" w:cs="Arial"/>
          <w:sz w:val="24"/>
          <w:szCs w:val="24"/>
        </w:rPr>
        <w:t>Select the opening type of the window.</w:t>
      </w:r>
    </w:p>
    <w:p w14:paraId="41389478" w14:textId="3CB54587" w:rsidR="000435F6" w:rsidRPr="000435F6" w:rsidRDefault="00D42856">
      <w:pPr>
        <w:pStyle w:val="ListParagraph"/>
        <w:numPr>
          <w:ilvl w:val="0"/>
          <w:numId w:val="17"/>
        </w:numPr>
        <w:spacing w:line="360" w:lineRule="auto"/>
        <w:jc w:val="both"/>
        <w:rPr>
          <w:rFonts w:ascii="Arial" w:hAnsi="Arial" w:cs="Arial"/>
          <w:sz w:val="24"/>
          <w:szCs w:val="24"/>
        </w:rPr>
      </w:pPr>
      <w:r w:rsidRPr="00F82ECA">
        <w:rPr>
          <w:rFonts w:ascii="Arial" w:hAnsi="Arial" w:cs="Arial"/>
          <w:b/>
          <w:bCs/>
          <w:sz w:val="24"/>
          <w:szCs w:val="24"/>
        </w:rPr>
        <w:t>Openable Area</w:t>
      </w:r>
      <w:r w:rsidR="000435F6" w:rsidRPr="000435F6">
        <w:rPr>
          <w:rFonts w:ascii="Arial" w:hAnsi="Arial" w:cs="Arial"/>
          <w:sz w:val="24"/>
          <w:szCs w:val="24"/>
        </w:rPr>
        <w:t xml:space="preserve">: </w:t>
      </w:r>
      <w:r w:rsidR="00FE1BDB" w:rsidRPr="00FE1BDB">
        <w:rPr>
          <w:rFonts w:ascii="Arial" w:hAnsi="Arial" w:cs="Arial"/>
          <w:sz w:val="24"/>
          <w:szCs w:val="24"/>
        </w:rPr>
        <w:t>The openable area of a window refers to the portion of the window that can be opened to allow ventilation.</w:t>
      </w:r>
    </w:p>
    <w:p w14:paraId="32A49769" w14:textId="28817267" w:rsidR="000435F6" w:rsidRPr="000435F6" w:rsidRDefault="00D42856">
      <w:pPr>
        <w:pStyle w:val="ListParagraph"/>
        <w:numPr>
          <w:ilvl w:val="0"/>
          <w:numId w:val="17"/>
        </w:numPr>
        <w:spacing w:line="360" w:lineRule="auto"/>
        <w:jc w:val="both"/>
        <w:rPr>
          <w:rFonts w:ascii="Arial" w:hAnsi="Arial" w:cs="Arial"/>
          <w:sz w:val="24"/>
          <w:szCs w:val="24"/>
        </w:rPr>
      </w:pPr>
      <w:r w:rsidRPr="00F82ECA">
        <w:rPr>
          <w:rFonts w:ascii="Arial" w:hAnsi="Arial" w:cs="Arial"/>
          <w:b/>
          <w:bCs/>
          <w:sz w:val="24"/>
          <w:szCs w:val="24"/>
        </w:rPr>
        <w:t>Frame Material</w:t>
      </w:r>
      <w:r>
        <w:rPr>
          <w:rFonts w:ascii="Arial" w:hAnsi="Arial" w:cs="Arial"/>
          <w:sz w:val="24"/>
          <w:szCs w:val="24"/>
        </w:rPr>
        <w:t>:</w:t>
      </w:r>
      <w:r w:rsidR="000435F6" w:rsidRPr="000435F6">
        <w:rPr>
          <w:rFonts w:ascii="Arial" w:hAnsi="Arial" w:cs="Arial"/>
          <w:sz w:val="24"/>
          <w:szCs w:val="24"/>
        </w:rPr>
        <w:t xml:space="preserve"> </w:t>
      </w:r>
      <w:r w:rsidR="002E7D61">
        <w:rPr>
          <w:rFonts w:ascii="Arial" w:hAnsi="Arial" w:cs="Arial"/>
          <w:sz w:val="24"/>
          <w:szCs w:val="24"/>
        </w:rPr>
        <w:t xml:space="preserve">Select </w:t>
      </w:r>
      <w:r w:rsidR="002E7D61" w:rsidRPr="002E7D61">
        <w:rPr>
          <w:rFonts w:ascii="Arial" w:hAnsi="Arial" w:cs="Arial"/>
          <w:sz w:val="24"/>
          <w:szCs w:val="24"/>
        </w:rPr>
        <w:t>material used to construct the frame of the window</w:t>
      </w:r>
      <w:r w:rsidR="002E7D61">
        <w:rPr>
          <w:rFonts w:ascii="Arial" w:hAnsi="Arial" w:cs="Arial"/>
          <w:sz w:val="24"/>
          <w:szCs w:val="24"/>
        </w:rPr>
        <w:t>.</w:t>
      </w:r>
    </w:p>
    <w:p w14:paraId="198E91C6" w14:textId="78E6BAEA" w:rsidR="000435F6" w:rsidRPr="000435F6" w:rsidRDefault="00D42856">
      <w:pPr>
        <w:pStyle w:val="ListParagraph"/>
        <w:numPr>
          <w:ilvl w:val="0"/>
          <w:numId w:val="17"/>
        </w:numPr>
        <w:spacing w:line="360" w:lineRule="auto"/>
        <w:jc w:val="both"/>
        <w:rPr>
          <w:rFonts w:ascii="Arial" w:hAnsi="Arial" w:cs="Arial"/>
          <w:sz w:val="24"/>
          <w:szCs w:val="24"/>
        </w:rPr>
      </w:pPr>
      <w:r w:rsidRPr="00F82ECA">
        <w:rPr>
          <w:rFonts w:ascii="Arial" w:hAnsi="Arial" w:cs="Arial"/>
          <w:b/>
          <w:bCs/>
          <w:sz w:val="24"/>
          <w:szCs w:val="24"/>
        </w:rPr>
        <w:t>Shading Type</w:t>
      </w:r>
      <w:r w:rsidR="000435F6" w:rsidRPr="000435F6">
        <w:rPr>
          <w:rFonts w:ascii="Arial" w:hAnsi="Arial" w:cs="Arial"/>
          <w:sz w:val="24"/>
          <w:szCs w:val="24"/>
        </w:rPr>
        <w:t xml:space="preserve">: </w:t>
      </w:r>
      <w:r w:rsidR="002E7D61">
        <w:rPr>
          <w:rFonts w:ascii="Arial" w:hAnsi="Arial" w:cs="Arial"/>
          <w:sz w:val="24"/>
          <w:szCs w:val="24"/>
        </w:rPr>
        <w:t>Select the type of shading used to diffuse sunlight.</w:t>
      </w:r>
    </w:p>
    <w:p w14:paraId="41BF7235" w14:textId="57295349" w:rsidR="007645C1" w:rsidRDefault="00B83EE2" w:rsidP="00B711AE">
      <w:pPr>
        <w:spacing w:line="360" w:lineRule="auto"/>
        <w:jc w:val="both"/>
        <w:rPr>
          <w:rFonts w:ascii="Arial" w:hAnsi="Arial" w:cs="Arial"/>
          <w:sz w:val="24"/>
          <w:szCs w:val="24"/>
        </w:rPr>
      </w:pPr>
      <w:r>
        <w:rPr>
          <w:rFonts w:ascii="Arial" w:hAnsi="Arial" w:cs="Arial"/>
          <w:noProof/>
          <w:sz w:val="24"/>
          <w:szCs w:val="24"/>
        </w:rPr>
        <w:pict w14:anchorId="024E3125">
          <v:roundrect id="_x0000_s2061" style="position:absolute;left:0;text-align:left;margin-left:29.95pt;margin-top:45.8pt;width:430.05pt;height:21.6pt;z-index:251658244" arcsize="10923f" fillcolor="#4472c4 [3204]" stroked="f">
            <v:textbox style="mso-next-textbox:#_x0000_s2061">
              <w:txbxContent>
                <w:p w14:paraId="3FC0FA99" w14:textId="4D85AA5D" w:rsidR="005901F2" w:rsidRPr="007968F9" w:rsidRDefault="005901F2">
                  <w:pPr>
                    <w:rPr>
                      <w:color w:val="FFFFFF" w:themeColor="background1"/>
                    </w:rPr>
                  </w:pPr>
                  <w:r w:rsidRPr="007968F9">
                    <w:rPr>
                      <w:color w:val="FFFFFF" w:themeColor="background1"/>
                    </w:rPr>
                    <w:t>Drag and drop the custom window created onto the canvas</w:t>
                  </w:r>
                  <w:r w:rsidR="005006A8">
                    <w:rPr>
                      <w:color w:val="FFFFFF" w:themeColor="background1"/>
                    </w:rPr>
                    <w:t xml:space="preserve"> in any direction</w:t>
                  </w:r>
                  <w:r w:rsidR="00DA3E38" w:rsidRPr="007968F9">
                    <w:rPr>
                      <w:color w:val="FFFFFF" w:themeColor="background1"/>
                    </w:rPr>
                    <w:t xml:space="preserve"> to display popup form</w:t>
                  </w:r>
                </w:p>
              </w:txbxContent>
            </v:textbox>
          </v:roundrect>
        </w:pict>
      </w:r>
      <w:r w:rsidR="004337A9">
        <w:rPr>
          <w:rFonts w:ascii="Arial" w:hAnsi="Arial" w:cs="Arial"/>
          <w:sz w:val="24"/>
          <w:szCs w:val="24"/>
        </w:rPr>
        <w:t>When form is saved, u</w:t>
      </w:r>
      <w:r w:rsidR="007645C1" w:rsidRPr="007645C1">
        <w:rPr>
          <w:rFonts w:ascii="Arial" w:hAnsi="Arial" w:cs="Arial"/>
          <w:sz w:val="24"/>
          <w:szCs w:val="24"/>
        </w:rPr>
        <w:t>pon refreshing the page, the newly created window will be visible under Envelope &gt; Fenestration &gt; Window</w:t>
      </w:r>
      <w:r w:rsidR="00D27040">
        <w:rPr>
          <w:rFonts w:ascii="Arial" w:hAnsi="Arial" w:cs="Arial"/>
          <w:sz w:val="24"/>
          <w:szCs w:val="24"/>
        </w:rPr>
        <w:t>, as shown in below figure.</w:t>
      </w:r>
    </w:p>
    <w:p w14:paraId="06825E29" w14:textId="44250F68" w:rsidR="00594B7A" w:rsidRDefault="00B83EE2" w:rsidP="00BB135E">
      <w:pPr>
        <w:spacing w:line="360" w:lineRule="auto"/>
        <w:jc w:val="both"/>
      </w:pPr>
      <w:r>
        <w:rPr>
          <w:rFonts w:ascii="Arial" w:hAnsi="Arial" w:cs="Arial"/>
          <w:noProof/>
          <w:sz w:val="24"/>
          <w:szCs w:val="24"/>
        </w:rPr>
        <w:pict w14:anchorId="41E2BD94">
          <v:rect id="_x0000_s2058" style="position:absolute;left:0;text-align:left;margin-left:20.55pt;margin-top:113.05pt;width:47.65pt;height:10pt;z-index:251658242" filled="f" strokecolor="red"/>
        </w:pict>
      </w:r>
      <w:r>
        <w:rPr>
          <w:rFonts w:ascii="Arial" w:hAnsi="Arial" w:cs="Arial"/>
          <w:noProof/>
          <w:sz w:val="24"/>
          <w:szCs w:val="24"/>
        </w:rPr>
        <w:pict w14:anchorId="3E4D0692">
          <v:shape id="_x0000_s2062" type="#_x0000_t32" style="position:absolute;left:0;text-align:left;margin-left:61pt;margin-top:18.05pt;width:138.15pt;height:100.85pt;flip:y;z-index:251658245" o:connectortype="straight" strokecolor="#92d050">
            <v:stroke endarrow="block"/>
          </v:shape>
        </w:pict>
      </w:r>
      <w:r>
        <w:rPr>
          <w:rFonts w:ascii="Arial" w:hAnsi="Arial" w:cs="Arial"/>
          <w:noProof/>
          <w:sz w:val="24"/>
          <w:szCs w:val="24"/>
        </w:rPr>
        <w:pict w14:anchorId="1542D2B5">
          <v:shape id="_x0000_s2059" type="#_x0000_t105" style="position:absolute;left:0;text-align:left;margin-left:65.4pt;margin-top:95.05pt;width:60.95pt;height:22.65pt;z-index:251658243" fillcolor="#ed7d31 [3205]"/>
        </w:pict>
      </w:r>
      <w:r w:rsidR="00F10828" w:rsidRPr="00F10828">
        <w:rPr>
          <w:rFonts w:ascii="Arial" w:hAnsi="Arial" w:cs="Arial"/>
          <w:noProof/>
          <w:sz w:val="24"/>
          <w:szCs w:val="24"/>
        </w:rPr>
        <w:drawing>
          <wp:inline distT="0" distB="0" distL="0" distR="0" wp14:anchorId="7E2A3CF1" wp14:editId="541BA13C">
            <wp:extent cx="6115050" cy="2813685"/>
            <wp:effectExtent l="19050" t="19050" r="0" b="5715"/>
            <wp:docPr id="405027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027694" name=""/>
                    <pic:cNvPicPr/>
                  </pic:nvPicPr>
                  <pic:blipFill>
                    <a:blip r:embed="rId30"/>
                    <a:stretch>
                      <a:fillRect/>
                    </a:stretch>
                  </pic:blipFill>
                  <pic:spPr>
                    <a:xfrm>
                      <a:off x="0" y="0"/>
                      <a:ext cx="6115050" cy="2813685"/>
                    </a:xfrm>
                    <a:prstGeom prst="rect">
                      <a:avLst/>
                    </a:prstGeom>
                    <a:ln>
                      <a:solidFill>
                        <a:schemeClr val="bg2">
                          <a:lumMod val="75000"/>
                        </a:schemeClr>
                      </a:solidFill>
                    </a:ln>
                  </pic:spPr>
                </pic:pic>
              </a:graphicData>
            </a:graphic>
          </wp:inline>
        </w:drawing>
      </w:r>
    </w:p>
    <w:p w14:paraId="0D9441E3" w14:textId="7A40D734" w:rsidR="00345260" w:rsidRPr="0047467B" w:rsidRDefault="00594B7A" w:rsidP="0047467B">
      <w:pPr>
        <w:pStyle w:val="Caption"/>
        <w:jc w:val="center"/>
        <w:rPr>
          <w:sz w:val="22"/>
          <w:szCs w:val="22"/>
        </w:rPr>
      </w:pPr>
      <w:bookmarkStart w:id="42" w:name="_Toc168157738"/>
      <w:r w:rsidRPr="00F161B7">
        <w:rPr>
          <w:sz w:val="22"/>
          <w:szCs w:val="22"/>
        </w:rPr>
        <w:t xml:space="preserve">Figure </w:t>
      </w:r>
      <w:r w:rsidRPr="00F161B7">
        <w:rPr>
          <w:sz w:val="22"/>
          <w:szCs w:val="22"/>
        </w:rPr>
        <w:fldChar w:fldCharType="begin"/>
      </w:r>
      <w:r w:rsidRPr="00F161B7">
        <w:rPr>
          <w:sz w:val="22"/>
          <w:szCs w:val="22"/>
        </w:rPr>
        <w:instrText xml:space="preserve"> SEQ Figure \* ARABIC </w:instrText>
      </w:r>
      <w:r w:rsidRPr="00F161B7">
        <w:rPr>
          <w:sz w:val="22"/>
          <w:szCs w:val="22"/>
        </w:rPr>
        <w:fldChar w:fldCharType="separate"/>
      </w:r>
      <w:r w:rsidR="00E8655A">
        <w:rPr>
          <w:noProof/>
          <w:sz w:val="22"/>
          <w:szCs w:val="22"/>
        </w:rPr>
        <w:t>20</w:t>
      </w:r>
      <w:r w:rsidRPr="00F161B7">
        <w:rPr>
          <w:sz w:val="22"/>
          <w:szCs w:val="22"/>
        </w:rPr>
        <w:fldChar w:fldCharType="end"/>
      </w:r>
      <w:r w:rsidRPr="00F161B7">
        <w:rPr>
          <w:sz w:val="22"/>
          <w:szCs w:val="22"/>
        </w:rPr>
        <w:t xml:space="preserve"> : Created window will be seen in navigation view under Windows dropdown</w:t>
      </w:r>
      <w:r w:rsidR="00F664E5">
        <w:rPr>
          <w:sz w:val="22"/>
          <w:szCs w:val="22"/>
        </w:rPr>
        <w:t>.</w:t>
      </w:r>
      <w:bookmarkEnd w:id="42"/>
    </w:p>
    <w:p w14:paraId="189C98F9" w14:textId="78B61547" w:rsidR="00345260" w:rsidRPr="00345260" w:rsidRDefault="00B83EE2" w:rsidP="00345260">
      <w:r>
        <w:rPr>
          <w:noProof/>
        </w:rPr>
        <w:lastRenderedPageBreak/>
        <w:pict w14:anchorId="024E3125">
          <v:roundrect id="_x0000_s2063" style="position:absolute;margin-left:249.9pt;margin-top:-1.1pt;width:155.8pt;height:21.6pt;z-index:251658246" arcsize="10923f" fillcolor="#4472c4 [3204]" stroked="f">
            <v:textbox style="mso-next-textbox:#_x0000_s2063">
              <w:txbxContent>
                <w:p w14:paraId="08E07D2C" w14:textId="6B51A47D" w:rsidR="00345260" w:rsidRPr="0033507A" w:rsidRDefault="00567632" w:rsidP="00345260">
                  <w:pPr>
                    <w:rPr>
                      <w:color w:val="FFFFFF" w:themeColor="background1"/>
                    </w:rPr>
                  </w:pPr>
                  <w:r w:rsidRPr="0033507A">
                    <w:rPr>
                      <w:color w:val="FFFFFF" w:themeColor="background1"/>
                    </w:rPr>
                    <w:t>Below f</w:t>
                  </w:r>
                  <w:r w:rsidR="00345260" w:rsidRPr="0033507A">
                    <w:rPr>
                      <w:color w:val="FFFFFF" w:themeColor="background1"/>
                    </w:rPr>
                    <w:t>orm will show as popup</w:t>
                  </w:r>
                </w:p>
              </w:txbxContent>
            </v:textbox>
          </v:roundrect>
        </w:pict>
      </w:r>
      <w:r>
        <w:rPr>
          <w:noProof/>
        </w:rPr>
        <w:pict w14:anchorId="670516A3">
          <v:shape id="_x0000_s2064" type="#_x0000_t32" style="position:absolute;margin-left:164.3pt;margin-top:2.2pt;width:86.4pt;height:32.65pt;flip:y;z-index:251658247" o:connectortype="straight" strokecolor="#92d050">
            <v:stroke endarrow="block"/>
          </v:shape>
        </w:pict>
      </w:r>
    </w:p>
    <w:p w14:paraId="3E29CC9A" w14:textId="4A2F7E37" w:rsidR="00831E1F" w:rsidRDefault="009A42AB" w:rsidP="00831E1F">
      <w:pPr>
        <w:keepNext/>
        <w:spacing w:line="360" w:lineRule="auto"/>
        <w:jc w:val="both"/>
      </w:pPr>
      <w:r w:rsidRPr="009A42AB">
        <w:rPr>
          <w:rFonts w:ascii="Arial" w:hAnsi="Arial" w:cs="Arial"/>
          <w:noProof/>
          <w:sz w:val="24"/>
          <w:szCs w:val="24"/>
        </w:rPr>
        <w:drawing>
          <wp:inline distT="0" distB="0" distL="0" distR="0" wp14:anchorId="1BEC7BB9" wp14:editId="2B765DC9">
            <wp:extent cx="6115050" cy="2676525"/>
            <wp:effectExtent l="0" t="0" r="0" b="0"/>
            <wp:docPr id="1987522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522151" name=""/>
                    <pic:cNvPicPr/>
                  </pic:nvPicPr>
                  <pic:blipFill>
                    <a:blip r:embed="rId31"/>
                    <a:stretch>
                      <a:fillRect/>
                    </a:stretch>
                  </pic:blipFill>
                  <pic:spPr>
                    <a:xfrm>
                      <a:off x="0" y="0"/>
                      <a:ext cx="6115050" cy="2676525"/>
                    </a:xfrm>
                    <a:prstGeom prst="rect">
                      <a:avLst/>
                    </a:prstGeom>
                  </pic:spPr>
                </pic:pic>
              </a:graphicData>
            </a:graphic>
          </wp:inline>
        </w:drawing>
      </w:r>
    </w:p>
    <w:p w14:paraId="220FEC2A" w14:textId="5CF521A2" w:rsidR="009A42AB" w:rsidRPr="00831E1F" w:rsidRDefault="00831E1F" w:rsidP="00831E1F">
      <w:pPr>
        <w:pStyle w:val="Caption"/>
        <w:jc w:val="center"/>
        <w:rPr>
          <w:rFonts w:ascii="Arial" w:hAnsi="Arial" w:cs="Arial"/>
          <w:sz w:val="22"/>
          <w:szCs w:val="22"/>
        </w:rPr>
      </w:pPr>
      <w:bookmarkStart w:id="43" w:name="_Toc168157739"/>
      <w:r w:rsidRPr="00831E1F">
        <w:rPr>
          <w:sz w:val="22"/>
          <w:szCs w:val="22"/>
        </w:rPr>
        <w:t xml:space="preserve">Figure </w:t>
      </w:r>
      <w:r w:rsidRPr="00831E1F">
        <w:rPr>
          <w:sz w:val="22"/>
          <w:szCs w:val="22"/>
        </w:rPr>
        <w:fldChar w:fldCharType="begin"/>
      </w:r>
      <w:r w:rsidRPr="00831E1F">
        <w:rPr>
          <w:sz w:val="22"/>
          <w:szCs w:val="22"/>
        </w:rPr>
        <w:instrText xml:space="preserve"> SEQ Figure \* ARABIC </w:instrText>
      </w:r>
      <w:r w:rsidRPr="00831E1F">
        <w:rPr>
          <w:sz w:val="22"/>
          <w:szCs w:val="22"/>
        </w:rPr>
        <w:fldChar w:fldCharType="separate"/>
      </w:r>
      <w:r w:rsidR="00E8655A">
        <w:rPr>
          <w:noProof/>
          <w:sz w:val="22"/>
          <w:szCs w:val="22"/>
        </w:rPr>
        <w:t>21</w:t>
      </w:r>
      <w:r w:rsidRPr="00831E1F">
        <w:rPr>
          <w:sz w:val="22"/>
          <w:szCs w:val="22"/>
        </w:rPr>
        <w:fldChar w:fldCharType="end"/>
      </w:r>
      <w:r w:rsidRPr="00831E1F">
        <w:rPr>
          <w:sz w:val="22"/>
          <w:szCs w:val="22"/>
        </w:rPr>
        <w:t xml:space="preserve"> : form when adding windows to a block</w:t>
      </w:r>
      <w:bookmarkEnd w:id="43"/>
    </w:p>
    <w:p w14:paraId="068F2EE2" w14:textId="2609BF9D" w:rsidR="007645C1" w:rsidRDefault="007645C1" w:rsidP="00B711AE">
      <w:pPr>
        <w:spacing w:line="360" w:lineRule="auto"/>
        <w:jc w:val="both"/>
        <w:rPr>
          <w:rFonts w:ascii="Arial" w:hAnsi="Arial" w:cs="Arial"/>
          <w:sz w:val="24"/>
          <w:szCs w:val="24"/>
        </w:rPr>
      </w:pPr>
      <w:r w:rsidRPr="007645C1">
        <w:rPr>
          <w:rFonts w:ascii="Arial" w:hAnsi="Arial" w:cs="Arial"/>
          <w:sz w:val="24"/>
          <w:szCs w:val="24"/>
        </w:rPr>
        <w:t>Specify the number of windows for that type in the dropped direction and save the form. Your window will now be listed in the activity panel, allowing users to edit or delete it from there.</w:t>
      </w:r>
    </w:p>
    <w:p w14:paraId="3B2C4DA0" w14:textId="0D3D5FC1" w:rsidR="003848BB" w:rsidRPr="00992EC7" w:rsidRDefault="003848BB" w:rsidP="007645C1">
      <w:pPr>
        <w:spacing w:line="360" w:lineRule="auto"/>
        <w:rPr>
          <w:rFonts w:ascii="Arial" w:hAnsi="Arial" w:cs="Arial"/>
          <w:b/>
          <w:bCs/>
          <w:sz w:val="24"/>
          <w:szCs w:val="24"/>
          <w:u w:val="single"/>
        </w:rPr>
      </w:pPr>
      <w:r w:rsidRPr="00992EC7">
        <w:rPr>
          <w:rFonts w:ascii="Arial" w:hAnsi="Arial" w:cs="Arial"/>
          <w:b/>
          <w:bCs/>
          <w:sz w:val="24"/>
          <w:szCs w:val="24"/>
          <w:u w:val="single"/>
        </w:rPr>
        <w:t xml:space="preserve">Fenestration – Ventilator: </w:t>
      </w:r>
    </w:p>
    <w:p w14:paraId="4327E3EB" w14:textId="7A2691DD" w:rsidR="00F678DA" w:rsidRDefault="00176F98" w:rsidP="00B711AE">
      <w:pPr>
        <w:spacing w:line="360" w:lineRule="auto"/>
        <w:jc w:val="both"/>
        <w:rPr>
          <w:rFonts w:ascii="Arial" w:hAnsi="Arial" w:cs="Arial"/>
          <w:sz w:val="24"/>
          <w:szCs w:val="24"/>
        </w:rPr>
      </w:pPr>
      <w:r w:rsidRPr="00176F98">
        <w:rPr>
          <w:rFonts w:ascii="Arial" w:hAnsi="Arial" w:cs="Arial"/>
          <w:sz w:val="24"/>
          <w:szCs w:val="24"/>
        </w:rPr>
        <w:t>To incorporate ventilators into your block, begin by crafting your ventilator type. C</w:t>
      </w:r>
      <w:r w:rsidR="00911268">
        <w:rPr>
          <w:rFonts w:ascii="Arial" w:hAnsi="Arial" w:cs="Arial"/>
          <w:sz w:val="24"/>
          <w:szCs w:val="24"/>
        </w:rPr>
        <w:t>lick on</w:t>
      </w:r>
      <w:r w:rsidRPr="00176F98">
        <w:rPr>
          <w:rFonts w:ascii="Arial" w:hAnsi="Arial" w:cs="Arial"/>
          <w:sz w:val="24"/>
          <w:szCs w:val="24"/>
        </w:rPr>
        <w:t xml:space="preserve"> 'Add Ventilator', triggering the appearance of a form. Fill out the fields, assign a unique ventilator name, and then save your entry.</w:t>
      </w:r>
    </w:p>
    <w:p w14:paraId="23A8B44A" w14:textId="687CFB3D" w:rsidR="00E12432" w:rsidRDefault="00B83EE2" w:rsidP="00605B8F">
      <w:pPr>
        <w:spacing w:line="360" w:lineRule="auto"/>
        <w:jc w:val="center"/>
      </w:pPr>
      <w:r>
        <w:rPr>
          <w:rFonts w:ascii="Arial" w:hAnsi="Arial" w:cs="Arial"/>
          <w:noProof/>
          <w:sz w:val="24"/>
          <w:szCs w:val="24"/>
        </w:rPr>
        <w:pict w14:anchorId="265658DF">
          <v:shape id="_x0000_s2068" type="#_x0000_t32" style="position:absolute;left:0;text-align:left;margin-left:90pt;margin-top:17.8pt;width:105.35pt;height:104.4pt;flip:y;z-index:251658250" o:connectortype="straight" strokecolor="#92d050">
            <v:stroke endarrow="block"/>
          </v:shape>
        </w:pict>
      </w:r>
      <w:r>
        <w:rPr>
          <w:rFonts w:ascii="Arial" w:hAnsi="Arial" w:cs="Arial"/>
          <w:noProof/>
          <w:sz w:val="24"/>
          <w:szCs w:val="24"/>
        </w:rPr>
        <w:pict w14:anchorId="10A365C7">
          <v:rect id="_x0000_s2066" style="position:absolute;left:0;text-align:left;margin-left:28pt;margin-top:114.55pt;width:62pt;height:16.4pt;z-index:251658249" filled="f" strokecolor="red"/>
        </w:pict>
      </w:r>
      <w:r>
        <w:rPr>
          <w:rFonts w:ascii="Arial" w:hAnsi="Arial" w:cs="Arial"/>
          <w:noProof/>
          <w:sz w:val="24"/>
          <w:szCs w:val="24"/>
        </w:rPr>
        <w:pict w14:anchorId="32ECE9F7">
          <v:roundrect id="_x0000_s2065" style="position:absolute;left:0;text-align:left;margin-left:196.75pt;margin-top:.95pt;width:202.35pt;height:21.55pt;z-index:251658248" arcsize="10923f" fillcolor="#4472c4 [3204]">
            <v:textbox style="mso-next-textbox:#_x0000_s2065">
              <w:txbxContent>
                <w:p w14:paraId="1B80CA75" w14:textId="603C6A9E" w:rsidR="00F678DA" w:rsidRPr="008339E5" w:rsidRDefault="00F678DA">
                  <w:pPr>
                    <w:rPr>
                      <w:color w:val="FFFFFF" w:themeColor="background1"/>
                    </w:rPr>
                  </w:pPr>
                  <w:r w:rsidRPr="008339E5">
                    <w:rPr>
                      <w:color w:val="FFFFFF" w:themeColor="background1"/>
                    </w:rPr>
                    <w:t>Click on this item to trigger a popup form.</w:t>
                  </w:r>
                </w:p>
              </w:txbxContent>
            </v:textbox>
          </v:roundrect>
        </w:pict>
      </w:r>
      <w:r w:rsidR="00142B8C" w:rsidRPr="00142B8C">
        <w:rPr>
          <w:rFonts w:ascii="Arial" w:hAnsi="Arial" w:cs="Arial"/>
          <w:noProof/>
          <w:sz w:val="24"/>
          <w:szCs w:val="24"/>
        </w:rPr>
        <w:drawing>
          <wp:inline distT="0" distB="0" distL="0" distR="0" wp14:anchorId="7E20B3EB" wp14:editId="3171E9E4">
            <wp:extent cx="5742623" cy="2667964"/>
            <wp:effectExtent l="0" t="0" r="0" b="0"/>
            <wp:docPr id="1008805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805843" name=""/>
                    <pic:cNvPicPr/>
                  </pic:nvPicPr>
                  <pic:blipFill>
                    <a:blip r:embed="rId32"/>
                    <a:stretch>
                      <a:fillRect/>
                    </a:stretch>
                  </pic:blipFill>
                  <pic:spPr>
                    <a:xfrm>
                      <a:off x="0" y="0"/>
                      <a:ext cx="5745643" cy="2669367"/>
                    </a:xfrm>
                    <a:prstGeom prst="rect">
                      <a:avLst/>
                    </a:prstGeom>
                  </pic:spPr>
                </pic:pic>
              </a:graphicData>
            </a:graphic>
          </wp:inline>
        </w:drawing>
      </w:r>
    </w:p>
    <w:p w14:paraId="6C0A6A1E" w14:textId="4B55FA0B" w:rsidR="00142B8C" w:rsidRPr="00E12432" w:rsidRDefault="00E12432" w:rsidP="00E12432">
      <w:pPr>
        <w:pStyle w:val="Caption"/>
        <w:jc w:val="center"/>
        <w:rPr>
          <w:rFonts w:ascii="Arial" w:hAnsi="Arial" w:cs="Arial"/>
          <w:sz w:val="22"/>
          <w:szCs w:val="22"/>
        </w:rPr>
      </w:pPr>
      <w:bookmarkStart w:id="44" w:name="_Toc168157740"/>
      <w:r w:rsidRPr="00E12432">
        <w:rPr>
          <w:sz w:val="22"/>
          <w:szCs w:val="22"/>
        </w:rPr>
        <w:lastRenderedPageBreak/>
        <w:t xml:space="preserve">Figure </w:t>
      </w:r>
      <w:r w:rsidRPr="00E12432">
        <w:rPr>
          <w:sz w:val="22"/>
          <w:szCs w:val="22"/>
        </w:rPr>
        <w:fldChar w:fldCharType="begin"/>
      </w:r>
      <w:r w:rsidRPr="00E12432">
        <w:rPr>
          <w:sz w:val="22"/>
          <w:szCs w:val="22"/>
        </w:rPr>
        <w:instrText xml:space="preserve"> SEQ Figure \* ARABIC </w:instrText>
      </w:r>
      <w:r w:rsidRPr="00E12432">
        <w:rPr>
          <w:sz w:val="22"/>
          <w:szCs w:val="22"/>
        </w:rPr>
        <w:fldChar w:fldCharType="separate"/>
      </w:r>
      <w:r w:rsidR="00E8655A">
        <w:rPr>
          <w:noProof/>
          <w:sz w:val="22"/>
          <w:szCs w:val="22"/>
        </w:rPr>
        <w:t>22</w:t>
      </w:r>
      <w:r w:rsidRPr="00E12432">
        <w:rPr>
          <w:sz w:val="22"/>
          <w:szCs w:val="22"/>
        </w:rPr>
        <w:fldChar w:fldCharType="end"/>
      </w:r>
      <w:r w:rsidRPr="00E12432">
        <w:rPr>
          <w:sz w:val="22"/>
          <w:szCs w:val="22"/>
        </w:rPr>
        <w:t xml:space="preserve"> : Create custom ventilator type for project</w:t>
      </w:r>
      <w:bookmarkEnd w:id="44"/>
    </w:p>
    <w:p w14:paraId="512A1139" w14:textId="6035EE85" w:rsidR="00AF658F" w:rsidRPr="00CB77C7" w:rsidRDefault="00AF658F" w:rsidP="00AF658F">
      <w:pPr>
        <w:spacing w:line="360" w:lineRule="auto"/>
        <w:rPr>
          <w:rFonts w:ascii="Arial" w:hAnsi="Arial" w:cs="Arial"/>
          <w:sz w:val="24"/>
          <w:szCs w:val="24"/>
        </w:rPr>
      </w:pPr>
      <w:proofErr w:type="gramStart"/>
      <w:r>
        <w:rPr>
          <w:rFonts w:ascii="Arial" w:hAnsi="Arial" w:cs="Arial"/>
          <w:sz w:val="24"/>
          <w:szCs w:val="24"/>
        </w:rPr>
        <w:t>Ventilator</w:t>
      </w:r>
      <w:proofErr w:type="gramEnd"/>
      <w:r w:rsidRPr="00CB77C7">
        <w:rPr>
          <w:rFonts w:ascii="Arial" w:hAnsi="Arial" w:cs="Arial"/>
          <w:sz w:val="24"/>
          <w:szCs w:val="24"/>
        </w:rPr>
        <w:t xml:space="preserve"> form contains following entries:</w:t>
      </w:r>
    </w:p>
    <w:p w14:paraId="55E387AC" w14:textId="152DE5ED" w:rsidR="00AF658F" w:rsidRPr="00AF276A" w:rsidRDefault="00AF658F">
      <w:pPr>
        <w:pStyle w:val="ListParagraph"/>
        <w:numPr>
          <w:ilvl w:val="0"/>
          <w:numId w:val="18"/>
        </w:numPr>
        <w:spacing w:line="360" w:lineRule="auto"/>
        <w:jc w:val="both"/>
        <w:rPr>
          <w:rFonts w:ascii="Arial" w:hAnsi="Arial" w:cs="Arial"/>
          <w:sz w:val="24"/>
          <w:szCs w:val="24"/>
        </w:rPr>
      </w:pPr>
      <w:r w:rsidRPr="00AF276A">
        <w:rPr>
          <w:rFonts w:ascii="Arial" w:hAnsi="Arial" w:cs="Arial"/>
          <w:b/>
          <w:bCs/>
          <w:sz w:val="24"/>
          <w:szCs w:val="24"/>
        </w:rPr>
        <w:t>Ventilator Name</w:t>
      </w:r>
      <w:r w:rsidRPr="00AF276A">
        <w:rPr>
          <w:rFonts w:ascii="Arial" w:hAnsi="Arial" w:cs="Arial"/>
          <w:sz w:val="24"/>
          <w:szCs w:val="24"/>
        </w:rPr>
        <w:t xml:space="preserve">: Enter a unique </w:t>
      </w:r>
      <w:r w:rsidR="00B06DAC" w:rsidRPr="00AF276A">
        <w:rPr>
          <w:rFonts w:ascii="Arial" w:hAnsi="Arial" w:cs="Arial"/>
          <w:sz w:val="24"/>
          <w:szCs w:val="24"/>
        </w:rPr>
        <w:t>ventilator</w:t>
      </w:r>
      <w:r w:rsidRPr="00AF276A">
        <w:rPr>
          <w:rFonts w:ascii="Arial" w:hAnsi="Arial" w:cs="Arial"/>
          <w:sz w:val="24"/>
          <w:szCs w:val="24"/>
        </w:rPr>
        <w:t xml:space="preserve"> name that represents the new </w:t>
      </w:r>
      <w:r w:rsidR="00B06DAC" w:rsidRPr="00AF276A">
        <w:rPr>
          <w:rFonts w:ascii="Arial" w:hAnsi="Arial" w:cs="Arial"/>
          <w:sz w:val="24"/>
          <w:szCs w:val="24"/>
        </w:rPr>
        <w:t>ventilator</w:t>
      </w:r>
      <w:r w:rsidRPr="00AF276A">
        <w:rPr>
          <w:rFonts w:ascii="Arial" w:hAnsi="Arial" w:cs="Arial"/>
          <w:sz w:val="24"/>
          <w:szCs w:val="24"/>
        </w:rPr>
        <w:t xml:space="preserve"> type added to the project.</w:t>
      </w:r>
    </w:p>
    <w:p w14:paraId="3AAB8CBE" w14:textId="59ADE0C4" w:rsidR="00362779" w:rsidRDefault="00AF658F">
      <w:pPr>
        <w:pStyle w:val="ListParagraph"/>
        <w:numPr>
          <w:ilvl w:val="0"/>
          <w:numId w:val="18"/>
        </w:numPr>
        <w:spacing w:line="360" w:lineRule="auto"/>
        <w:jc w:val="both"/>
        <w:rPr>
          <w:rFonts w:ascii="Arial" w:hAnsi="Arial" w:cs="Arial"/>
          <w:sz w:val="24"/>
          <w:szCs w:val="24"/>
        </w:rPr>
      </w:pPr>
      <w:r w:rsidRPr="00362779">
        <w:rPr>
          <w:rFonts w:ascii="Arial" w:hAnsi="Arial" w:cs="Arial"/>
          <w:b/>
          <w:bCs/>
          <w:sz w:val="24"/>
          <w:szCs w:val="24"/>
        </w:rPr>
        <w:t>Opening Height</w:t>
      </w:r>
      <w:r w:rsidRPr="00362779">
        <w:rPr>
          <w:rFonts w:ascii="Arial" w:hAnsi="Arial" w:cs="Arial"/>
          <w:sz w:val="24"/>
          <w:szCs w:val="24"/>
        </w:rPr>
        <w:t xml:space="preserve">: </w:t>
      </w:r>
      <w:r w:rsidR="00AF276A" w:rsidRPr="00CF2FD5">
        <w:rPr>
          <w:rFonts w:ascii="Arial" w:hAnsi="Arial" w:cs="Arial"/>
          <w:sz w:val="24"/>
          <w:szCs w:val="24"/>
        </w:rPr>
        <w:t>Enter t</w:t>
      </w:r>
      <w:r w:rsidR="00362779" w:rsidRPr="00362779">
        <w:rPr>
          <w:rFonts w:ascii="Arial" w:hAnsi="Arial" w:cs="Arial"/>
          <w:sz w:val="24"/>
          <w:szCs w:val="24"/>
        </w:rPr>
        <w:t xml:space="preserve">he opening height of a ventilator typically refers to the distance or measurement from the bottom edge of the ventilator to its fully open position. </w:t>
      </w:r>
    </w:p>
    <w:p w14:paraId="5AAC78BB" w14:textId="19A5242C" w:rsidR="00AF658F" w:rsidRPr="00362779" w:rsidRDefault="00AF658F">
      <w:pPr>
        <w:pStyle w:val="ListParagraph"/>
        <w:numPr>
          <w:ilvl w:val="0"/>
          <w:numId w:val="18"/>
        </w:numPr>
        <w:spacing w:line="360" w:lineRule="auto"/>
        <w:jc w:val="both"/>
        <w:rPr>
          <w:rFonts w:ascii="Arial" w:hAnsi="Arial" w:cs="Arial"/>
          <w:sz w:val="24"/>
          <w:szCs w:val="24"/>
        </w:rPr>
      </w:pPr>
      <w:r w:rsidRPr="00362779">
        <w:rPr>
          <w:rFonts w:ascii="Arial" w:hAnsi="Arial" w:cs="Arial"/>
          <w:b/>
          <w:bCs/>
          <w:sz w:val="24"/>
          <w:szCs w:val="24"/>
        </w:rPr>
        <w:t>Opening Width</w:t>
      </w:r>
      <w:r w:rsidRPr="00362779">
        <w:rPr>
          <w:rFonts w:ascii="Arial" w:hAnsi="Arial" w:cs="Arial"/>
          <w:sz w:val="24"/>
          <w:szCs w:val="24"/>
        </w:rPr>
        <w:t>:</w:t>
      </w:r>
      <w:r w:rsidR="00D3529A" w:rsidRPr="00D3529A">
        <w:t xml:space="preserve"> </w:t>
      </w:r>
      <w:r w:rsidR="00CF2FD5" w:rsidRPr="00CF2FD5">
        <w:rPr>
          <w:rFonts w:ascii="Arial" w:hAnsi="Arial" w:cs="Arial"/>
          <w:sz w:val="24"/>
          <w:szCs w:val="24"/>
        </w:rPr>
        <w:t>Enter t</w:t>
      </w:r>
      <w:r w:rsidR="00D3529A" w:rsidRPr="00D3529A">
        <w:rPr>
          <w:rFonts w:ascii="Arial" w:hAnsi="Arial" w:cs="Arial"/>
          <w:sz w:val="24"/>
          <w:szCs w:val="24"/>
        </w:rPr>
        <w:t>he opening width of a ventilator typically refers to the width of the aperture or the space through which air can flow when the ventilator is open</w:t>
      </w:r>
      <w:r w:rsidRPr="00362779">
        <w:rPr>
          <w:rFonts w:ascii="Arial" w:hAnsi="Arial" w:cs="Arial"/>
          <w:sz w:val="24"/>
          <w:szCs w:val="24"/>
        </w:rPr>
        <w:t>.</w:t>
      </w:r>
    </w:p>
    <w:p w14:paraId="25A09226" w14:textId="058FC29A" w:rsidR="00AF658F" w:rsidRPr="000435F6" w:rsidRDefault="00AF658F">
      <w:pPr>
        <w:pStyle w:val="ListParagraph"/>
        <w:numPr>
          <w:ilvl w:val="0"/>
          <w:numId w:val="18"/>
        </w:numPr>
        <w:spacing w:line="360" w:lineRule="auto"/>
        <w:jc w:val="both"/>
        <w:rPr>
          <w:rFonts w:ascii="Arial" w:hAnsi="Arial" w:cs="Arial"/>
          <w:sz w:val="24"/>
          <w:szCs w:val="24"/>
        </w:rPr>
      </w:pPr>
      <w:r w:rsidRPr="00F82ECA">
        <w:rPr>
          <w:rFonts w:ascii="Arial" w:hAnsi="Arial" w:cs="Arial"/>
          <w:b/>
          <w:bCs/>
          <w:sz w:val="24"/>
          <w:szCs w:val="24"/>
        </w:rPr>
        <w:t>Glazing Type</w:t>
      </w:r>
      <w:r w:rsidRPr="000435F6">
        <w:rPr>
          <w:rFonts w:ascii="Arial" w:hAnsi="Arial" w:cs="Arial"/>
          <w:sz w:val="24"/>
          <w:szCs w:val="24"/>
        </w:rPr>
        <w:t>:</w:t>
      </w:r>
      <w:r w:rsidR="00AB0718">
        <w:rPr>
          <w:rFonts w:ascii="Arial" w:hAnsi="Arial" w:cs="Arial"/>
          <w:sz w:val="24"/>
          <w:szCs w:val="24"/>
        </w:rPr>
        <w:t xml:space="preserve"> Select t</w:t>
      </w:r>
      <w:r w:rsidR="00AB0718" w:rsidRPr="00AB0718">
        <w:rPr>
          <w:rFonts w:ascii="Arial" w:hAnsi="Arial" w:cs="Arial"/>
          <w:sz w:val="24"/>
          <w:szCs w:val="24"/>
        </w:rPr>
        <w:t xml:space="preserve">he glazing type of </w:t>
      </w:r>
      <w:proofErr w:type="gramStart"/>
      <w:r w:rsidR="00AB0718" w:rsidRPr="00AB0718">
        <w:rPr>
          <w:rFonts w:ascii="Arial" w:hAnsi="Arial" w:cs="Arial"/>
          <w:sz w:val="24"/>
          <w:szCs w:val="24"/>
        </w:rPr>
        <w:t>a ventilator</w:t>
      </w:r>
      <w:proofErr w:type="gramEnd"/>
      <w:r w:rsidR="00AB0718" w:rsidRPr="00AB0718">
        <w:rPr>
          <w:rFonts w:ascii="Arial" w:hAnsi="Arial" w:cs="Arial"/>
          <w:sz w:val="24"/>
          <w:szCs w:val="24"/>
        </w:rPr>
        <w:t xml:space="preserve"> refers to the material used for the window or glass pane within the ventilator assembly</w:t>
      </w:r>
      <w:r>
        <w:rPr>
          <w:rFonts w:ascii="Arial" w:hAnsi="Arial" w:cs="Arial"/>
          <w:sz w:val="24"/>
          <w:szCs w:val="24"/>
        </w:rPr>
        <w:t>.</w:t>
      </w:r>
    </w:p>
    <w:p w14:paraId="1C138B15" w14:textId="5E476F93" w:rsidR="00AF658F" w:rsidRPr="000435F6" w:rsidRDefault="00AF658F">
      <w:pPr>
        <w:pStyle w:val="ListParagraph"/>
        <w:numPr>
          <w:ilvl w:val="0"/>
          <w:numId w:val="18"/>
        </w:numPr>
        <w:spacing w:line="360" w:lineRule="auto"/>
        <w:jc w:val="both"/>
        <w:rPr>
          <w:rFonts w:ascii="Arial" w:hAnsi="Arial" w:cs="Arial"/>
          <w:sz w:val="24"/>
          <w:szCs w:val="24"/>
        </w:rPr>
      </w:pPr>
      <w:r w:rsidRPr="00F82ECA">
        <w:rPr>
          <w:rFonts w:ascii="Arial" w:hAnsi="Arial" w:cs="Arial"/>
          <w:b/>
          <w:bCs/>
          <w:sz w:val="24"/>
          <w:szCs w:val="24"/>
        </w:rPr>
        <w:t>Glazing Area</w:t>
      </w:r>
      <w:r w:rsidRPr="000435F6">
        <w:rPr>
          <w:rFonts w:ascii="Arial" w:hAnsi="Arial" w:cs="Arial"/>
          <w:sz w:val="24"/>
          <w:szCs w:val="24"/>
        </w:rPr>
        <w:t>:</w:t>
      </w:r>
      <w:r w:rsidR="00AF276A">
        <w:rPr>
          <w:rFonts w:ascii="Arial" w:hAnsi="Arial" w:cs="Arial"/>
          <w:sz w:val="24"/>
          <w:szCs w:val="24"/>
        </w:rPr>
        <w:t xml:space="preserve"> </w:t>
      </w:r>
      <w:r w:rsidR="00AF276A" w:rsidRPr="00AF276A">
        <w:rPr>
          <w:rFonts w:ascii="Arial" w:hAnsi="Arial" w:cs="Arial"/>
          <w:sz w:val="24"/>
          <w:szCs w:val="24"/>
        </w:rPr>
        <w:t>The glazing area of a ventilator refers to the total surface area covered by glass or any transparent material in the ventilator structure</w:t>
      </w:r>
      <w:r>
        <w:rPr>
          <w:rFonts w:ascii="Arial" w:hAnsi="Arial" w:cs="Arial"/>
          <w:sz w:val="24"/>
          <w:szCs w:val="24"/>
        </w:rPr>
        <w:t>.</w:t>
      </w:r>
    </w:p>
    <w:p w14:paraId="34CB5ED9" w14:textId="1E9FFAAF" w:rsidR="00AF658F" w:rsidRPr="000435F6" w:rsidRDefault="00B06DAC">
      <w:pPr>
        <w:pStyle w:val="ListParagraph"/>
        <w:numPr>
          <w:ilvl w:val="0"/>
          <w:numId w:val="18"/>
        </w:numPr>
        <w:spacing w:line="360" w:lineRule="auto"/>
        <w:jc w:val="both"/>
        <w:rPr>
          <w:rFonts w:ascii="Arial" w:hAnsi="Arial" w:cs="Arial"/>
          <w:sz w:val="24"/>
          <w:szCs w:val="24"/>
        </w:rPr>
      </w:pPr>
      <w:r>
        <w:rPr>
          <w:rFonts w:ascii="Arial" w:hAnsi="Arial" w:cs="Arial"/>
          <w:b/>
          <w:bCs/>
          <w:sz w:val="24"/>
          <w:szCs w:val="24"/>
        </w:rPr>
        <w:t>Ventilator</w:t>
      </w:r>
      <w:r w:rsidR="00AF658F" w:rsidRPr="00F82ECA">
        <w:rPr>
          <w:rFonts w:ascii="Arial" w:hAnsi="Arial" w:cs="Arial"/>
          <w:b/>
          <w:bCs/>
          <w:sz w:val="24"/>
          <w:szCs w:val="24"/>
        </w:rPr>
        <w:t xml:space="preserve"> Opening Type</w:t>
      </w:r>
      <w:r w:rsidR="00AF658F" w:rsidRPr="000435F6">
        <w:rPr>
          <w:rFonts w:ascii="Arial" w:hAnsi="Arial" w:cs="Arial"/>
          <w:sz w:val="24"/>
          <w:szCs w:val="24"/>
        </w:rPr>
        <w:t xml:space="preserve">: </w:t>
      </w:r>
      <w:r w:rsidR="00AF658F">
        <w:rPr>
          <w:rFonts w:ascii="Arial" w:hAnsi="Arial" w:cs="Arial"/>
          <w:sz w:val="24"/>
          <w:szCs w:val="24"/>
        </w:rPr>
        <w:t>Select</w:t>
      </w:r>
      <w:r w:rsidR="00253A52">
        <w:rPr>
          <w:rFonts w:ascii="Arial" w:hAnsi="Arial" w:cs="Arial"/>
          <w:sz w:val="24"/>
          <w:szCs w:val="24"/>
        </w:rPr>
        <w:t xml:space="preserve"> t</w:t>
      </w:r>
      <w:r w:rsidR="00253A52" w:rsidRPr="00253A52">
        <w:rPr>
          <w:rFonts w:ascii="Arial" w:hAnsi="Arial" w:cs="Arial"/>
          <w:sz w:val="24"/>
          <w:szCs w:val="24"/>
        </w:rPr>
        <w:t xml:space="preserve">he ventilator opening type of </w:t>
      </w:r>
      <w:proofErr w:type="gramStart"/>
      <w:r w:rsidR="00253A52" w:rsidRPr="00253A52">
        <w:rPr>
          <w:rFonts w:ascii="Arial" w:hAnsi="Arial" w:cs="Arial"/>
          <w:sz w:val="24"/>
          <w:szCs w:val="24"/>
        </w:rPr>
        <w:t>a ventilator</w:t>
      </w:r>
      <w:proofErr w:type="gramEnd"/>
      <w:r w:rsidR="00253A52" w:rsidRPr="00253A52">
        <w:rPr>
          <w:rFonts w:ascii="Arial" w:hAnsi="Arial" w:cs="Arial"/>
          <w:sz w:val="24"/>
          <w:szCs w:val="24"/>
        </w:rPr>
        <w:t xml:space="preserve"> refers to the mechanism by which air is allowed to flow</w:t>
      </w:r>
      <w:r w:rsidR="00AF658F">
        <w:rPr>
          <w:rFonts w:ascii="Arial" w:hAnsi="Arial" w:cs="Arial"/>
          <w:sz w:val="24"/>
          <w:szCs w:val="24"/>
        </w:rPr>
        <w:t>.</w:t>
      </w:r>
    </w:p>
    <w:p w14:paraId="790289D7" w14:textId="61C648F3" w:rsidR="00AF658F" w:rsidRPr="000435F6" w:rsidRDefault="00AF658F">
      <w:pPr>
        <w:pStyle w:val="ListParagraph"/>
        <w:numPr>
          <w:ilvl w:val="0"/>
          <w:numId w:val="18"/>
        </w:numPr>
        <w:spacing w:line="360" w:lineRule="auto"/>
        <w:jc w:val="both"/>
        <w:rPr>
          <w:rFonts w:ascii="Arial" w:hAnsi="Arial" w:cs="Arial"/>
          <w:sz w:val="24"/>
          <w:szCs w:val="24"/>
        </w:rPr>
      </w:pPr>
      <w:r w:rsidRPr="00F82ECA">
        <w:rPr>
          <w:rFonts w:ascii="Arial" w:hAnsi="Arial" w:cs="Arial"/>
          <w:b/>
          <w:bCs/>
          <w:sz w:val="24"/>
          <w:szCs w:val="24"/>
        </w:rPr>
        <w:t>Openable Area</w:t>
      </w:r>
      <w:r w:rsidRPr="000435F6">
        <w:rPr>
          <w:rFonts w:ascii="Arial" w:hAnsi="Arial" w:cs="Arial"/>
          <w:sz w:val="24"/>
          <w:szCs w:val="24"/>
        </w:rPr>
        <w:t>:</w:t>
      </w:r>
      <w:r w:rsidR="009E48A7">
        <w:rPr>
          <w:rFonts w:ascii="Arial" w:hAnsi="Arial" w:cs="Arial"/>
          <w:sz w:val="24"/>
          <w:szCs w:val="24"/>
        </w:rPr>
        <w:t xml:space="preserve"> Enter </w:t>
      </w:r>
      <w:proofErr w:type="gramStart"/>
      <w:r w:rsidR="009E48A7" w:rsidRPr="009E48A7">
        <w:rPr>
          <w:rFonts w:ascii="Arial" w:hAnsi="Arial" w:cs="Arial"/>
          <w:sz w:val="24"/>
          <w:szCs w:val="24"/>
        </w:rPr>
        <w:t>opening</w:t>
      </w:r>
      <w:proofErr w:type="gramEnd"/>
      <w:r w:rsidR="009E48A7" w:rsidRPr="009E48A7">
        <w:rPr>
          <w:rFonts w:ascii="Arial" w:hAnsi="Arial" w:cs="Arial"/>
          <w:sz w:val="24"/>
          <w:szCs w:val="24"/>
        </w:rPr>
        <w:t xml:space="preserve"> area of a ventilator </w:t>
      </w:r>
      <w:r w:rsidR="009E48A7">
        <w:rPr>
          <w:rFonts w:ascii="Arial" w:hAnsi="Arial" w:cs="Arial"/>
          <w:sz w:val="24"/>
          <w:szCs w:val="24"/>
        </w:rPr>
        <w:t xml:space="preserve">which </w:t>
      </w:r>
      <w:r w:rsidR="009E48A7" w:rsidRPr="009E48A7">
        <w:rPr>
          <w:rFonts w:ascii="Arial" w:hAnsi="Arial" w:cs="Arial"/>
          <w:sz w:val="24"/>
          <w:szCs w:val="24"/>
        </w:rPr>
        <w:t>refers to the total area through which air can flow into or out of the ventilator system</w:t>
      </w:r>
      <w:r w:rsidRPr="00FE1BDB">
        <w:rPr>
          <w:rFonts w:ascii="Arial" w:hAnsi="Arial" w:cs="Arial"/>
          <w:sz w:val="24"/>
          <w:szCs w:val="24"/>
        </w:rPr>
        <w:t>.</w:t>
      </w:r>
    </w:p>
    <w:p w14:paraId="716EE33B" w14:textId="1DB34042" w:rsidR="00AF658F" w:rsidRPr="000435F6" w:rsidRDefault="00AF658F">
      <w:pPr>
        <w:pStyle w:val="ListParagraph"/>
        <w:numPr>
          <w:ilvl w:val="0"/>
          <w:numId w:val="18"/>
        </w:numPr>
        <w:spacing w:line="360" w:lineRule="auto"/>
        <w:jc w:val="both"/>
        <w:rPr>
          <w:rFonts w:ascii="Arial" w:hAnsi="Arial" w:cs="Arial"/>
          <w:sz w:val="24"/>
          <w:szCs w:val="24"/>
        </w:rPr>
      </w:pPr>
      <w:r w:rsidRPr="00F82ECA">
        <w:rPr>
          <w:rFonts w:ascii="Arial" w:hAnsi="Arial" w:cs="Arial"/>
          <w:b/>
          <w:bCs/>
          <w:sz w:val="24"/>
          <w:szCs w:val="24"/>
        </w:rPr>
        <w:t>Frame Material</w:t>
      </w:r>
      <w:r>
        <w:rPr>
          <w:rFonts w:ascii="Arial" w:hAnsi="Arial" w:cs="Arial"/>
          <w:sz w:val="24"/>
          <w:szCs w:val="24"/>
        </w:rPr>
        <w:t>:</w:t>
      </w:r>
      <w:r w:rsidRPr="000435F6">
        <w:rPr>
          <w:rFonts w:ascii="Arial" w:hAnsi="Arial" w:cs="Arial"/>
          <w:sz w:val="24"/>
          <w:szCs w:val="24"/>
        </w:rPr>
        <w:t xml:space="preserve"> </w:t>
      </w:r>
      <w:r>
        <w:rPr>
          <w:rFonts w:ascii="Arial" w:hAnsi="Arial" w:cs="Arial"/>
          <w:sz w:val="24"/>
          <w:szCs w:val="24"/>
        </w:rPr>
        <w:t xml:space="preserve">Select </w:t>
      </w:r>
      <w:r w:rsidRPr="002E7D61">
        <w:rPr>
          <w:rFonts w:ascii="Arial" w:hAnsi="Arial" w:cs="Arial"/>
          <w:sz w:val="24"/>
          <w:szCs w:val="24"/>
        </w:rPr>
        <w:t xml:space="preserve">material used to construct the frame of the </w:t>
      </w:r>
      <w:r w:rsidR="00E84FB4">
        <w:rPr>
          <w:rFonts w:ascii="Arial" w:hAnsi="Arial" w:cs="Arial"/>
          <w:sz w:val="24"/>
          <w:szCs w:val="24"/>
        </w:rPr>
        <w:t>ventilator</w:t>
      </w:r>
      <w:r>
        <w:rPr>
          <w:rFonts w:ascii="Arial" w:hAnsi="Arial" w:cs="Arial"/>
          <w:sz w:val="24"/>
          <w:szCs w:val="24"/>
        </w:rPr>
        <w:t>.</w:t>
      </w:r>
    </w:p>
    <w:p w14:paraId="15ED718E" w14:textId="519D29EE" w:rsidR="00AF658F" w:rsidRPr="00AF658F" w:rsidRDefault="00AF658F">
      <w:pPr>
        <w:pStyle w:val="ListParagraph"/>
        <w:numPr>
          <w:ilvl w:val="0"/>
          <w:numId w:val="18"/>
        </w:numPr>
        <w:spacing w:line="360" w:lineRule="auto"/>
        <w:jc w:val="both"/>
        <w:rPr>
          <w:rFonts w:ascii="Arial" w:hAnsi="Arial" w:cs="Arial"/>
          <w:sz w:val="24"/>
          <w:szCs w:val="24"/>
        </w:rPr>
      </w:pPr>
      <w:r w:rsidRPr="00F82ECA">
        <w:rPr>
          <w:rFonts w:ascii="Arial" w:hAnsi="Arial" w:cs="Arial"/>
          <w:b/>
          <w:bCs/>
          <w:sz w:val="24"/>
          <w:szCs w:val="24"/>
        </w:rPr>
        <w:t>Shading Type</w:t>
      </w:r>
      <w:r w:rsidRPr="000435F6">
        <w:rPr>
          <w:rFonts w:ascii="Arial" w:hAnsi="Arial" w:cs="Arial"/>
          <w:sz w:val="24"/>
          <w:szCs w:val="24"/>
        </w:rPr>
        <w:t xml:space="preserve">: </w:t>
      </w:r>
      <w:r>
        <w:rPr>
          <w:rFonts w:ascii="Arial" w:hAnsi="Arial" w:cs="Arial"/>
          <w:sz w:val="24"/>
          <w:szCs w:val="24"/>
        </w:rPr>
        <w:t xml:space="preserve">Select the type of shading used to </w:t>
      </w:r>
      <w:r w:rsidR="00A86605">
        <w:rPr>
          <w:rFonts w:ascii="Arial" w:hAnsi="Arial" w:cs="Arial"/>
          <w:sz w:val="24"/>
          <w:szCs w:val="24"/>
        </w:rPr>
        <w:t xml:space="preserve">block </w:t>
      </w:r>
      <w:r>
        <w:rPr>
          <w:rFonts w:ascii="Arial" w:hAnsi="Arial" w:cs="Arial"/>
          <w:sz w:val="24"/>
          <w:szCs w:val="24"/>
        </w:rPr>
        <w:t>light.</w:t>
      </w:r>
    </w:p>
    <w:p w14:paraId="6E8273CA" w14:textId="26E5CEE8" w:rsidR="00255F05" w:rsidRDefault="00176F98" w:rsidP="00B711AE">
      <w:pPr>
        <w:spacing w:line="360" w:lineRule="auto"/>
        <w:jc w:val="both"/>
        <w:rPr>
          <w:rFonts w:ascii="Arial" w:hAnsi="Arial" w:cs="Arial"/>
          <w:sz w:val="24"/>
          <w:szCs w:val="24"/>
        </w:rPr>
      </w:pPr>
      <w:r w:rsidRPr="00176F98">
        <w:rPr>
          <w:rFonts w:ascii="Arial" w:hAnsi="Arial" w:cs="Arial"/>
          <w:sz w:val="24"/>
          <w:szCs w:val="24"/>
        </w:rPr>
        <w:t>After refreshing the page, your newly created ventilator will appear under Envelope &gt; Ventilation &gt; Ventilator</w:t>
      </w:r>
      <w:r w:rsidR="000352A4">
        <w:rPr>
          <w:rFonts w:ascii="Arial" w:hAnsi="Arial" w:cs="Arial"/>
          <w:sz w:val="24"/>
          <w:szCs w:val="24"/>
        </w:rPr>
        <w:t xml:space="preserve"> as shown in below figure.</w:t>
      </w:r>
    </w:p>
    <w:p w14:paraId="1D76E03D" w14:textId="77777777" w:rsidR="00F959FE" w:rsidRDefault="00F959FE" w:rsidP="00B711AE">
      <w:pPr>
        <w:spacing w:line="360" w:lineRule="auto"/>
        <w:jc w:val="both"/>
        <w:rPr>
          <w:rFonts w:ascii="Arial" w:hAnsi="Arial" w:cs="Arial"/>
          <w:sz w:val="24"/>
          <w:szCs w:val="24"/>
        </w:rPr>
      </w:pPr>
    </w:p>
    <w:p w14:paraId="355DFDC4" w14:textId="77777777" w:rsidR="00F959FE" w:rsidRDefault="00F959FE" w:rsidP="00B711AE">
      <w:pPr>
        <w:spacing w:line="360" w:lineRule="auto"/>
        <w:jc w:val="both"/>
        <w:rPr>
          <w:rFonts w:ascii="Arial" w:hAnsi="Arial" w:cs="Arial"/>
          <w:sz w:val="24"/>
          <w:szCs w:val="24"/>
        </w:rPr>
      </w:pPr>
    </w:p>
    <w:p w14:paraId="4CA643B3" w14:textId="77777777" w:rsidR="00F959FE" w:rsidRDefault="00F959FE" w:rsidP="00B711AE">
      <w:pPr>
        <w:spacing w:line="360" w:lineRule="auto"/>
        <w:jc w:val="both"/>
        <w:rPr>
          <w:rFonts w:ascii="Arial" w:hAnsi="Arial" w:cs="Arial"/>
          <w:sz w:val="24"/>
          <w:szCs w:val="24"/>
        </w:rPr>
      </w:pPr>
    </w:p>
    <w:p w14:paraId="49601374" w14:textId="77777777" w:rsidR="00F959FE" w:rsidRDefault="00F959FE" w:rsidP="00B711AE">
      <w:pPr>
        <w:spacing w:line="360" w:lineRule="auto"/>
        <w:jc w:val="both"/>
        <w:rPr>
          <w:rFonts w:ascii="Arial" w:hAnsi="Arial" w:cs="Arial"/>
          <w:sz w:val="24"/>
          <w:szCs w:val="24"/>
        </w:rPr>
      </w:pPr>
    </w:p>
    <w:p w14:paraId="2C4B677E" w14:textId="77777777" w:rsidR="00F959FE" w:rsidRDefault="00F959FE" w:rsidP="00B711AE">
      <w:pPr>
        <w:spacing w:line="360" w:lineRule="auto"/>
        <w:jc w:val="both"/>
        <w:rPr>
          <w:rFonts w:ascii="Arial" w:hAnsi="Arial" w:cs="Arial"/>
          <w:sz w:val="24"/>
          <w:szCs w:val="24"/>
        </w:rPr>
      </w:pPr>
    </w:p>
    <w:p w14:paraId="0F1D5B6A" w14:textId="77777777" w:rsidR="00F959FE" w:rsidRDefault="00F959FE" w:rsidP="00B711AE">
      <w:pPr>
        <w:spacing w:line="360" w:lineRule="auto"/>
        <w:jc w:val="both"/>
        <w:rPr>
          <w:rFonts w:ascii="Arial" w:hAnsi="Arial" w:cs="Arial"/>
          <w:sz w:val="24"/>
          <w:szCs w:val="24"/>
        </w:rPr>
      </w:pPr>
    </w:p>
    <w:p w14:paraId="206FDA6C" w14:textId="77777777" w:rsidR="00F959FE" w:rsidRDefault="00F959FE" w:rsidP="00B711AE">
      <w:pPr>
        <w:spacing w:line="360" w:lineRule="auto"/>
        <w:jc w:val="both"/>
        <w:rPr>
          <w:rFonts w:ascii="Arial" w:hAnsi="Arial" w:cs="Arial"/>
          <w:sz w:val="24"/>
          <w:szCs w:val="24"/>
        </w:rPr>
      </w:pPr>
    </w:p>
    <w:p w14:paraId="718E896C" w14:textId="77777777" w:rsidR="00F959FE" w:rsidRDefault="00F959FE" w:rsidP="00B711AE">
      <w:pPr>
        <w:spacing w:line="360" w:lineRule="auto"/>
        <w:jc w:val="both"/>
        <w:rPr>
          <w:rFonts w:ascii="Arial" w:hAnsi="Arial" w:cs="Arial"/>
          <w:sz w:val="24"/>
          <w:szCs w:val="24"/>
        </w:rPr>
      </w:pPr>
    </w:p>
    <w:p w14:paraId="02AFC020" w14:textId="043AEA40" w:rsidR="00255F05" w:rsidRDefault="000352A4" w:rsidP="00B711AE">
      <w:pPr>
        <w:spacing w:line="360" w:lineRule="auto"/>
        <w:jc w:val="both"/>
        <w:rPr>
          <w:rFonts w:ascii="Arial" w:hAnsi="Arial" w:cs="Arial"/>
          <w:sz w:val="24"/>
          <w:szCs w:val="24"/>
        </w:rPr>
      </w:pPr>
      <w:r>
        <w:rPr>
          <w:rFonts w:ascii="Arial" w:hAnsi="Arial" w:cs="Arial"/>
          <w:sz w:val="24"/>
          <w:szCs w:val="24"/>
        </w:rPr>
        <w:lastRenderedPageBreak/>
        <w:t xml:space="preserve">Proceed to add </w:t>
      </w:r>
      <w:proofErr w:type="gramStart"/>
      <w:r>
        <w:rPr>
          <w:rFonts w:ascii="Arial" w:hAnsi="Arial" w:cs="Arial"/>
          <w:sz w:val="24"/>
          <w:szCs w:val="24"/>
        </w:rPr>
        <w:t>ventilator</w:t>
      </w:r>
      <w:proofErr w:type="gramEnd"/>
      <w:r>
        <w:rPr>
          <w:rFonts w:ascii="Arial" w:hAnsi="Arial" w:cs="Arial"/>
          <w:sz w:val="24"/>
          <w:szCs w:val="24"/>
        </w:rPr>
        <w:t xml:space="preserve"> to the block canvas by drag and drop feature.</w:t>
      </w:r>
    </w:p>
    <w:p w14:paraId="2815FAE9" w14:textId="1BA6049B" w:rsidR="007F4A3D" w:rsidRDefault="00B83EE2" w:rsidP="00B711AE">
      <w:pPr>
        <w:spacing w:line="360" w:lineRule="auto"/>
        <w:jc w:val="both"/>
        <w:rPr>
          <w:rFonts w:ascii="Arial" w:hAnsi="Arial" w:cs="Arial"/>
          <w:sz w:val="24"/>
          <w:szCs w:val="24"/>
        </w:rPr>
      </w:pPr>
      <w:r>
        <w:rPr>
          <w:rFonts w:ascii="Arial" w:hAnsi="Arial" w:cs="Arial"/>
          <w:noProof/>
          <w:sz w:val="24"/>
          <w:szCs w:val="24"/>
        </w:rPr>
        <w:pict w14:anchorId="46F7E2C7">
          <v:roundrect id="_x0000_s2074" style="position:absolute;left:0;text-align:left;margin-left:191.35pt;margin-top:2.05pt;width:212.6pt;height:23.1pt;z-index:251658253" arcsize="10923f" fillcolor="#4472c4 [3204]">
            <v:textbox style="mso-next-textbox:#_x0000_s2074">
              <w:txbxContent>
                <w:p w14:paraId="299760E0" w14:textId="359C1FB6" w:rsidR="00A0569A" w:rsidRPr="00C25404" w:rsidRDefault="00A0569A">
                  <w:pPr>
                    <w:rPr>
                      <w:color w:val="FFFFFF" w:themeColor="background1"/>
                    </w:rPr>
                  </w:pPr>
                  <w:r w:rsidRPr="00C25404">
                    <w:rPr>
                      <w:color w:val="FFFFFF" w:themeColor="background1"/>
                    </w:rPr>
                    <w:t>Drag and drop it onto</w:t>
                  </w:r>
                  <w:r w:rsidR="00416598" w:rsidRPr="00C25404">
                    <w:rPr>
                      <w:color w:val="FFFFFF" w:themeColor="background1"/>
                    </w:rPr>
                    <w:t xml:space="preserve"> a direction </w:t>
                  </w:r>
                  <w:r w:rsidR="00645BC5" w:rsidRPr="00C25404">
                    <w:rPr>
                      <w:color w:val="FFFFFF" w:themeColor="background1"/>
                    </w:rPr>
                    <w:t>on</w:t>
                  </w:r>
                  <w:r w:rsidRPr="00C25404">
                    <w:rPr>
                      <w:color w:val="FFFFFF" w:themeColor="background1"/>
                    </w:rPr>
                    <w:t xml:space="preserve"> canvas</w:t>
                  </w:r>
                </w:p>
              </w:txbxContent>
            </v:textbox>
          </v:roundrect>
        </w:pict>
      </w:r>
      <w:r>
        <w:rPr>
          <w:rFonts w:ascii="Arial" w:hAnsi="Arial" w:cs="Arial"/>
          <w:noProof/>
          <w:sz w:val="24"/>
          <w:szCs w:val="24"/>
        </w:rPr>
        <w:pict w14:anchorId="2671D35C">
          <v:shape id="_x0000_s2075" type="#_x0000_t32" style="position:absolute;left:0;text-align:left;margin-left:84.65pt;margin-top:11.8pt;width:108pt;height:138.55pt;flip:y;z-index:251658254" o:connectortype="straight" strokecolor="#92d050">
            <v:stroke endarrow="block"/>
          </v:shape>
        </w:pict>
      </w:r>
    </w:p>
    <w:p w14:paraId="707A7DBB" w14:textId="27F2938A" w:rsidR="00202BBF" w:rsidRDefault="00B83EE2" w:rsidP="00202BBF">
      <w:pPr>
        <w:keepNext/>
        <w:spacing w:line="360" w:lineRule="auto"/>
        <w:jc w:val="both"/>
      </w:pPr>
      <w:r>
        <w:rPr>
          <w:rFonts w:ascii="Arial" w:hAnsi="Arial" w:cs="Arial"/>
          <w:noProof/>
          <w:sz w:val="24"/>
          <w:szCs w:val="24"/>
        </w:rPr>
        <w:pict w14:anchorId="26B19288">
          <v:shape id="_x0000_s2073" type="#_x0000_t105" style="position:absolute;left:0;text-align:left;margin-left:50pt;margin-top:118.25pt;width:49.6pt;height:15.6pt;z-index:251658252" fillcolor="#f4b083 [1941]"/>
        </w:pict>
      </w:r>
      <w:r>
        <w:rPr>
          <w:rFonts w:ascii="Arial" w:hAnsi="Arial" w:cs="Arial"/>
          <w:noProof/>
          <w:sz w:val="24"/>
          <w:szCs w:val="24"/>
        </w:rPr>
        <w:pict w14:anchorId="46032401">
          <v:rect id="_x0000_s2072" style="position:absolute;left:0;text-align:left;margin-left:18.1pt;margin-top:123.7pt;width:31.9pt;height:12.9pt;z-index:251658251" filled="f" strokecolor="red"/>
        </w:pict>
      </w:r>
      <w:r w:rsidR="0013067C" w:rsidRPr="0013067C">
        <w:rPr>
          <w:rFonts w:ascii="Arial" w:hAnsi="Arial" w:cs="Arial"/>
          <w:noProof/>
          <w:sz w:val="24"/>
          <w:szCs w:val="24"/>
        </w:rPr>
        <w:drawing>
          <wp:inline distT="0" distB="0" distL="0" distR="0" wp14:anchorId="0826F872" wp14:editId="6E7CE3AA">
            <wp:extent cx="6115050" cy="2558415"/>
            <wp:effectExtent l="0" t="0" r="0" b="0"/>
            <wp:docPr id="2136736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36121" name=""/>
                    <pic:cNvPicPr/>
                  </pic:nvPicPr>
                  <pic:blipFill>
                    <a:blip r:embed="rId33"/>
                    <a:stretch>
                      <a:fillRect/>
                    </a:stretch>
                  </pic:blipFill>
                  <pic:spPr>
                    <a:xfrm>
                      <a:off x="0" y="0"/>
                      <a:ext cx="6115050" cy="2558415"/>
                    </a:xfrm>
                    <a:prstGeom prst="rect">
                      <a:avLst/>
                    </a:prstGeom>
                  </pic:spPr>
                </pic:pic>
              </a:graphicData>
            </a:graphic>
          </wp:inline>
        </w:drawing>
      </w:r>
      <w:r w:rsidR="00C55E88">
        <w:t xml:space="preserve"> </w:t>
      </w:r>
    </w:p>
    <w:p w14:paraId="5C6E00C4" w14:textId="03AB02F1" w:rsidR="0013067C" w:rsidRPr="00202BBF" w:rsidRDefault="00202BBF" w:rsidP="00202BBF">
      <w:pPr>
        <w:pStyle w:val="Caption"/>
        <w:jc w:val="center"/>
        <w:rPr>
          <w:rFonts w:ascii="Arial" w:hAnsi="Arial" w:cs="Arial"/>
          <w:sz w:val="22"/>
          <w:szCs w:val="22"/>
        </w:rPr>
      </w:pPr>
      <w:bookmarkStart w:id="45" w:name="_Toc168157741"/>
      <w:r w:rsidRPr="00202BBF">
        <w:rPr>
          <w:sz w:val="22"/>
          <w:szCs w:val="22"/>
        </w:rPr>
        <w:t xml:space="preserve">Figure </w:t>
      </w:r>
      <w:r w:rsidRPr="00202BBF">
        <w:rPr>
          <w:sz w:val="22"/>
          <w:szCs w:val="22"/>
        </w:rPr>
        <w:fldChar w:fldCharType="begin"/>
      </w:r>
      <w:r w:rsidRPr="00202BBF">
        <w:rPr>
          <w:sz w:val="22"/>
          <w:szCs w:val="22"/>
        </w:rPr>
        <w:instrText xml:space="preserve"> SEQ Figure \* ARABIC </w:instrText>
      </w:r>
      <w:r w:rsidRPr="00202BBF">
        <w:rPr>
          <w:sz w:val="22"/>
          <w:szCs w:val="22"/>
        </w:rPr>
        <w:fldChar w:fldCharType="separate"/>
      </w:r>
      <w:r w:rsidR="00E8655A">
        <w:rPr>
          <w:noProof/>
          <w:sz w:val="22"/>
          <w:szCs w:val="22"/>
        </w:rPr>
        <w:t>23</w:t>
      </w:r>
      <w:r w:rsidRPr="00202BBF">
        <w:rPr>
          <w:sz w:val="22"/>
          <w:szCs w:val="22"/>
        </w:rPr>
        <w:fldChar w:fldCharType="end"/>
      </w:r>
      <w:r w:rsidRPr="00202BBF">
        <w:rPr>
          <w:sz w:val="22"/>
          <w:szCs w:val="22"/>
        </w:rPr>
        <w:t xml:space="preserve"> : Ventilator types created will be listed under ’Ventilators’ dropdown in navigation panel</w:t>
      </w:r>
      <w:bookmarkEnd w:id="45"/>
    </w:p>
    <w:p w14:paraId="70F82E80" w14:textId="5E2983DD" w:rsidR="00A351CC" w:rsidRDefault="00176F98" w:rsidP="00B711AE">
      <w:pPr>
        <w:spacing w:line="360" w:lineRule="auto"/>
        <w:jc w:val="both"/>
        <w:rPr>
          <w:rFonts w:ascii="Arial" w:hAnsi="Arial" w:cs="Arial"/>
          <w:sz w:val="24"/>
          <w:szCs w:val="24"/>
        </w:rPr>
      </w:pPr>
      <w:r w:rsidRPr="00176F98">
        <w:rPr>
          <w:rFonts w:ascii="Arial" w:hAnsi="Arial" w:cs="Arial"/>
          <w:sz w:val="24"/>
          <w:szCs w:val="24"/>
        </w:rPr>
        <w:t>Next, drag the ventilator from the navigation and release it onto a direction on the canvas.</w:t>
      </w:r>
      <w:r w:rsidR="009737C0">
        <w:rPr>
          <w:rFonts w:ascii="Arial" w:hAnsi="Arial" w:cs="Arial"/>
          <w:sz w:val="24"/>
          <w:szCs w:val="24"/>
        </w:rPr>
        <w:t xml:space="preserve"> Below form will be shown as popup.</w:t>
      </w:r>
    </w:p>
    <w:p w14:paraId="606F8CAB" w14:textId="77777777" w:rsidR="008548B7" w:rsidRDefault="00FB55E7" w:rsidP="008548B7">
      <w:pPr>
        <w:keepNext/>
        <w:spacing w:line="360" w:lineRule="auto"/>
        <w:jc w:val="both"/>
      </w:pPr>
      <w:r w:rsidRPr="00FB55E7">
        <w:rPr>
          <w:rFonts w:ascii="Arial" w:hAnsi="Arial" w:cs="Arial"/>
          <w:noProof/>
          <w:sz w:val="24"/>
          <w:szCs w:val="24"/>
        </w:rPr>
        <w:drawing>
          <wp:inline distT="0" distB="0" distL="0" distR="0" wp14:anchorId="522D63F9" wp14:editId="2041D4EC">
            <wp:extent cx="6115050" cy="2395855"/>
            <wp:effectExtent l="0" t="0" r="0" b="0"/>
            <wp:docPr id="1689710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710441" name=""/>
                    <pic:cNvPicPr/>
                  </pic:nvPicPr>
                  <pic:blipFill>
                    <a:blip r:embed="rId34"/>
                    <a:stretch>
                      <a:fillRect/>
                    </a:stretch>
                  </pic:blipFill>
                  <pic:spPr>
                    <a:xfrm>
                      <a:off x="0" y="0"/>
                      <a:ext cx="6115050" cy="2395855"/>
                    </a:xfrm>
                    <a:prstGeom prst="rect">
                      <a:avLst/>
                    </a:prstGeom>
                  </pic:spPr>
                </pic:pic>
              </a:graphicData>
            </a:graphic>
          </wp:inline>
        </w:drawing>
      </w:r>
    </w:p>
    <w:p w14:paraId="733DD942" w14:textId="7547CC39" w:rsidR="00FB55E7" w:rsidRPr="0038438B" w:rsidRDefault="008548B7" w:rsidP="0038438B">
      <w:pPr>
        <w:pStyle w:val="Caption"/>
        <w:jc w:val="center"/>
        <w:rPr>
          <w:rFonts w:ascii="Arial" w:hAnsi="Arial" w:cs="Arial"/>
          <w:sz w:val="22"/>
          <w:szCs w:val="22"/>
        </w:rPr>
      </w:pPr>
      <w:bookmarkStart w:id="46" w:name="_Toc168157742"/>
      <w:r w:rsidRPr="0038438B">
        <w:rPr>
          <w:sz w:val="22"/>
          <w:szCs w:val="22"/>
        </w:rPr>
        <w:t xml:space="preserve">Figure </w:t>
      </w:r>
      <w:r w:rsidRPr="0038438B">
        <w:rPr>
          <w:sz w:val="22"/>
          <w:szCs w:val="22"/>
        </w:rPr>
        <w:fldChar w:fldCharType="begin"/>
      </w:r>
      <w:r w:rsidRPr="0038438B">
        <w:rPr>
          <w:sz w:val="22"/>
          <w:szCs w:val="22"/>
        </w:rPr>
        <w:instrText xml:space="preserve"> SEQ Figure \* ARABIC </w:instrText>
      </w:r>
      <w:r w:rsidRPr="0038438B">
        <w:rPr>
          <w:sz w:val="22"/>
          <w:szCs w:val="22"/>
        </w:rPr>
        <w:fldChar w:fldCharType="separate"/>
      </w:r>
      <w:r w:rsidR="00E8655A">
        <w:rPr>
          <w:noProof/>
          <w:sz w:val="22"/>
          <w:szCs w:val="22"/>
        </w:rPr>
        <w:t>24</w:t>
      </w:r>
      <w:r w:rsidRPr="0038438B">
        <w:rPr>
          <w:sz w:val="22"/>
          <w:szCs w:val="22"/>
        </w:rPr>
        <w:fldChar w:fldCharType="end"/>
      </w:r>
      <w:r w:rsidRPr="0038438B">
        <w:rPr>
          <w:sz w:val="22"/>
          <w:szCs w:val="22"/>
        </w:rPr>
        <w:t xml:space="preserve"> : form to be filled when adding ventilator to block</w:t>
      </w:r>
      <w:bookmarkEnd w:id="46"/>
    </w:p>
    <w:p w14:paraId="00550747" w14:textId="6AD08AEB" w:rsidR="00DA35DE" w:rsidRPr="0066716F" w:rsidRDefault="00176F98" w:rsidP="00B711AE">
      <w:pPr>
        <w:spacing w:line="360" w:lineRule="auto"/>
        <w:jc w:val="both"/>
        <w:rPr>
          <w:rFonts w:ascii="Arial" w:hAnsi="Arial" w:cs="Arial"/>
          <w:sz w:val="24"/>
          <w:szCs w:val="24"/>
        </w:rPr>
      </w:pPr>
      <w:r w:rsidRPr="00176F98">
        <w:rPr>
          <w:rFonts w:ascii="Arial" w:hAnsi="Arial" w:cs="Arial"/>
          <w:sz w:val="24"/>
          <w:szCs w:val="24"/>
        </w:rPr>
        <w:t>Specify the number of ventilators for that type in the dropped direction and save the form. Your ventilator will now be listed in the activity panel, enabling users to edit or delete it from there.</w:t>
      </w:r>
    </w:p>
    <w:p w14:paraId="5F8E5BC6" w14:textId="77777777" w:rsidR="003848BB" w:rsidRPr="00992EC7" w:rsidRDefault="003848BB" w:rsidP="00C94DCF">
      <w:pPr>
        <w:spacing w:line="360" w:lineRule="auto"/>
        <w:rPr>
          <w:rFonts w:ascii="Arial" w:hAnsi="Arial" w:cs="Arial"/>
          <w:b/>
          <w:bCs/>
          <w:sz w:val="24"/>
          <w:szCs w:val="24"/>
          <w:u w:val="single"/>
        </w:rPr>
      </w:pPr>
      <w:r w:rsidRPr="00992EC7">
        <w:rPr>
          <w:rFonts w:ascii="Arial" w:hAnsi="Arial" w:cs="Arial"/>
          <w:b/>
          <w:bCs/>
          <w:sz w:val="24"/>
          <w:szCs w:val="24"/>
          <w:u w:val="single"/>
        </w:rPr>
        <w:lastRenderedPageBreak/>
        <w:t>Fenestration – Door:</w:t>
      </w:r>
    </w:p>
    <w:p w14:paraId="25B5693C" w14:textId="7F0E59AA" w:rsidR="007F39A0" w:rsidRDefault="00B83EE2" w:rsidP="00816F55">
      <w:pPr>
        <w:spacing w:line="360" w:lineRule="auto"/>
        <w:jc w:val="both"/>
        <w:rPr>
          <w:rFonts w:ascii="Arial" w:hAnsi="Arial" w:cs="Arial"/>
          <w:sz w:val="24"/>
          <w:szCs w:val="24"/>
        </w:rPr>
      </w:pPr>
      <w:r>
        <w:rPr>
          <w:rFonts w:ascii="Arial" w:hAnsi="Arial" w:cs="Arial"/>
          <w:noProof/>
          <w:sz w:val="24"/>
          <w:szCs w:val="24"/>
        </w:rPr>
        <w:pict w14:anchorId="1B166C36">
          <v:roundrect id="_x0000_s2076" style="position:absolute;left:0;text-align:left;margin-left:68.75pt;margin-top:67.75pt;width:322pt;height:21.1pt;z-index:251658255" arcsize="10923f" fillcolor="#4472c4 [3204]" stroked="f">
            <v:textbox style="mso-next-textbox:#_x0000_s2076">
              <w:txbxContent>
                <w:p w14:paraId="726C8378" w14:textId="219AFB13" w:rsidR="00A24381" w:rsidRPr="008A0902" w:rsidRDefault="00A24381">
                  <w:pPr>
                    <w:rPr>
                      <w:color w:val="FFFFFF" w:themeColor="background1"/>
                    </w:rPr>
                  </w:pPr>
                  <w:r w:rsidRPr="008A0902">
                    <w:rPr>
                      <w:color w:val="FFFFFF" w:themeColor="background1"/>
                    </w:rPr>
                    <w:t>Click on this item to display form for adding a new custom door type</w:t>
                  </w:r>
                </w:p>
              </w:txbxContent>
            </v:textbox>
          </v:roundrect>
        </w:pict>
      </w:r>
      <w:r w:rsidR="00772930" w:rsidRPr="00772930">
        <w:rPr>
          <w:rFonts w:ascii="Arial" w:hAnsi="Arial" w:cs="Arial"/>
          <w:sz w:val="24"/>
          <w:szCs w:val="24"/>
        </w:rPr>
        <w:t>To incorporate doors into your block, begin by creating your door type. Click on 'Add Door', triggering a form to appear.</w:t>
      </w:r>
      <w:r w:rsidR="009A0F29">
        <w:rPr>
          <w:rFonts w:ascii="Arial" w:hAnsi="Arial" w:cs="Arial"/>
          <w:sz w:val="24"/>
          <w:szCs w:val="24"/>
        </w:rPr>
        <w:t xml:space="preserve"> </w:t>
      </w:r>
      <w:r w:rsidR="00772930" w:rsidRPr="00772930">
        <w:rPr>
          <w:rFonts w:ascii="Arial" w:hAnsi="Arial" w:cs="Arial"/>
          <w:sz w:val="24"/>
          <w:szCs w:val="24"/>
        </w:rPr>
        <w:t>Fill out the fields, giving your door a unique name, and then click 'Save'.</w:t>
      </w:r>
    </w:p>
    <w:p w14:paraId="0BD9C59B" w14:textId="0A97D11D" w:rsidR="007F39A0" w:rsidRDefault="00B83EE2" w:rsidP="0056557C">
      <w:pPr>
        <w:tabs>
          <w:tab w:val="left" w:pos="7820"/>
        </w:tabs>
        <w:spacing w:line="360" w:lineRule="auto"/>
        <w:jc w:val="both"/>
        <w:rPr>
          <w:rFonts w:ascii="Arial" w:hAnsi="Arial" w:cs="Arial"/>
          <w:sz w:val="24"/>
          <w:szCs w:val="24"/>
        </w:rPr>
      </w:pPr>
      <w:r>
        <w:rPr>
          <w:rFonts w:ascii="Arial" w:hAnsi="Arial" w:cs="Arial"/>
          <w:noProof/>
          <w:sz w:val="24"/>
          <w:szCs w:val="24"/>
        </w:rPr>
        <w:pict w14:anchorId="032AADA8">
          <v:shape id="_x0000_s2079" type="#_x0000_t32" style="position:absolute;left:0;text-align:left;margin-left:45pt;margin-top:17.9pt;width:40.15pt;height:166.95pt;flip:y;z-index:251658258" o:connectortype="straight" strokecolor="#92d050">
            <v:stroke endarrow="block"/>
          </v:shape>
        </w:pict>
      </w:r>
      <w:r w:rsidR="0056557C">
        <w:rPr>
          <w:rFonts w:ascii="Arial" w:hAnsi="Arial" w:cs="Arial"/>
          <w:sz w:val="24"/>
          <w:szCs w:val="24"/>
        </w:rPr>
        <w:tab/>
      </w:r>
    </w:p>
    <w:p w14:paraId="5A49D379" w14:textId="0A24B088" w:rsidR="00C77A75" w:rsidRDefault="00B83EE2" w:rsidP="00C77A75">
      <w:pPr>
        <w:keepNext/>
        <w:spacing w:line="360" w:lineRule="auto"/>
        <w:jc w:val="both"/>
      </w:pPr>
      <w:r>
        <w:rPr>
          <w:rFonts w:ascii="Arial" w:hAnsi="Arial" w:cs="Arial"/>
          <w:noProof/>
          <w:sz w:val="24"/>
          <w:szCs w:val="24"/>
        </w:rPr>
        <w:pict w14:anchorId="02D257D0">
          <v:rect id="_x0000_s2078" style="position:absolute;left:0;text-align:left;margin-left:19.85pt;margin-top:156.15pt;width:60.45pt;height:16.3pt;z-index:251658257" filled="f" strokecolor="red" strokeweight="1pt"/>
        </w:pict>
      </w:r>
      <w:r>
        <w:rPr>
          <w:rFonts w:ascii="Arial" w:hAnsi="Arial" w:cs="Arial"/>
          <w:noProof/>
          <w:sz w:val="24"/>
          <w:szCs w:val="24"/>
        </w:rPr>
        <w:pict w14:anchorId="5A81EBA9">
          <v:rect id="_x0000_s2077" style="position:absolute;left:0;text-align:left;margin-left:21.25pt;margin-top:154.8pt;width:60.45pt;height:17.65pt;z-index:251658256" filled="f" stroked="f"/>
        </w:pict>
      </w:r>
      <w:r w:rsidR="00B818DF" w:rsidRPr="00B818DF">
        <w:rPr>
          <w:rFonts w:ascii="Arial" w:hAnsi="Arial" w:cs="Arial"/>
          <w:noProof/>
          <w:sz w:val="24"/>
          <w:szCs w:val="24"/>
        </w:rPr>
        <w:drawing>
          <wp:inline distT="0" distB="0" distL="0" distR="0" wp14:anchorId="0E1B577A" wp14:editId="1342DDCA">
            <wp:extent cx="6115050" cy="2823845"/>
            <wp:effectExtent l="0" t="0" r="0" b="0"/>
            <wp:docPr id="8685962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596219" name="Picture 1" descr="A screenshot of a computer&#10;&#10;Description automatically generated"/>
                    <pic:cNvPicPr/>
                  </pic:nvPicPr>
                  <pic:blipFill>
                    <a:blip r:embed="rId35"/>
                    <a:stretch>
                      <a:fillRect/>
                    </a:stretch>
                  </pic:blipFill>
                  <pic:spPr>
                    <a:xfrm>
                      <a:off x="0" y="0"/>
                      <a:ext cx="6115050" cy="2823845"/>
                    </a:xfrm>
                    <a:prstGeom prst="rect">
                      <a:avLst/>
                    </a:prstGeom>
                  </pic:spPr>
                </pic:pic>
              </a:graphicData>
            </a:graphic>
          </wp:inline>
        </w:drawing>
      </w:r>
    </w:p>
    <w:p w14:paraId="2256A7F6" w14:textId="181C4981" w:rsidR="00B818DF" w:rsidRPr="003E1B73" w:rsidRDefault="00C77A75" w:rsidP="003E1B73">
      <w:pPr>
        <w:pStyle w:val="Caption"/>
        <w:jc w:val="center"/>
        <w:rPr>
          <w:rFonts w:ascii="Arial" w:hAnsi="Arial" w:cs="Arial"/>
          <w:sz w:val="22"/>
          <w:szCs w:val="22"/>
        </w:rPr>
      </w:pPr>
      <w:bookmarkStart w:id="47" w:name="_Toc168157743"/>
      <w:r w:rsidRPr="003E1B73">
        <w:rPr>
          <w:sz w:val="22"/>
          <w:szCs w:val="22"/>
        </w:rPr>
        <w:t xml:space="preserve">Figure </w:t>
      </w:r>
      <w:r w:rsidRPr="003E1B73">
        <w:rPr>
          <w:sz w:val="22"/>
          <w:szCs w:val="22"/>
        </w:rPr>
        <w:fldChar w:fldCharType="begin"/>
      </w:r>
      <w:r w:rsidRPr="003E1B73">
        <w:rPr>
          <w:sz w:val="22"/>
          <w:szCs w:val="22"/>
        </w:rPr>
        <w:instrText xml:space="preserve"> SEQ Figure \* ARABIC </w:instrText>
      </w:r>
      <w:r w:rsidRPr="003E1B73">
        <w:rPr>
          <w:sz w:val="22"/>
          <w:szCs w:val="22"/>
        </w:rPr>
        <w:fldChar w:fldCharType="separate"/>
      </w:r>
      <w:r w:rsidR="00E8655A">
        <w:rPr>
          <w:noProof/>
          <w:sz w:val="22"/>
          <w:szCs w:val="22"/>
        </w:rPr>
        <w:t>25</w:t>
      </w:r>
      <w:r w:rsidRPr="003E1B73">
        <w:rPr>
          <w:sz w:val="22"/>
          <w:szCs w:val="22"/>
        </w:rPr>
        <w:fldChar w:fldCharType="end"/>
      </w:r>
      <w:r w:rsidRPr="003E1B73">
        <w:rPr>
          <w:sz w:val="22"/>
          <w:szCs w:val="22"/>
        </w:rPr>
        <w:t xml:space="preserve"> : Create custom door type for project</w:t>
      </w:r>
      <w:bookmarkEnd w:id="47"/>
    </w:p>
    <w:p w14:paraId="079E9031" w14:textId="261BFC63" w:rsidR="00772930" w:rsidRDefault="00772930" w:rsidP="00816F55">
      <w:pPr>
        <w:spacing w:line="360" w:lineRule="auto"/>
        <w:jc w:val="both"/>
        <w:rPr>
          <w:rFonts w:ascii="Arial" w:hAnsi="Arial" w:cs="Arial"/>
          <w:sz w:val="24"/>
          <w:szCs w:val="24"/>
        </w:rPr>
      </w:pPr>
      <w:r w:rsidRPr="00772930">
        <w:rPr>
          <w:rFonts w:ascii="Arial" w:hAnsi="Arial" w:cs="Arial"/>
          <w:sz w:val="24"/>
          <w:szCs w:val="24"/>
        </w:rPr>
        <w:t>After refreshing the page, the newly added door will appear under Envelope &gt; Fenestration &gt; Door.</w:t>
      </w:r>
    </w:p>
    <w:p w14:paraId="4ACAA4BF" w14:textId="3BF370FE" w:rsidR="008C3D10" w:rsidRDefault="008C3D10">
      <w:pPr>
        <w:pStyle w:val="ListParagraph"/>
        <w:numPr>
          <w:ilvl w:val="0"/>
          <w:numId w:val="19"/>
        </w:numPr>
        <w:spacing w:line="360" w:lineRule="auto"/>
        <w:jc w:val="both"/>
        <w:rPr>
          <w:rFonts w:ascii="Arial" w:hAnsi="Arial" w:cs="Arial"/>
          <w:sz w:val="24"/>
          <w:szCs w:val="24"/>
        </w:rPr>
      </w:pPr>
      <w:r w:rsidRPr="00F53BDD">
        <w:rPr>
          <w:rFonts w:ascii="Arial" w:hAnsi="Arial" w:cs="Arial"/>
          <w:b/>
          <w:bCs/>
          <w:sz w:val="24"/>
          <w:szCs w:val="24"/>
        </w:rPr>
        <w:t>Door Name</w:t>
      </w:r>
      <w:r>
        <w:rPr>
          <w:rFonts w:ascii="Arial" w:hAnsi="Arial" w:cs="Arial"/>
          <w:sz w:val="24"/>
          <w:szCs w:val="24"/>
        </w:rPr>
        <w:t>: Enter a unique door name that represents a new door type added to the project.</w:t>
      </w:r>
    </w:p>
    <w:p w14:paraId="6902067A" w14:textId="42ACA2F7" w:rsidR="008C3D10" w:rsidRDefault="008C3D10">
      <w:pPr>
        <w:pStyle w:val="ListParagraph"/>
        <w:numPr>
          <w:ilvl w:val="0"/>
          <w:numId w:val="19"/>
        </w:numPr>
        <w:spacing w:line="360" w:lineRule="auto"/>
        <w:jc w:val="both"/>
        <w:rPr>
          <w:rFonts w:ascii="Arial" w:hAnsi="Arial" w:cs="Arial"/>
          <w:sz w:val="24"/>
          <w:szCs w:val="24"/>
        </w:rPr>
      </w:pPr>
      <w:r w:rsidRPr="00F53BDD">
        <w:rPr>
          <w:rFonts w:ascii="Arial" w:hAnsi="Arial" w:cs="Arial"/>
          <w:b/>
          <w:bCs/>
          <w:sz w:val="24"/>
          <w:szCs w:val="24"/>
        </w:rPr>
        <w:t>Opening Height</w:t>
      </w:r>
      <w:r>
        <w:rPr>
          <w:rFonts w:ascii="Arial" w:hAnsi="Arial" w:cs="Arial"/>
          <w:sz w:val="24"/>
          <w:szCs w:val="24"/>
        </w:rPr>
        <w:t xml:space="preserve">: Enter </w:t>
      </w:r>
      <w:r w:rsidR="00425EB6">
        <w:rPr>
          <w:rFonts w:ascii="Arial" w:hAnsi="Arial" w:cs="Arial"/>
          <w:sz w:val="24"/>
          <w:szCs w:val="24"/>
        </w:rPr>
        <w:t xml:space="preserve">the </w:t>
      </w:r>
      <w:r w:rsidRPr="008C3D10">
        <w:rPr>
          <w:rFonts w:ascii="Arial" w:hAnsi="Arial" w:cs="Arial"/>
          <w:sz w:val="24"/>
          <w:szCs w:val="24"/>
        </w:rPr>
        <w:t xml:space="preserve">opening height of a door </w:t>
      </w:r>
      <w:r>
        <w:rPr>
          <w:rFonts w:ascii="Arial" w:hAnsi="Arial" w:cs="Arial"/>
          <w:sz w:val="24"/>
          <w:szCs w:val="24"/>
        </w:rPr>
        <w:t xml:space="preserve">which </w:t>
      </w:r>
      <w:r w:rsidRPr="008C3D10">
        <w:rPr>
          <w:rFonts w:ascii="Arial" w:hAnsi="Arial" w:cs="Arial"/>
          <w:sz w:val="24"/>
          <w:szCs w:val="24"/>
        </w:rPr>
        <w:t>refers to the vertical measurement from the floor to the topmost point of the door frame when the door is fully open</w:t>
      </w:r>
      <w:r>
        <w:rPr>
          <w:rFonts w:ascii="Arial" w:hAnsi="Arial" w:cs="Arial"/>
          <w:sz w:val="24"/>
          <w:szCs w:val="24"/>
        </w:rPr>
        <w:t>.</w:t>
      </w:r>
    </w:p>
    <w:p w14:paraId="1ABF6578" w14:textId="0BB99F0C" w:rsidR="008C3D10" w:rsidRDefault="008C3D10">
      <w:pPr>
        <w:pStyle w:val="ListParagraph"/>
        <w:numPr>
          <w:ilvl w:val="0"/>
          <w:numId w:val="19"/>
        </w:numPr>
        <w:spacing w:line="360" w:lineRule="auto"/>
        <w:jc w:val="both"/>
        <w:rPr>
          <w:rFonts w:ascii="Arial" w:hAnsi="Arial" w:cs="Arial"/>
          <w:sz w:val="24"/>
          <w:szCs w:val="24"/>
        </w:rPr>
      </w:pPr>
      <w:r w:rsidRPr="00F53BDD">
        <w:rPr>
          <w:rFonts w:ascii="Arial" w:hAnsi="Arial" w:cs="Arial"/>
          <w:b/>
          <w:bCs/>
          <w:sz w:val="24"/>
          <w:szCs w:val="24"/>
        </w:rPr>
        <w:t>Opening Width</w:t>
      </w:r>
      <w:r>
        <w:rPr>
          <w:rFonts w:ascii="Arial" w:hAnsi="Arial" w:cs="Arial"/>
          <w:sz w:val="24"/>
          <w:szCs w:val="24"/>
        </w:rPr>
        <w:t xml:space="preserve">: Enter </w:t>
      </w:r>
      <w:r w:rsidRPr="008C3D10">
        <w:rPr>
          <w:rFonts w:ascii="Arial" w:hAnsi="Arial" w:cs="Arial"/>
          <w:sz w:val="24"/>
          <w:szCs w:val="24"/>
        </w:rPr>
        <w:t>measurement of the width of the space into which the door will fit</w:t>
      </w:r>
      <w:r>
        <w:rPr>
          <w:rFonts w:ascii="Arial" w:hAnsi="Arial" w:cs="Arial"/>
          <w:sz w:val="24"/>
          <w:szCs w:val="24"/>
        </w:rPr>
        <w:t>.</w:t>
      </w:r>
    </w:p>
    <w:p w14:paraId="795CFB87" w14:textId="696F1503" w:rsidR="008C3D10" w:rsidRDefault="008C3D10">
      <w:pPr>
        <w:pStyle w:val="ListParagraph"/>
        <w:numPr>
          <w:ilvl w:val="0"/>
          <w:numId w:val="19"/>
        </w:numPr>
        <w:spacing w:line="360" w:lineRule="auto"/>
        <w:jc w:val="both"/>
        <w:rPr>
          <w:rFonts w:ascii="Arial" w:hAnsi="Arial" w:cs="Arial"/>
          <w:sz w:val="24"/>
          <w:szCs w:val="24"/>
        </w:rPr>
      </w:pPr>
      <w:r w:rsidRPr="00F53BDD">
        <w:rPr>
          <w:rFonts w:ascii="Arial" w:hAnsi="Arial" w:cs="Arial"/>
          <w:b/>
          <w:bCs/>
          <w:sz w:val="24"/>
          <w:szCs w:val="24"/>
        </w:rPr>
        <w:t>Glazing Type</w:t>
      </w:r>
      <w:r>
        <w:rPr>
          <w:rFonts w:ascii="Arial" w:hAnsi="Arial" w:cs="Arial"/>
          <w:sz w:val="24"/>
          <w:szCs w:val="24"/>
        </w:rPr>
        <w:t xml:space="preserve">: Select </w:t>
      </w:r>
      <w:proofErr w:type="gramStart"/>
      <w:r w:rsidRPr="008C3D10">
        <w:rPr>
          <w:rFonts w:ascii="Arial" w:hAnsi="Arial" w:cs="Arial"/>
          <w:sz w:val="24"/>
          <w:szCs w:val="24"/>
        </w:rPr>
        <w:t>glazing</w:t>
      </w:r>
      <w:proofErr w:type="gramEnd"/>
      <w:r w:rsidRPr="008C3D10">
        <w:rPr>
          <w:rFonts w:ascii="Arial" w:hAnsi="Arial" w:cs="Arial"/>
          <w:sz w:val="24"/>
          <w:szCs w:val="24"/>
        </w:rPr>
        <w:t xml:space="preserve"> type of a door </w:t>
      </w:r>
      <w:r>
        <w:rPr>
          <w:rFonts w:ascii="Arial" w:hAnsi="Arial" w:cs="Arial"/>
          <w:sz w:val="24"/>
          <w:szCs w:val="24"/>
        </w:rPr>
        <w:t xml:space="preserve">which </w:t>
      </w:r>
      <w:r w:rsidRPr="008C3D10">
        <w:rPr>
          <w:rFonts w:ascii="Arial" w:hAnsi="Arial" w:cs="Arial"/>
          <w:sz w:val="24"/>
          <w:szCs w:val="24"/>
        </w:rPr>
        <w:t>refers to the specific kind of glass or transparent material used within the door</w:t>
      </w:r>
      <w:r>
        <w:rPr>
          <w:rFonts w:ascii="Arial" w:hAnsi="Arial" w:cs="Arial"/>
          <w:sz w:val="24"/>
          <w:szCs w:val="24"/>
        </w:rPr>
        <w:t>.</w:t>
      </w:r>
    </w:p>
    <w:p w14:paraId="5F39274B" w14:textId="05C01E96" w:rsidR="008C3D10" w:rsidRDefault="008C3D10">
      <w:pPr>
        <w:pStyle w:val="ListParagraph"/>
        <w:numPr>
          <w:ilvl w:val="0"/>
          <w:numId w:val="19"/>
        </w:numPr>
        <w:spacing w:line="360" w:lineRule="auto"/>
        <w:jc w:val="both"/>
        <w:rPr>
          <w:rFonts w:ascii="Arial" w:hAnsi="Arial" w:cs="Arial"/>
          <w:sz w:val="24"/>
          <w:szCs w:val="24"/>
        </w:rPr>
      </w:pPr>
      <w:r w:rsidRPr="00F53BDD">
        <w:rPr>
          <w:rFonts w:ascii="Arial" w:hAnsi="Arial" w:cs="Arial"/>
          <w:b/>
          <w:bCs/>
          <w:sz w:val="24"/>
          <w:szCs w:val="24"/>
        </w:rPr>
        <w:lastRenderedPageBreak/>
        <w:t>Glazing Area</w:t>
      </w:r>
      <w:r>
        <w:rPr>
          <w:rFonts w:ascii="Arial" w:hAnsi="Arial" w:cs="Arial"/>
          <w:sz w:val="24"/>
          <w:szCs w:val="24"/>
        </w:rPr>
        <w:t xml:space="preserve">: </w:t>
      </w:r>
      <w:r w:rsidRPr="008C3D10">
        <w:rPr>
          <w:rFonts w:ascii="Arial" w:hAnsi="Arial" w:cs="Arial"/>
          <w:sz w:val="24"/>
          <w:szCs w:val="24"/>
        </w:rPr>
        <w:t>The glazing area of a door refers to the portion of the door that is made of glass or other transparent or translucent material</w:t>
      </w:r>
      <w:r>
        <w:rPr>
          <w:rFonts w:ascii="Arial" w:hAnsi="Arial" w:cs="Arial"/>
          <w:sz w:val="24"/>
          <w:szCs w:val="24"/>
        </w:rPr>
        <w:t>.</w:t>
      </w:r>
    </w:p>
    <w:p w14:paraId="6D512F7E" w14:textId="527B4667" w:rsidR="008C3D10" w:rsidRDefault="008C3D10">
      <w:pPr>
        <w:pStyle w:val="ListParagraph"/>
        <w:numPr>
          <w:ilvl w:val="0"/>
          <w:numId w:val="19"/>
        </w:numPr>
        <w:spacing w:line="360" w:lineRule="auto"/>
        <w:jc w:val="both"/>
        <w:rPr>
          <w:rFonts w:ascii="Arial" w:hAnsi="Arial" w:cs="Arial"/>
          <w:sz w:val="24"/>
          <w:szCs w:val="24"/>
        </w:rPr>
      </w:pPr>
      <w:r w:rsidRPr="00F53BDD">
        <w:rPr>
          <w:rFonts w:ascii="Arial" w:hAnsi="Arial" w:cs="Arial"/>
          <w:b/>
          <w:bCs/>
          <w:sz w:val="24"/>
          <w:szCs w:val="24"/>
        </w:rPr>
        <w:t>Door Opening Type</w:t>
      </w:r>
      <w:r>
        <w:rPr>
          <w:rFonts w:ascii="Arial" w:hAnsi="Arial" w:cs="Arial"/>
          <w:sz w:val="24"/>
          <w:szCs w:val="24"/>
        </w:rPr>
        <w:t xml:space="preserve">: </w:t>
      </w:r>
      <w:r w:rsidRPr="008C3D10">
        <w:rPr>
          <w:rFonts w:ascii="Arial" w:hAnsi="Arial" w:cs="Arial"/>
          <w:sz w:val="24"/>
          <w:szCs w:val="24"/>
        </w:rPr>
        <w:t xml:space="preserve">The opening type of a door refers to the </w:t>
      </w:r>
      <w:r w:rsidR="007074AC" w:rsidRPr="008C3D10">
        <w:rPr>
          <w:rFonts w:ascii="Arial" w:hAnsi="Arial" w:cs="Arial"/>
          <w:sz w:val="24"/>
          <w:szCs w:val="24"/>
        </w:rPr>
        <w:t>way</w:t>
      </w:r>
      <w:r w:rsidRPr="008C3D10">
        <w:rPr>
          <w:rFonts w:ascii="Arial" w:hAnsi="Arial" w:cs="Arial"/>
          <w:sz w:val="24"/>
          <w:szCs w:val="24"/>
        </w:rPr>
        <w:t xml:space="preserve"> a door operates and swings open or closed</w:t>
      </w:r>
      <w:r>
        <w:rPr>
          <w:rFonts w:ascii="Arial" w:hAnsi="Arial" w:cs="Arial"/>
          <w:sz w:val="24"/>
          <w:szCs w:val="24"/>
        </w:rPr>
        <w:t>.</w:t>
      </w:r>
    </w:p>
    <w:p w14:paraId="00DBB987" w14:textId="3777E7B4" w:rsidR="00701F14" w:rsidRDefault="00701F14">
      <w:pPr>
        <w:pStyle w:val="ListParagraph"/>
        <w:numPr>
          <w:ilvl w:val="0"/>
          <w:numId w:val="19"/>
        </w:numPr>
        <w:spacing w:line="360" w:lineRule="auto"/>
        <w:jc w:val="both"/>
        <w:rPr>
          <w:rFonts w:ascii="Arial" w:hAnsi="Arial" w:cs="Arial"/>
          <w:sz w:val="24"/>
          <w:szCs w:val="24"/>
        </w:rPr>
      </w:pPr>
      <w:r w:rsidRPr="00F53BDD">
        <w:rPr>
          <w:rFonts w:ascii="Arial" w:hAnsi="Arial" w:cs="Arial"/>
          <w:b/>
          <w:bCs/>
          <w:sz w:val="24"/>
          <w:szCs w:val="24"/>
        </w:rPr>
        <w:t>Openable Area</w:t>
      </w:r>
      <w:r>
        <w:rPr>
          <w:rFonts w:ascii="Arial" w:hAnsi="Arial" w:cs="Arial"/>
          <w:sz w:val="24"/>
          <w:szCs w:val="24"/>
        </w:rPr>
        <w:t xml:space="preserve">: </w:t>
      </w:r>
      <w:r w:rsidRPr="00701F14">
        <w:rPr>
          <w:rFonts w:ascii="Arial" w:hAnsi="Arial" w:cs="Arial"/>
          <w:sz w:val="24"/>
          <w:szCs w:val="24"/>
        </w:rPr>
        <w:t>The openable area of a door refers to the portion of the door that can be moved or opened to allow passage</w:t>
      </w:r>
      <w:r>
        <w:rPr>
          <w:rFonts w:ascii="Arial" w:hAnsi="Arial" w:cs="Arial"/>
          <w:sz w:val="24"/>
          <w:szCs w:val="24"/>
        </w:rPr>
        <w:t>.</w:t>
      </w:r>
    </w:p>
    <w:p w14:paraId="6F841994" w14:textId="4DF4E761" w:rsidR="008E6C3D" w:rsidRDefault="008E6C3D">
      <w:pPr>
        <w:pStyle w:val="ListParagraph"/>
        <w:numPr>
          <w:ilvl w:val="0"/>
          <w:numId w:val="19"/>
        </w:numPr>
        <w:spacing w:line="360" w:lineRule="auto"/>
        <w:jc w:val="both"/>
        <w:rPr>
          <w:rFonts w:ascii="Arial" w:hAnsi="Arial" w:cs="Arial"/>
          <w:sz w:val="24"/>
          <w:szCs w:val="24"/>
        </w:rPr>
      </w:pPr>
      <w:r w:rsidRPr="00F53BDD">
        <w:rPr>
          <w:rFonts w:ascii="Arial" w:hAnsi="Arial" w:cs="Arial"/>
          <w:b/>
          <w:bCs/>
          <w:sz w:val="24"/>
          <w:szCs w:val="24"/>
        </w:rPr>
        <w:t>Frame material</w:t>
      </w:r>
      <w:r>
        <w:rPr>
          <w:rFonts w:ascii="Arial" w:hAnsi="Arial" w:cs="Arial"/>
          <w:sz w:val="24"/>
          <w:szCs w:val="24"/>
        </w:rPr>
        <w:t xml:space="preserve">: </w:t>
      </w:r>
      <w:r w:rsidRPr="008E6C3D">
        <w:rPr>
          <w:rFonts w:ascii="Arial" w:hAnsi="Arial" w:cs="Arial"/>
          <w:sz w:val="24"/>
          <w:szCs w:val="24"/>
        </w:rPr>
        <w:t>The frame material of a door refers to the substance used to construct the door's frame, which supports and encloses the door</w:t>
      </w:r>
      <w:r>
        <w:rPr>
          <w:rFonts w:ascii="Arial" w:hAnsi="Arial" w:cs="Arial"/>
          <w:sz w:val="24"/>
          <w:szCs w:val="24"/>
        </w:rPr>
        <w:t>.</w:t>
      </w:r>
    </w:p>
    <w:p w14:paraId="61DF630E" w14:textId="5442546E" w:rsidR="008E6C3D" w:rsidRDefault="008E6C3D">
      <w:pPr>
        <w:pStyle w:val="ListParagraph"/>
        <w:numPr>
          <w:ilvl w:val="0"/>
          <w:numId w:val="19"/>
        </w:numPr>
        <w:spacing w:line="360" w:lineRule="auto"/>
        <w:jc w:val="both"/>
        <w:rPr>
          <w:rFonts w:ascii="Arial" w:hAnsi="Arial" w:cs="Arial"/>
          <w:sz w:val="24"/>
          <w:szCs w:val="24"/>
        </w:rPr>
      </w:pPr>
      <w:r w:rsidRPr="00F53BDD">
        <w:rPr>
          <w:rFonts w:ascii="Arial" w:hAnsi="Arial" w:cs="Arial"/>
          <w:b/>
          <w:bCs/>
          <w:sz w:val="24"/>
          <w:szCs w:val="24"/>
        </w:rPr>
        <w:t>Shading Type</w:t>
      </w:r>
      <w:r>
        <w:rPr>
          <w:rFonts w:ascii="Arial" w:hAnsi="Arial" w:cs="Arial"/>
          <w:sz w:val="24"/>
          <w:szCs w:val="24"/>
        </w:rPr>
        <w:t xml:space="preserve">: </w:t>
      </w:r>
      <w:r w:rsidR="00A73198">
        <w:rPr>
          <w:rFonts w:ascii="Arial" w:hAnsi="Arial" w:cs="Arial"/>
          <w:sz w:val="24"/>
          <w:szCs w:val="24"/>
        </w:rPr>
        <w:t xml:space="preserve">Select </w:t>
      </w:r>
      <w:r w:rsidRPr="008E6C3D">
        <w:rPr>
          <w:rFonts w:ascii="Arial" w:hAnsi="Arial" w:cs="Arial"/>
          <w:sz w:val="24"/>
          <w:szCs w:val="24"/>
        </w:rPr>
        <w:t xml:space="preserve">shading type of a door </w:t>
      </w:r>
      <w:r w:rsidR="00A73198">
        <w:rPr>
          <w:rFonts w:ascii="Arial" w:hAnsi="Arial" w:cs="Arial"/>
          <w:sz w:val="24"/>
          <w:szCs w:val="24"/>
        </w:rPr>
        <w:t xml:space="preserve">that </w:t>
      </w:r>
      <w:r w:rsidRPr="008E6C3D">
        <w:rPr>
          <w:rFonts w:ascii="Arial" w:hAnsi="Arial" w:cs="Arial"/>
          <w:sz w:val="24"/>
          <w:szCs w:val="24"/>
        </w:rPr>
        <w:t>refers to the method or material used to control the amount of light and visibility through the door</w:t>
      </w:r>
      <w:r>
        <w:rPr>
          <w:rFonts w:ascii="Arial" w:hAnsi="Arial" w:cs="Arial"/>
          <w:sz w:val="24"/>
          <w:szCs w:val="24"/>
        </w:rPr>
        <w:t>.</w:t>
      </w:r>
    </w:p>
    <w:p w14:paraId="4EE86536" w14:textId="6B0EF389" w:rsidR="002B657B" w:rsidRDefault="00B83EE2" w:rsidP="002B657B">
      <w:pPr>
        <w:keepNext/>
        <w:spacing w:line="360" w:lineRule="auto"/>
        <w:jc w:val="both"/>
      </w:pPr>
      <w:r>
        <w:rPr>
          <w:rFonts w:ascii="Arial" w:hAnsi="Arial" w:cs="Arial"/>
          <w:noProof/>
          <w:sz w:val="24"/>
          <w:szCs w:val="24"/>
        </w:rPr>
        <w:pict w14:anchorId="61C72895">
          <v:roundrect id="_x0000_s2085" style="position:absolute;left:0;text-align:left;margin-left:92.4pt;margin-top:230.7pt;width:209.15pt;height:21.75pt;z-index:251658261" arcsize="10923f" fillcolor="#4472c4 [3204]">
            <v:textbox style="mso-next-textbox:#_x0000_s2085">
              <w:txbxContent>
                <w:p w14:paraId="58455D78" w14:textId="30D18C7A" w:rsidR="00000729" w:rsidRPr="00F02A1B" w:rsidRDefault="00000729">
                  <w:pPr>
                    <w:rPr>
                      <w:color w:val="FFFFFF" w:themeColor="background1"/>
                    </w:rPr>
                  </w:pPr>
                  <w:r w:rsidRPr="00F02A1B">
                    <w:rPr>
                      <w:color w:val="FFFFFF" w:themeColor="background1"/>
                    </w:rPr>
                    <w:t>Drag and drop it onto a direction in canvas</w:t>
                  </w:r>
                </w:p>
              </w:txbxContent>
            </v:textbox>
          </v:roundrect>
        </w:pict>
      </w:r>
      <w:r>
        <w:rPr>
          <w:rFonts w:ascii="Arial" w:hAnsi="Arial" w:cs="Arial"/>
          <w:noProof/>
          <w:sz w:val="24"/>
          <w:szCs w:val="24"/>
        </w:rPr>
        <w:pict w14:anchorId="5E9EFAFC">
          <v:shape id="_x0000_s2086" type="#_x0000_t32" style="position:absolute;left:0;text-align:left;margin-left:59.25pt;margin-top:146.5pt;width:55.7pt;height:84.2pt;z-index:251658262" o:connectortype="straight" strokecolor="#92d050">
            <v:stroke endarrow="block"/>
          </v:shape>
        </w:pict>
      </w:r>
      <w:r>
        <w:rPr>
          <w:rFonts w:ascii="Arial" w:hAnsi="Arial" w:cs="Arial"/>
          <w:noProof/>
          <w:sz w:val="24"/>
          <w:szCs w:val="24"/>
        </w:rPr>
        <w:pict w14:anchorId="5F862111">
          <v:shape id="_x0000_s2084" type="#_x0000_t105" style="position:absolute;left:0;text-align:left;margin-left:59.25pt;margin-top:122.7pt;width:45.5pt;height:17pt;z-index:251658260" fillcolor="#ed7d31 [3205]"/>
        </w:pict>
      </w:r>
      <w:r>
        <w:rPr>
          <w:rFonts w:ascii="Arial" w:hAnsi="Arial" w:cs="Arial"/>
          <w:noProof/>
          <w:sz w:val="24"/>
          <w:szCs w:val="24"/>
        </w:rPr>
        <w:pict w14:anchorId="2EF8816A">
          <v:rect id="_x0000_s2083" style="position:absolute;left:0;text-align:left;margin-left:17.85pt;margin-top:135.6pt;width:41.4pt;height:10.9pt;z-index:251658259" filled="f" strokecolor="red" strokeweight="1pt"/>
        </w:pict>
      </w:r>
      <w:r w:rsidR="000E4341" w:rsidRPr="000E4341">
        <w:rPr>
          <w:rFonts w:ascii="Arial" w:hAnsi="Arial" w:cs="Arial"/>
          <w:noProof/>
          <w:sz w:val="24"/>
          <w:szCs w:val="24"/>
        </w:rPr>
        <w:drawing>
          <wp:inline distT="0" distB="0" distL="0" distR="0" wp14:anchorId="17B1BEAA" wp14:editId="2245A7E7">
            <wp:extent cx="6115050" cy="2830195"/>
            <wp:effectExtent l="0" t="0" r="0" b="0"/>
            <wp:docPr id="1713233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33760" name=""/>
                    <pic:cNvPicPr/>
                  </pic:nvPicPr>
                  <pic:blipFill>
                    <a:blip r:embed="rId36"/>
                    <a:stretch>
                      <a:fillRect/>
                    </a:stretch>
                  </pic:blipFill>
                  <pic:spPr>
                    <a:xfrm>
                      <a:off x="0" y="0"/>
                      <a:ext cx="6115050" cy="2830195"/>
                    </a:xfrm>
                    <a:prstGeom prst="rect">
                      <a:avLst/>
                    </a:prstGeom>
                  </pic:spPr>
                </pic:pic>
              </a:graphicData>
            </a:graphic>
          </wp:inline>
        </w:drawing>
      </w:r>
    </w:p>
    <w:p w14:paraId="68A5E3F4" w14:textId="77777777" w:rsidR="009B75BA" w:rsidRDefault="009B75BA" w:rsidP="002B657B">
      <w:pPr>
        <w:pStyle w:val="Caption"/>
        <w:jc w:val="center"/>
        <w:rPr>
          <w:sz w:val="22"/>
          <w:szCs w:val="22"/>
        </w:rPr>
      </w:pPr>
    </w:p>
    <w:p w14:paraId="639A3342" w14:textId="34F8DFF6" w:rsidR="00290DF7" w:rsidRPr="008444E5" w:rsidRDefault="002B657B" w:rsidP="008444E5">
      <w:pPr>
        <w:pStyle w:val="Caption"/>
        <w:jc w:val="center"/>
        <w:rPr>
          <w:sz w:val="22"/>
          <w:szCs w:val="22"/>
        </w:rPr>
      </w:pPr>
      <w:bookmarkStart w:id="48" w:name="_Toc168157744"/>
      <w:r w:rsidRPr="002B657B">
        <w:rPr>
          <w:sz w:val="22"/>
          <w:szCs w:val="22"/>
        </w:rPr>
        <w:t xml:space="preserve">Figure </w:t>
      </w:r>
      <w:r w:rsidRPr="002B657B">
        <w:rPr>
          <w:sz w:val="22"/>
          <w:szCs w:val="22"/>
        </w:rPr>
        <w:fldChar w:fldCharType="begin"/>
      </w:r>
      <w:r w:rsidRPr="002B657B">
        <w:rPr>
          <w:sz w:val="22"/>
          <w:szCs w:val="22"/>
        </w:rPr>
        <w:instrText xml:space="preserve"> SEQ Figure \* ARABIC </w:instrText>
      </w:r>
      <w:r w:rsidRPr="002B657B">
        <w:rPr>
          <w:sz w:val="22"/>
          <w:szCs w:val="22"/>
        </w:rPr>
        <w:fldChar w:fldCharType="separate"/>
      </w:r>
      <w:r w:rsidR="00E8655A">
        <w:rPr>
          <w:noProof/>
          <w:sz w:val="22"/>
          <w:szCs w:val="22"/>
        </w:rPr>
        <w:t>26</w:t>
      </w:r>
      <w:r w:rsidRPr="002B657B">
        <w:rPr>
          <w:sz w:val="22"/>
          <w:szCs w:val="22"/>
        </w:rPr>
        <w:fldChar w:fldCharType="end"/>
      </w:r>
      <w:r w:rsidRPr="002B657B">
        <w:rPr>
          <w:sz w:val="22"/>
          <w:szCs w:val="22"/>
        </w:rPr>
        <w:t xml:space="preserve"> : Created door types will be listed under ‘Doors’ dropdown of </w:t>
      </w:r>
      <w:proofErr w:type="gramStart"/>
      <w:r w:rsidRPr="002B657B">
        <w:rPr>
          <w:sz w:val="22"/>
          <w:szCs w:val="22"/>
        </w:rPr>
        <w:t>navigation panel</w:t>
      </w:r>
      <w:bookmarkEnd w:id="48"/>
      <w:proofErr w:type="gramEnd"/>
    </w:p>
    <w:p w14:paraId="0AE45146" w14:textId="77777777" w:rsidR="000F67FE" w:rsidRDefault="00772930" w:rsidP="000035CB">
      <w:pPr>
        <w:spacing w:line="360" w:lineRule="auto"/>
        <w:jc w:val="both"/>
        <w:rPr>
          <w:rFonts w:ascii="Arial" w:hAnsi="Arial" w:cs="Arial"/>
          <w:sz w:val="24"/>
          <w:szCs w:val="24"/>
        </w:rPr>
      </w:pPr>
      <w:r w:rsidRPr="00772930">
        <w:rPr>
          <w:rFonts w:ascii="Arial" w:hAnsi="Arial" w:cs="Arial"/>
          <w:sz w:val="24"/>
          <w:szCs w:val="24"/>
        </w:rPr>
        <w:t xml:space="preserve">Drag the door from the navigation and drop it </w:t>
      </w:r>
      <w:proofErr w:type="gramStart"/>
      <w:r w:rsidRPr="00772930">
        <w:rPr>
          <w:rFonts w:ascii="Arial" w:hAnsi="Arial" w:cs="Arial"/>
          <w:sz w:val="24"/>
          <w:szCs w:val="24"/>
        </w:rPr>
        <w:t>onto</w:t>
      </w:r>
      <w:proofErr w:type="gramEnd"/>
      <w:r w:rsidRPr="00772930">
        <w:rPr>
          <w:rFonts w:ascii="Arial" w:hAnsi="Arial" w:cs="Arial"/>
          <w:sz w:val="24"/>
          <w:szCs w:val="24"/>
        </w:rPr>
        <w:t xml:space="preserve"> a direction on the canvas.</w:t>
      </w:r>
    </w:p>
    <w:p w14:paraId="0D96049E" w14:textId="5ABE4A15" w:rsidR="00645C9D" w:rsidRDefault="00645C9D" w:rsidP="000035CB">
      <w:pPr>
        <w:spacing w:line="360" w:lineRule="auto"/>
        <w:jc w:val="both"/>
        <w:rPr>
          <w:rFonts w:ascii="Arial" w:hAnsi="Arial" w:cs="Arial"/>
          <w:sz w:val="24"/>
          <w:szCs w:val="24"/>
        </w:rPr>
      </w:pPr>
      <w:r w:rsidRPr="00772930">
        <w:rPr>
          <w:rFonts w:ascii="Arial" w:hAnsi="Arial" w:cs="Arial"/>
          <w:sz w:val="24"/>
          <w:szCs w:val="24"/>
        </w:rPr>
        <w:t>Specify the number of doors for that type in the dropped direction and save the form. Your door will now be listed in the activity panel, enabling users to edit or delete it from there.</w:t>
      </w:r>
    </w:p>
    <w:p w14:paraId="437AAA0C" w14:textId="46FBE09E" w:rsidR="00187050" w:rsidRDefault="00F952B1" w:rsidP="00187050">
      <w:pPr>
        <w:keepNext/>
        <w:spacing w:line="360" w:lineRule="auto"/>
        <w:jc w:val="both"/>
      </w:pPr>
      <w:r w:rsidRPr="00F952B1">
        <w:rPr>
          <w:rFonts w:ascii="Arial" w:hAnsi="Arial" w:cs="Arial"/>
          <w:noProof/>
          <w:sz w:val="24"/>
          <w:szCs w:val="24"/>
        </w:rPr>
        <w:lastRenderedPageBreak/>
        <w:drawing>
          <wp:inline distT="0" distB="0" distL="0" distR="0" wp14:anchorId="5C6669BF" wp14:editId="41D09C3F">
            <wp:extent cx="6115050" cy="2842895"/>
            <wp:effectExtent l="0" t="0" r="0" b="0"/>
            <wp:docPr id="453469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469915" name=""/>
                    <pic:cNvPicPr/>
                  </pic:nvPicPr>
                  <pic:blipFill>
                    <a:blip r:embed="rId37"/>
                    <a:stretch>
                      <a:fillRect/>
                    </a:stretch>
                  </pic:blipFill>
                  <pic:spPr>
                    <a:xfrm>
                      <a:off x="0" y="0"/>
                      <a:ext cx="6115050" cy="2842895"/>
                    </a:xfrm>
                    <a:prstGeom prst="rect">
                      <a:avLst/>
                    </a:prstGeom>
                  </pic:spPr>
                </pic:pic>
              </a:graphicData>
            </a:graphic>
          </wp:inline>
        </w:drawing>
      </w:r>
    </w:p>
    <w:p w14:paraId="0162D3E5" w14:textId="73A7058F" w:rsidR="00F952B1" w:rsidRPr="00165468" w:rsidRDefault="00187050" w:rsidP="00165468">
      <w:pPr>
        <w:pStyle w:val="Caption"/>
        <w:jc w:val="center"/>
        <w:rPr>
          <w:rFonts w:ascii="Arial" w:hAnsi="Arial" w:cs="Arial"/>
          <w:sz w:val="22"/>
          <w:szCs w:val="22"/>
        </w:rPr>
      </w:pPr>
      <w:bookmarkStart w:id="49" w:name="_Toc168157745"/>
      <w:r w:rsidRPr="00165468">
        <w:rPr>
          <w:sz w:val="22"/>
          <w:szCs w:val="22"/>
        </w:rPr>
        <w:t xml:space="preserve">Figure </w:t>
      </w:r>
      <w:r w:rsidRPr="00165468">
        <w:rPr>
          <w:sz w:val="22"/>
          <w:szCs w:val="22"/>
        </w:rPr>
        <w:fldChar w:fldCharType="begin"/>
      </w:r>
      <w:r w:rsidRPr="00165468">
        <w:rPr>
          <w:sz w:val="22"/>
          <w:szCs w:val="22"/>
        </w:rPr>
        <w:instrText xml:space="preserve"> SEQ Figure \* ARABIC </w:instrText>
      </w:r>
      <w:r w:rsidRPr="00165468">
        <w:rPr>
          <w:sz w:val="22"/>
          <w:szCs w:val="22"/>
        </w:rPr>
        <w:fldChar w:fldCharType="separate"/>
      </w:r>
      <w:r w:rsidR="00E8655A">
        <w:rPr>
          <w:noProof/>
          <w:sz w:val="22"/>
          <w:szCs w:val="22"/>
        </w:rPr>
        <w:t>27</w:t>
      </w:r>
      <w:r w:rsidRPr="00165468">
        <w:rPr>
          <w:sz w:val="22"/>
          <w:szCs w:val="22"/>
        </w:rPr>
        <w:fldChar w:fldCharType="end"/>
      </w:r>
      <w:r w:rsidRPr="00165468">
        <w:rPr>
          <w:sz w:val="22"/>
          <w:szCs w:val="22"/>
        </w:rPr>
        <w:t xml:space="preserve"> : Form to fill when adding door type to a block</w:t>
      </w:r>
      <w:bookmarkEnd w:id="49"/>
    </w:p>
    <w:p w14:paraId="13DEABFE" w14:textId="6605B9A9" w:rsidR="00B339B1" w:rsidRPr="00992EC7" w:rsidRDefault="00B339B1" w:rsidP="00C94DCF">
      <w:pPr>
        <w:spacing w:line="360" w:lineRule="auto"/>
        <w:rPr>
          <w:rFonts w:ascii="Arial" w:hAnsi="Arial" w:cs="Arial"/>
          <w:b/>
          <w:bCs/>
          <w:sz w:val="24"/>
          <w:szCs w:val="24"/>
          <w:u w:val="single"/>
        </w:rPr>
      </w:pPr>
      <w:r w:rsidRPr="00992EC7">
        <w:rPr>
          <w:rFonts w:ascii="Arial" w:hAnsi="Arial" w:cs="Arial"/>
          <w:b/>
          <w:bCs/>
          <w:sz w:val="24"/>
          <w:szCs w:val="24"/>
          <w:u w:val="single"/>
        </w:rPr>
        <w:t>Roof:</w:t>
      </w:r>
    </w:p>
    <w:p w14:paraId="4A86CF7C" w14:textId="3DA7A9B1" w:rsidR="009908A8" w:rsidRPr="009908A8" w:rsidRDefault="009908A8" w:rsidP="00BB4BFA">
      <w:pPr>
        <w:spacing w:line="360" w:lineRule="auto"/>
        <w:jc w:val="both"/>
        <w:rPr>
          <w:rFonts w:ascii="Arial" w:hAnsi="Arial" w:cs="Arial"/>
          <w:sz w:val="24"/>
          <w:szCs w:val="24"/>
        </w:rPr>
      </w:pPr>
      <w:r w:rsidRPr="009908A8">
        <w:rPr>
          <w:rFonts w:ascii="Arial" w:hAnsi="Arial" w:cs="Arial"/>
          <w:sz w:val="24"/>
          <w:szCs w:val="24"/>
        </w:rPr>
        <w:t>Ensure compliance with regulations by thoroughly evaluating the safety standards and structural integrity of roofs within residential buildings.</w:t>
      </w:r>
    </w:p>
    <w:p w14:paraId="30D2A82E" w14:textId="77777777" w:rsidR="009908A8" w:rsidRPr="009908A8" w:rsidRDefault="009908A8" w:rsidP="00BB4BFA">
      <w:pPr>
        <w:spacing w:line="360" w:lineRule="auto"/>
        <w:jc w:val="both"/>
        <w:rPr>
          <w:rFonts w:ascii="Arial" w:hAnsi="Arial" w:cs="Arial"/>
          <w:sz w:val="24"/>
          <w:szCs w:val="24"/>
        </w:rPr>
      </w:pPr>
      <w:r w:rsidRPr="009908A8">
        <w:rPr>
          <w:rFonts w:ascii="Arial" w:hAnsi="Arial" w:cs="Arial"/>
          <w:sz w:val="24"/>
          <w:szCs w:val="24"/>
        </w:rPr>
        <w:t>Commence by accessing a roof type from the navigation view, which provides two convenient avenues:</w:t>
      </w:r>
    </w:p>
    <w:p w14:paraId="1C8AC847" w14:textId="1591DD46" w:rsidR="009908A8" w:rsidRPr="008E6BE1" w:rsidRDefault="009908A8">
      <w:pPr>
        <w:pStyle w:val="ListParagraph"/>
        <w:numPr>
          <w:ilvl w:val="0"/>
          <w:numId w:val="14"/>
        </w:numPr>
        <w:spacing w:line="360" w:lineRule="auto"/>
        <w:jc w:val="both"/>
        <w:rPr>
          <w:rFonts w:ascii="Arial" w:hAnsi="Arial" w:cs="Arial"/>
          <w:sz w:val="24"/>
          <w:szCs w:val="24"/>
        </w:rPr>
      </w:pPr>
      <w:r w:rsidRPr="008E6BE1">
        <w:rPr>
          <w:rFonts w:ascii="Arial" w:hAnsi="Arial" w:cs="Arial"/>
          <w:sz w:val="24"/>
          <w:szCs w:val="24"/>
        </w:rPr>
        <w:t>Select from a comprehensive list of pre-defined roof types.</w:t>
      </w:r>
    </w:p>
    <w:p w14:paraId="1331FDEC" w14:textId="498BC8EE" w:rsidR="009908A8" w:rsidRPr="008E6BE1" w:rsidRDefault="009908A8">
      <w:pPr>
        <w:pStyle w:val="ListParagraph"/>
        <w:numPr>
          <w:ilvl w:val="0"/>
          <w:numId w:val="14"/>
        </w:numPr>
        <w:spacing w:line="360" w:lineRule="auto"/>
        <w:jc w:val="both"/>
        <w:rPr>
          <w:rFonts w:ascii="Arial" w:hAnsi="Arial" w:cs="Arial"/>
          <w:sz w:val="24"/>
          <w:szCs w:val="24"/>
        </w:rPr>
      </w:pPr>
      <w:r w:rsidRPr="008E6BE1">
        <w:rPr>
          <w:rFonts w:ascii="Arial" w:hAnsi="Arial" w:cs="Arial"/>
          <w:sz w:val="24"/>
          <w:szCs w:val="24"/>
        </w:rPr>
        <w:t>Alternatively, create your customized roof type and seamlessly integrate it into the navigation view. Follow these streamlined steps:</w:t>
      </w:r>
    </w:p>
    <w:p w14:paraId="7FE70E10" w14:textId="18867A6E" w:rsidR="009908A8" w:rsidRPr="00C27111" w:rsidRDefault="009908A8">
      <w:pPr>
        <w:pStyle w:val="ListParagraph"/>
        <w:numPr>
          <w:ilvl w:val="1"/>
          <w:numId w:val="15"/>
        </w:numPr>
        <w:spacing w:line="360" w:lineRule="auto"/>
        <w:jc w:val="both"/>
        <w:rPr>
          <w:rFonts w:ascii="Arial" w:hAnsi="Arial" w:cs="Arial"/>
          <w:sz w:val="24"/>
          <w:szCs w:val="24"/>
        </w:rPr>
      </w:pPr>
      <w:r w:rsidRPr="00C27111">
        <w:rPr>
          <w:rFonts w:ascii="Arial" w:hAnsi="Arial" w:cs="Arial"/>
          <w:sz w:val="24"/>
          <w:szCs w:val="24"/>
        </w:rPr>
        <w:t>Navigate to the 'Custom Roof' tab located at the bottom of the roofs listed within the Roof dropdown menu.</w:t>
      </w:r>
    </w:p>
    <w:p w14:paraId="5E137904" w14:textId="6B9D4CDB" w:rsidR="009908A8" w:rsidRPr="008E6BE1" w:rsidRDefault="009908A8">
      <w:pPr>
        <w:pStyle w:val="ListParagraph"/>
        <w:numPr>
          <w:ilvl w:val="1"/>
          <w:numId w:val="15"/>
        </w:numPr>
        <w:spacing w:line="360" w:lineRule="auto"/>
        <w:jc w:val="both"/>
        <w:rPr>
          <w:rFonts w:ascii="Arial" w:hAnsi="Arial" w:cs="Arial"/>
          <w:sz w:val="24"/>
          <w:szCs w:val="24"/>
        </w:rPr>
      </w:pPr>
      <w:r w:rsidRPr="008E6BE1">
        <w:rPr>
          <w:rFonts w:ascii="Arial" w:hAnsi="Arial" w:cs="Arial"/>
          <w:sz w:val="24"/>
          <w:szCs w:val="24"/>
        </w:rPr>
        <w:t xml:space="preserve">Upon </w:t>
      </w:r>
      <w:r w:rsidR="00831F25">
        <w:rPr>
          <w:rFonts w:ascii="Arial" w:hAnsi="Arial" w:cs="Arial"/>
          <w:sz w:val="24"/>
          <w:szCs w:val="24"/>
        </w:rPr>
        <w:t>clicking</w:t>
      </w:r>
      <w:r w:rsidRPr="008E6BE1">
        <w:rPr>
          <w:rFonts w:ascii="Arial" w:hAnsi="Arial" w:cs="Arial"/>
          <w:sz w:val="24"/>
          <w:szCs w:val="24"/>
        </w:rPr>
        <w:t>, a form will prompt you to input a unique roof name (exclusive to your project) and choose a method – either 'By Layers' or 'By Properties'.</w:t>
      </w:r>
    </w:p>
    <w:p w14:paraId="2C167C60" w14:textId="22E72F7C" w:rsidR="009908A8" w:rsidRPr="008E6BE1" w:rsidRDefault="007761BB">
      <w:pPr>
        <w:pStyle w:val="ListParagraph"/>
        <w:numPr>
          <w:ilvl w:val="1"/>
          <w:numId w:val="15"/>
        </w:numPr>
        <w:spacing w:line="360" w:lineRule="auto"/>
        <w:jc w:val="both"/>
        <w:rPr>
          <w:rFonts w:ascii="Arial" w:hAnsi="Arial" w:cs="Arial"/>
          <w:sz w:val="24"/>
          <w:szCs w:val="24"/>
        </w:rPr>
      </w:pPr>
      <w:r w:rsidRPr="008E6BE1">
        <w:rPr>
          <w:rFonts w:ascii="Arial" w:hAnsi="Arial" w:cs="Arial"/>
          <w:sz w:val="24"/>
          <w:szCs w:val="24"/>
        </w:rPr>
        <w:t>If o</w:t>
      </w:r>
      <w:r w:rsidR="009908A8" w:rsidRPr="008E6BE1">
        <w:rPr>
          <w:rFonts w:ascii="Arial" w:hAnsi="Arial" w:cs="Arial"/>
          <w:sz w:val="24"/>
          <w:szCs w:val="24"/>
        </w:rPr>
        <w:t>pt</w:t>
      </w:r>
      <w:r w:rsidRPr="008E6BE1">
        <w:rPr>
          <w:rFonts w:ascii="Arial" w:hAnsi="Arial" w:cs="Arial"/>
          <w:sz w:val="24"/>
          <w:szCs w:val="24"/>
        </w:rPr>
        <w:t>ed</w:t>
      </w:r>
      <w:r w:rsidR="009908A8" w:rsidRPr="008E6BE1">
        <w:rPr>
          <w:rFonts w:ascii="Arial" w:hAnsi="Arial" w:cs="Arial"/>
          <w:sz w:val="24"/>
          <w:szCs w:val="24"/>
        </w:rPr>
        <w:t xml:space="preserve"> for the 'By Layers' method, specify the number of layers, and proceed to add layer materials – whether predefined or custom (providing a custom name where applicable) – along with layer thickness (in millimeters) and conductivity (if a custom material is chosen).</w:t>
      </w:r>
    </w:p>
    <w:p w14:paraId="75AE3441" w14:textId="3552C654" w:rsidR="009908A8" w:rsidRPr="008E6BE1" w:rsidRDefault="009908A8">
      <w:pPr>
        <w:pStyle w:val="ListParagraph"/>
        <w:numPr>
          <w:ilvl w:val="1"/>
          <w:numId w:val="15"/>
        </w:numPr>
        <w:spacing w:line="360" w:lineRule="auto"/>
        <w:jc w:val="both"/>
        <w:rPr>
          <w:rFonts w:ascii="Arial" w:hAnsi="Arial" w:cs="Arial"/>
          <w:sz w:val="24"/>
          <w:szCs w:val="24"/>
        </w:rPr>
      </w:pPr>
      <w:r w:rsidRPr="008E6BE1">
        <w:rPr>
          <w:rFonts w:ascii="Arial" w:hAnsi="Arial" w:cs="Arial"/>
          <w:sz w:val="24"/>
          <w:szCs w:val="24"/>
        </w:rPr>
        <w:t xml:space="preserve">The U-value of the roof will be automatically computed based on the </w:t>
      </w:r>
      <w:proofErr w:type="gramStart"/>
      <w:r w:rsidRPr="008E6BE1">
        <w:rPr>
          <w:rFonts w:ascii="Arial" w:hAnsi="Arial" w:cs="Arial"/>
          <w:sz w:val="24"/>
          <w:szCs w:val="24"/>
        </w:rPr>
        <w:t>provided information</w:t>
      </w:r>
      <w:proofErr w:type="gramEnd"/>
      <w:r w:rsidRPr="008E6BE1">
        <w:rPr>
          <w:rFonts w:ascii="Arial" w:hAnsi="Arial" w:cs="Arial"/>
          <w:sz w:val="24"/>
          <w:szCs w:val="24"/>
        </w:rPr>
        <w:t>.</w:t>
      </w:r>
    </w:p>
    <w:p w14:paraId="3717A976" w14:textId="70F0AF74" w:rsidR="009908A8" w:rsidRPr="008E6BE1" w:rsidRDefault="009908A8">
      <w:pPr>
        <w:pStyle w:val="ListParagraph"/>
        <w:numPr>
          <w:ilvl w:val="1"/>
          <w:numId w:val="15"/>
        </w:numPr>
        <w:spacing w:line="360" w:lineRule="auto"/>
        <w:jc w:val="both"/>
        <w:rPr>
          <w:rFonts w:ascii="Arial" w:hAnsi="Arial" w:cs="Arial"/>
          <w:sz w:val="24"/>
          <w:szCs w:val="24"/>
        </w:rPr>
      </w:pPr>
      <w:r w:rsidRPr="008E6BE1">
        <w:rPr>
          <w:rFonts w:ascii="Arial" w:hAnsi="Arial" w:cs="Arial"/>
          <w:sz w:val="24"/>
          <w:szCs w:val="24"/>
        </w:rPr>
        <w:lastRenderedPageBreak/>
        <w:t>Alternatively, if selecting the 'Properties' method, simply input the U-value (up to two decimal places) in the designated field.</w:t>
      </w:r>
    </w:p>
    <w:p w14:paraId="21CCD37C" w14:textId="19F164B2" w:rsidR="009908A8" w:rsidRPr="008E6BE1" w:rsidRDefault="009908A8">
      <w:pPr>
        <w:pStyle w:val="ListParagraph"/>
        <w:numPr>
          <w:ilvl w:val="1"/>
          <w:numId w:val="15"/>
        </w:numPr>
        <w:spacing w:line="360" w:lineRule="auto"/>
        <w:jc w:val="both"/>
        <w:rPr>
          <w:rFonts w:ascii="Arial" w:hAnsi="Arial" w:cs="Arial"/>
          <w:sz w:val="24"/>
          <w:szCs w:val="24"/>
        </w:rPr>
      </w:pPr>
      <w:r w:rsidRPr="008E6BE1">
        <w:rPr>
          <w:rFonts w:ascii="Arial" w:hAnsi="Arial" w:cs="Arial"/>
          <w:sz w:val="24"/>
          <w:szCs w:val="24"/>
        </w:rPr>
        <w:t>Click 'Save' to preserve your input. Upon page refresh, your custom roof will seamlessly integrate into every block of your project.</w:t>
      </w:r>
    </w:p>
    <w:p w14:paraId="49D9F7B1" w14:textId="61D5092A" w:rsidR="009908A8" w:rsidRPr="008E6BE1" w:rsidRDefault="009908A8">
      <w:pPr>
        <w:pStyle w:val="ListParagraph"/>
        <w:numPr>
          <w:ilvl w:val="0"/>
          <w:numId w:val="14"/>
        </w:numPr>
        <w:spacing w:line="360" w:lineRule="auto"/>
        <w:jc w:val="both"/>
        <w:rPr>
          <w:rFonts w:ascii="Arial" w:hAnsi="Arial" w:cs="Arial"/>
          <w:sz w:val="24"/>
          <w:szCs w:val="24"/>
        </w:rPr>
      </w:pPr>
      <w:r w:rsidRPr="008E6BE1">
        <w:rPr>
          <w:rFonts w:ascii="Arial" w:hAnsi="Arial" w:cs="Arial"/>
          <w:sz w:val="24"/>
          <w:szCs w:val="24"/>
        </w:rPr>
        <w:t>Effortlessly drag and drop your selected roof from the navigation on</w:t>
      </w:r>
      <w:r w:rsidR="00147968" w:rsidRPr="008E6BE1">
        <w:rPr>
          <w:rFonts w:ascii="Arial" w:hAnsi="Arial" w:cs="Arial"/>
          <w:sz w:val="24"/>
          <w:szCs w:val="24"/>
        </w:rPr>
        <w:t>to</w:t>
      </w:r>
      <w:r w:rsidRPr="008E6BE1">
        <w:rPr>
          <w:rFonts w:ascii="Arial" w:hAnsi="Arial" w:cs="Arial"/>
          <w:sz w:val="24"/>
          <w:szCs w:val="24"/>
        </w:rPr>
        <w:t xml:space="preserve"> canvas, triggering a roof parameter form to appear.</w:t>
      </w:r>
    </w:p>
    <w:p w14:paraId="171031E4" w14:textId="5DA80D39" w:rsidR="00F86094" w:rsidRPr="008E6BE1" w:rsidRDefault="009908A8">
      <w:pPr>
        <w:pStyle w:val="ListParagraph"/>
        <w:numPr>
          <w:ilvl w:val="0"/>
          <w:numId w:val="14"/>
        </w:numPr>
        <w:spacing w:line="360" w:lineRule="auto"/>
        <w:jc w:val="both"/>
        <w:rPr>
          <w:rFonts w:ascii="Arial" w:hAnsi="Arial" w:cs="Arial"/>
          <w:sz w:val="24"/>
          <w:szCs w:val="24"/>
        </w:rPr>
      </w:pPr>
      <w:r w:rsidRPr="008E6BE1">
        <w:rPr>
          <w:rFonts w:ascii="Arial" w:hAnsi="Arial" w:cs="Arial"/>
          <w:sz w:val="24"/>
          <w:szCs w:val="24"/>
        </w:rPr>
        <w:t xml:space="preserve">Input the </w:t>
      </w:r>
      <w:r w:rsidR="00F86094" w:rsidRPr="008E6BE1">
        <w:rPr>
          <w:rFonts w:ascii="Arial" w:hAnsi="Arial" w:cs="Arial"/>
          <w:sz w:val="24"/>
          <w:szCs w:val="24"/>
        </w:rPr>
        <w:t>‘</w:t>
      </w:r>
      <w:r w:rsidRPr="008E6BE1">
        <w:rPr>
          <w:rFonts w:ascii="Arial" w:hAnsi="Arial" w:cs="Arial"/>
          <w:sz w:val="24"/>
          <w:szCs w:val="24"/>
        </w:rPr>
        <w:t xml:space="preserve">roof </w:t>
      </w:r>
      <w:r w:rsidR="00F86094" w:rsidRPr="008E6BE1">
        <w:rPr>
          <w:rFonts w:ascii="Arial" w:hAnsi="Arial" w:cs="Arial"/>
          <w:sz w:val="24"/>
          <w:szCs w:val="24"/>
        </w:rPr>
        <w:t>area’ input field</w:t>
      </w:r>
      <w:r w:rsidRPr="008E6BE1">
        <w:rPr>
          <w:rFonts w:ascii="Arial" w:hAnsi="Arial" w:cs="Arial"/>
          <w:sz w:val="24"/>
          <w:szCs w:val="24"/>
        </w:rPr>
        <w:t xml:space="preserve"> and click 'Save'</w:t>
      </w:r>
      <w:r w:rsidR="00F86094" w:rsidRPr="008E6BE1">
        <w:rPr>
          <w:rFonts w:ascii="Arial" w:hAnsi="Arial" w:cs="Arial"/>
          <w:sz w:val="24"/>
          <w:szCs w:val="24"/>
        </w:rPr>
        <w:t>.</w:t>
      </w:r>
      <w:r w:rsidR="00DE3123" w:rsidRPr="008E6BE1">
        <w:rPr>
          <w:rFonts w:ascii="Arial" w:hAnsi="Arial" w:cs="Arial"/>
          <w:sz w:val="24"/>
          <w:szCs w:val="24"/>
        </w:rPr>
        <w:t xml:space="preserve"> </w:t>
      </w:r>
      <w:r w:rsidRPr="008E6BE1">
        <w:rPr>
          <w:rFonts w:ascii="Arial" w:hAnsi="Arial" w:cs="Arial"/>
          <w:sz w:val="24"/>
          <w:szCs w:val="24"/>
        </w:rPr>
        <w:t>Congratulations</w:t>
      </w:r>
      <w:r w:rsidR="00DE3123" w:rsidRPr="008E6BE1">
        <w:rPr>
          <w:rFonts w:ascii="Arial" w:hAnsi="Arial" w:cs="Arial"/>
          <w:sz w:val="24"/>
          <w:szCs w:val="24"/>
        </w:rPr>
        <w:t>,</w:t>
      </w:r>
      <w:r w:rsidR="003852F6" w:rsidRPr="008E6BE1">
        <w:rPr>
          <w:rFonts w:ascii="Arial" w:hAnsi="Arial" w:cs="Arial"/>
          <w:sz w:val="24"/>
          <w:szCs w:val="24"/>
        </w:rPr>
        <w:t xml:space="preserve"> the</w:t>
      </w:r>
      <w:r w:rsidRPr="008E6BE1">
        <w:rPr>
          <w:rFonts w:ascii="Arial" w:hAnsi="Arial" w:cs="Arial"/>
          <w:sz w:val="24"/>
          <w:szCs w:val="24"/>
        </w:rPr>
        <w:t xml:space="preserve"> roof has now been successfully integrated into the selected directions</w:t>
      </w:r>
      <w:r w:rsidR="00F86094" w:rsidRPr="008E6BE1">
        <w:rPr>
          <w:rFonts w:ascii="Arial" w:hAnsi="Arial" w:cs="Arial"/>
          <w:sz w:val="24"/>
          <w:szCs w:val="24"/>
        </w:rPr>
        <w:t>.</w:t>
      </w:r>
    </w:p>
    <w:p w14:paraId="7D2B2F57" w14:textId="0ABCD2AC" w:rsidR="008B1806" w:rsidRDefault="009908A8" w:rsidP="00BB4BFA">
      <w:pPr>
        <w:spacing w:line="360" w:lineRule="auto"/>
        <w:jc w:val="both"/>
        <w:rPr>
          <w:rFonts w:ascii="Arial" w:hAnsi="Arial" w:cs="Arial"/>
          <w:sz w:val="24"/>
          <w:szCs w:val="24"/>
        </w:rPr>
      </w:pPr>
      <w:r w:rsidRPr="009908A8">
        <w:rPr>
          <w:rFonts w:ascii="Arial" w:hAnsi="Arial" w:cs="Arial"/>
          <w:sz w:val="24"/>
          <w:szCs w:val="24"/>
        </w:rPr>
        <w:t xml:space="preserve">For </w:t>
      </w:r>
      <w:r w:rsidR="001D53E9">
        <w:rPr>
          <w:rFonts w:ascii="Arial" w:hAnsi="Arial" w:cs="Arial"/>
          <w:sz w:val="24"/>
          <w:szCs w:val="24"/>
        </w:rPr>
        <w:t xml:space="preserve">more </w:t>
      </w:r>
      <w:r w:rsidR="0074171B">
        <w:rPr>
          <w:rFonts w:ascii="Arial" w:hAnsi="Arial" w:cs="Arial"/>
          <w:sz w:val="24"/>
          <w:szCs w:val="24"/>
        </w:rPr>
        <w:t>help</w:t>
      </w:r>
      <w:r w:rsidRPr="009908A8">
        <w:rPr>
          <w:rFonts w:ascii="Arial" w:hAnsi="Arial" w:cs="Arial"/>
          <w:sz w:val="24"/>
          <w:szCs w:val="24"/>
        </w:rPr>
        <w:t>, refer to the accompanying images below.</w:t>
      </w:r>
    </w:p>
    <w:p w14:paraId="0767676B" w14:textId="350D7FC3" w:rsidR="008B1806" w:rsidRDefault="00B83EE2" w:rsidP="000E59BF">
      <w:pPr>
        <w:tabs>
          <w:tab w:val="left" w:pos="5570"/>
        </w:tabs>
        <w:spacing w:line="360" w:lineRule="auto"/>
        <w:jc w:val="both"/>
        <w:rPr>
          <w:rFonts w:ascii="Arial" w:hAnsi="Arial" w:cs="Arial"/>
          <w:sz w:val="24"/>
          <w:szCs w:val="24"/>
        </w:rPr>
      </w:pPr>
      <w:r>
        <w:rPr>
          <w:rFonts w:ascii="Arial" w:hAnsi="Arial" w:cs="Arial"/>
          <w:noProof/>
          <w:sz w:val="24"/>
          <w:szCs w:val="24"/>
        </w:rPr>
        <w:pict w14:anchorId="01EF7E21">
          <v:shape id="_x0000_s2100" type="#_x0000_t32" style="position:absolute;left:0;text-align:left;margin-left:32.3pt;margin-top:16.75pt;width:54.2pt;height:160.85pt;flip:y;z-index:251658272" o:connectortype="straight" strokecolor="#92d050" strokeweight="1pt">
            <v:stroke endarrow="block"/>
          </v:shape>
        </w:pict>
      </w:r>
      <w:r>
        <w:rPr>
          <w:rFonts w:ascii="Arial" w:hAnsi="Arial" w:cs="Arial"/>
          <w:noProof/>
          <w:sz w:val="24"/>
          <w:szCs w:val="24"/>
        </w:rPr>
        <w:pict w14:anchorId="38B8D71D">
          <v:roundrect id="_x0000_s2099" style="position:absolute;left:0;text-align:left;margin-left:87.45pt;margin-top:.85pt;width:187.75pt;height:22.3pt;z-index:251658271" arcsize="10923f" fillcolor="#4472c4 [3204]">
            <v:textbox style="mso-next-textbox:#_x0000_s2099">
              <w:txbxContent>
                <w:p w14:paraId="665770E8" w14:textId="3609BFF8" w:rsidR="00B57230" w:rsidRPr="00B063B7" w:rsidRDefault="00B57230">
                  <w:pPr>
                    <w:rPr>
                      <w:color w:val="FFFFFF" w:themeColor="background1"/>
                    </w:rPr>
                  </w:pPr>
                  <w:r w:rsidRPr="00B063B7">
                    <w:rPr>
                      <w:color w:val="FFFFFF" w:themeColor="background1"/>
                    </w:rPr>
                    <w:t>Click on this item to open custom roof form</w:t>
                  </w:r>
                </w:p>
              </w:txbxContent>
            </v:textbox>
          </v:roundrect>
        </w:pict>
      </w:r>
      <w:r w:rsidR="000E59BF">
        <w:rPr>
          <w:rFonts w:ascii="Arial" w:hAnsi="Arial" w:cs="Arial"/>
          <w:sz w:val="24"/>
          <w:szCs w:val="24"/>
        </w:rPr>
        <w:tab/>
      </w:r>
    </w:p>
    <w:p w14:paraId="1142176B" w14:textId="6B4015DD" w:rsidR="0036182B" w:rsidRDefault="00B83EE2" w:rsidP="0036182B">
      <w:pPr>
        <w:keepNext/>
        <w:spacing w:line="360" w:lineRule="auto"/>
        <w:jc w:val="both"/>
      </w:pPr>
      <w:r>
        <w:rPr>
          <w:rFonts w:ascii="Arial" w:hAnsi="Arial" w:cs="Arial"/>
          <w:noProof/>
          <w:sz w:val="24"/>
          <w:szCs w:val="24"/>
        </w:rPr>
        <w:pict w14:anchorId="3B59743A">
          <v:rect id="_x0000_s2098" style="position:absolute;left:0;text-align:left;margin-left:16.8pt;margin-top:148.9pt;width:58.35pt;height:17.3pt;z-index:251658270" filled="f" strokecolor="red" strokeweight="1pt"/>
        </w:pict>
      </w:r>
      <w:r w:rsidR="00703D41" w:rsidRPr="00703D41">
        <w:rPr>
          <w:rFonts w:ascii="Arial" w:hAnsi="Arial" w:cs="Arial"/>
          <w:noProof/>
          <w:sz w:val="24"/>
          <w:szCs w:val="24"/>
        </w:rPr>
        <w:drawing>
          <wp:inline distT="0" distB="0" distL="0" distR="0" wp14:anchorId="20AFF24C" wp14:editId="08EDD44F">
            <wp:extent cx="6115050" cy="2512060"/>
            <wp:effectExtent l="0" t="0" r="0" b="0"/>
            <wp:docPr id="820979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979380" name=""/>
                    <pic:cNvPicPr/>
                  </pic:nvPicPr>
                  <pic:blipFill>
                    <a:blip r:embed="rId38"/>
                    <a:stretch>
                      <a:fillRect/>
                    </a:stretch>
                  </pic:blipFill>
                  <pic:spPr>
                    <a:xfrm>
                      <a:off x="0" y="0"/>
                      <a:ext cx="6115050" cy="2512060"/>
                    </a:xfrm>
                    <a:prstGeom prst="rect">
                      <a:avLst/>
                    </a:prstGeom>
                  </pic:spPr>
                </pic:pic>
              </a:graphicData>
            </a:graphic>
          </wp:inline>
        </w:drawing>
      </w:r>
    </w:p>
    <w:p w14:paraId="7050B5CD" w14:textId="5BBC603E" w:rsidR="00703D41" w:rsidRDefault="0036182B" w:rsidP="0036182B">
      <w:pPr>
        <w:pStyle w:val="Caption"/>
        <w:jc w:val="center"/>
        <w:rPr>
          <w:sz w:val="22"/>
          <w:szCs w:val="22"/>
        </w:rPr>
      </w:pPr>
      <w:bookmarkStart w:id="50" w:name="_Toc168157746"/>
      <w:r w:rsidRPr="0036182B">
        <w:rPr>
          <w:sz w:val="22"/>
          <w:szCs w:val="22"/>
        </w:rPr>
        <w:t xml:space="preserve">Figure </w:t>
      </w:r>
      <w:r w:rsidRPr="0036182B">
        <w:rPr>
          <w:sz w:val="22"/>
          <w:szCs w:val="22"/>
        </w:rPr>
        <w:fldChar w:fldCharType="begin"/>
      </w:r>
      <w:r w:rsidRPr="0036182B">
        <w:rPr>
          <w:sz w:val="22"/>
          <w:szCs w:val="22"/>
        </w:rPr>
        <w:instrText xml:space="preserve"> SEQ Figure \* ARABIC </w:instrText>
      </w:r>
      <w:r w:rsidRPr="0036182B">
        <w:rPr>
          <w:sz w:val="22"/>
          <w:szCs w:val="22"/>
        </w:rPr>
        <w:fldChar w:fldCharType="separate"/>
      </w:r>
      <w:r w:rsidR="00E8655A">
        <w:rPr>
          <w:noProof/>
          <w:sz w:val="22"/>
          <w:szCs w:val="22"/>
        </w:rPr>
        <w:t>28</w:t>
      </w:r>
      <w:r w:rsidRPr="0036182B">
        <w:rPr>
          <w:sz w:val="22"/>
          <w:szCs w:val="22"/>
        </w:rPr>
        <w:fldChar w:fldCharType="end"/>
      </w:r>
      <w:r w:rsidRPr="0036182B">
        <w:rPr>
          <w:sz w:val="22"/>
          <w:szCs w:val="22"/>
        </w:rPr>
        <w:t xml:space="preserve"> : Create custom roof using properties method</w:t>
      </w:r>
      <w:bookmarkEnd w:id="50"/>
    </w:p>
    <w:p w14:paraId="41091E26" w14:textId="77777777" w:rsidR="009E11FC" w:rsidRPr="009E11FC" w:rsidRDefault="009E11FC" w:rsidP="009E11FC"/>
    <w:p w14:paraId="5D1C4117" w14:textId="77777777" w:rsidR="009C35DE" w:rsidRDefault="00423092" w:rsidP="009C35DE">
      <w:pPr>
        <w:keepNext/>
        <w:spacing w:line="360" w:lineRule="auto"/>
        <w:jc w:val="both"/>
      </w:pPr>
      <w:r w:rsidRPr="00423092">
        <w:rPr>
          <w:rFonts w:ascii="Arial" w:hAnsi="Arial" w:cs="Arial"/>
          <w:noProof/>
          <w:sz w:val="24"/>
          <w:szCs w:val="24"/>
        </w:rPr>
        <w:lastRenderedPageBreak/>
        <w:drawing>
          <wp:inline distT="0" distB="0" distL="0" distR="0" wp14:anchorId="2ED71E33" wp14:editId="6C06F0E2">
            <wp:extent cx="6115050" cy="2784475"/>
            <wp:effectExtent l="0" t="0" r="0" b="0"/>
            <wp:docPr id="1209913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913253" name=""/>
                    <pic:cNvPicPr/>
                  </pic:nvPicPr>
                  <pic:blipFill>
                    <a:blip r:embed="rId39"/>
                    <a:stretch>
                      <a:fillRect/>
                    </a:stretch>
                  </pic:blipFill>
                  <pic:spPr>
                    <a:xfrm>
                      <a:off x="0" y="0"/>
                      <a:ext cx="6115050" cy="2784475"/>
                    </a:xfrm>
                    <a:prstGeom prst="rect">
                      <a:avLst/>
                    </a:prstGeom>
                  </pic:spPr>
                </pic:pic>
              </a:graphicData>
            </a:graphic>
          </wp:inline>
        </w:drawing>
      </w:r>
    </w:p>
    <w:p w14:paraId="473563D7" w14:textId="6091E594" w:rsidR="00751736" w:rsidRPr="000868E8" w:rsidRDefault="009C35DE" w:rsidP="000868E8">
      <w:pPr>
        <w:pStyle w:val="Caption"/>
        <w:jc w:val="center"/>
        <w:rPr>
          <w:sz w:val="22"/>
          <w:szCs w:val="22"/>
        </w:rPr>
      </w:pPr>
      <w:bookmarkStart w:id="51" w:name="_Toc168157747"/>
      <w:r w:rsidRPr="00E8046A">
        <w:rPr>
          <w:sz w:val="22"/>
          <w:szCs w:val="22"/>
        </w:rPr>
        <w:t xml:space="preserve">Figure </w:t>
      </w:r>
      <w:r w:rsidRPr="00E8046A">
        <w:rPr>
          <w:sz w:val="22"/>
          <w:szCs w:val="22"/>
        </w:rPr>
        <w:fldChar w:fldCharType="begin"/>
      </w:r>
      <w:r w:rsidRPr="00E8046A">
        <w:rPr>
          <w:sz w:val="22"/>
          <w:szCs w:val="22"/>
        </w:rPr>
        <w:instrText xml:space="preserve"> SEQ Figure \* ARABIC </w:instrText>
      </w:r>
      <w:r w:rsidRPr="00E8046A">
        <w:rPr>
          <w:sz w:val="22"/>
          <w:szCs w:val="22"/>
        </w:rPr>
        <w:fldChar w:fldCharType="separate"/>
      </w:r>
      <w:r w:rsidR="00E8655A">
        <w:rPr>
          <w:noProof/>
          <w:sz w:val="22"/>
          <w:szCs w:val="22"/>
        </w:rPr>
        <w:t>29</w:t>
      </w:r>
      <w:r w:rsidRPr="00E8046A">
        <w:rPr>
          <w:sz w:val="22"/>
          <w:szCs w:val="22"/>
        </w:rPr>
        <w:fldChar w:fldCharType="end"/>
      </w:r>
      <w:r w:rsidRPr="00E8046A">
        <w:rPr>
          <w:sz w:val="22"/>
          <w:szCs w:val="22"/>
        </w:rPr>
        <w:t xml:space="preserve"> : Create custom roof using layers method</w:t>
      </w:r>
      <w:bookmarkEnd w:id="51"/>
    </w:p>
    <w:p w14:paraId="595791C2" w14:textId="49B347AF" w:rsidR="00751736" w:rsidRDefault="00B83EE2" w:rsidP="00751736">
      <w:r>
        <w:rPr>
          <w:noProof/>
        </w:rPr>
        <w:pict w14:anchorId="6E651607">
          <v:roundrect id="_x0000_s2096" style="position:absolute;margin-left:10.2pt;margin-top:.95pt;width:298.5pt;height:21.5pt;z-index:251658268" arcsize="10923f" fillcolor="#4472c4 [3204]">
            <v:textbox style="mso-next-textbox:#_x0000_s2096">
              <w:txbxContent>
                <w:p w14:paraId="39C29FEF" w14:textId="1CCAB98F" w:rsidR="00BB3C1C" w:rsidRPr="005B3CCD" w:rsidRDefault="00BB3C1C">
                  <w:pPr>
                    <w:rPr>
                      <w:color w:val="FFFFFF" w:themeColor="background1"/>
                    </w:rPr>
                  </w:pPr>
                  <w:r w:rsidRPr="005B3CCD">
                    <w:rPr>
                      <w:color w:val="FFFFFF" w:themeColor="background1"/>
                    </w:rPr>
                    <w:t xml:space="preserve">Drag and drop </w:t>
                  </w:r>
                  <w:r w:rsidR="00213480" w:rsidRPr="005B3CCD">
                    <w:rPr>
                      <w:color w:val="FFFFFF" w:themeColor="background1"/>
                    </w:rPr>
                    <w:t xml:space="preserve">item </w:t>
                  </w:r>
                  <w:r w:rsidR="0018230D">
                    <w:rPr>
                      <w:color w:val="FFFFFF" w:themeColor="background1"/>
                    </w:rPr>
                    <w:t>o</w:t>
                  </w:r>
                  <w:r w:rsidR="00213480" w:rsidRPr="005B3CCD">
                    <w:rPr>
                      <w:color w:val="FFFFFF" w:themeColor="background1"/>
                    </w:rPr>
                    <w:t xml:space="preserve">nto the canvas for </w:t>
                  </w:r>
                  <w:r w:rsidR="0018230D">
                    <w:rPr>
                      <w:color w:val="FFFFFF" w:themeColor="background1"/>
                    </w:rPr>
                    <w:t xml:space="preserve">adding roof to a </w:t>
                  </w:r>
                  <w:r w:rsidR="00213480" w:rsidRPr="005B3CCD">
                    <w:rPr>
                      <w:color w:val="FFFFFF" w:themeColor="background1"/>
                    </w:rPr>
                    <w:t>block</w:t>
                  </w:r>
                </w:p>
              </w:txbxContent>
            </v:textbox>
          </v:roundrect>
        </w:pict>
      </w:r>
    </w:p>
    <w:p w14:paraId="317398B2" w14:textId="01F4C5AA" w:rsidR="00751736" w:rsidRDefault="00B83EE2" w:rsidP="00751736">
      <w:r>
        <w:rPr>
          <w:noProof/>
        </w:rPr>
        <w:pict w14:anchorId="3B1AD899">
          <v:shape id="_x0000_s2097" type="#_x0000_t32" style="position:absolute;margin-left:71.75pt;margin-top:1.2pt;width:2.75pt;height:156.45pt;flip:y;z-index:251658269" o:connectortype="straight" strokecolor="#92d050" strokeweight="1pt">
            <v:stroke endarrow="block"/>
          </v:shape>
        </w:pict>
      </w:r>
    </w:p>
    <w:p w14:paraId="7829A7A8" w14:textId="4AFF636E" w:rsidR="00C5465A" w:rsidRDefault="00B83EE2" w:rsidP="00893813">
      <w:r>
        <w:rPr>
          <w:rFonts w:ascii="Arial" w:hAnsi="Arial" w:cs="Arial"/>
          <w:noProof/>
          <w:sz w:val="24"/>
          <w:szCs w:val="24"/>
        </w:rPr>
        <w:pict w14:anchorId="35B0020D">
          <v:rect id="_x0000_s2159" style="position:absolute;margin-left:17pt;margin-top:115.95pt;width:56.3pt;height:102.5pt;z-index:251658328" filled="f" strokecolor="red" strokeweight="1pt"/>
        </w:pict>
      </w:r>
      <w:r>
        <w:rPr>
          <w:rFonts w:ascii="Arial" w:hAnsi="Arial" w:cs="Arial"/>
          <w:noProof/>
          <w:sz w:val="24"/>
          <w:szCs w:val="24"/>
        </w:rPr>
        <w:pict w14:anchorId="590D8A4F">
          <v:shape id="_x0000_s2095" type="#_x0000_t105" style="position:absolute;margin-left:73.3pt;margin-top:139.95pt;width:53.3pt;height:23.7pt;z-index:251658267" fillcolor="#ed7d31 [3205]"/>
        </w:pict>
      </w:r>
      <w:r w:rsidR="00893813" w:rsidRPr="00EE765B">
        <w:rPr>
          <w:rFonts w:ascii="Arial" w:hAnsi="Arial" w:cs="Arial"/>
          <w:noProof/>
          <w:sz w:val="24"/>
          <w:szCs w:val="24"/>
        </w:rPr>
        <w:drawing>
          <wp:inline distT="0" distB="0" distL="0" distR="0" wp14:anchorId="2A8C2A86" wp14:editId="0CB186A4">
            <wp:extent cx="6115050" cy="2808605"/>
            <wp:effectExtent l="0" t="0" r="0" b="0"/>
            <wp:docPr id="420944644"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944644" name="Picture 1" descr="A screenshot of a computer screen&#10;&#10;Description automatically generated"/>
                    <pic:cNvPicPr/>
                  </pic:nvPicPr>
                  <pic:blipFill>
                    <a:blip r:embed="rId40"/>
                    <a:stretch>
                      <a:fillRect/>
                    </a:stretch>
                  </pic:blipFill>
                  <pic:spPr>
                    <a:xfrm>
                      <a:off x="0" y="0"/>
                      <a:ext cx="6115050" cy="2808605"/>
                    </a:xfrm>
                    <a:prstGeom prst="rect">
                      <a:avLst/>
                    </a:prstGeom>
                  </pic:spPr>
                </pic:pic>
              </a:graphicData>
            </a:graphic>
          </wp:inline>
        </w:drawing>
      </w:r>
    </w:p>
    <w:p w14:paraId="1E1EF8C2" w14:textId="5BE976BD" w:rsidR="00934BA2" w:rsidRPr="007E3995" w:rsidRDefault="00C5465A" w:rsidP="007E3995">
      <w:pPr>
        <w:pStyle w:val="Caption"/>
        <w:jc w:val="center"/>
        <w:rPr>
          <w:sz w:val="22"/>
          <w:szCs w:val="22"/>
        </w:rPr>
      </w:pPr>
      <w:bookmarkStart w:id="52" w:name="_Toc168157748"/>
      <w:r w:rsidRPr="00D03C98">
        <w:rPr>
          <w:sz w:val="22"/>
          <w:szCs w:val="22"/>
        </w:rPr>
        <w:t xml:space="preserve">Figure </w:t>
      </w:r>
      <w:r w:rsidRPr="00D03C98">
        <w:rPr>
          <w:sz w:val="22"/>
          <w:szCs w:val="22"/>
        </w:rPr>
        <w:fldChar w:fldCharType="begin"/>
      </w:r>
      <w:r w:rsidRPr="00D03C98">
        <w:rPr>
          <w:sz w:val="22"/>
          <w:szCs w:val="22"/>
        </w:rPr>
        <w:instrText xml:space="preserve"> SEQ Figure \* ARABIC </w:instrText>
      </w:r>
      <w:r w:rsidRPr="00D03C98">
        <w:rPr>
          <w:sz w:val="22"/>
          <w:szCs w:val="22"/>
        </w:rPr>
        <w:fldChar w:fldCharType="separate"/>
      </w:r>
      <w:r w:rsidR="00E8655A">
        <w:rPr>
          <w:noProof/>
          <w:sz w:val="22"/>
          <w:szCs w:val="22"/>
        </w:rPr>
        <w:t>30</w:t>
      </w:r>
      <w:r w:rsidRPr="00D03C98">
        <w:rPr>
          <w:sz w:val="22"/>
          <w:szCs w:val="22"/>
        </w:rPr>
        <w:fldChar w:fldCharType="end"/>
      </w:r>
      <w:r w:rsidRPr="00D03C98">
        <w:rPr>
          <w:sz w:val="22"/>
          <w:szCs w:val="22"/>
        </w:rPr>
        <w:t xml:space="preserve"> : Form to be filled when adding roof to a block</w:t>
      </w:r>
      <w:bookmarkEnd w:id="52"/>
    </w:p>
    <w:p w14:paraId="4276CD7D" w14:textId="6E5E6906" w:rsidR="00EE0AD0" w:rsidRDefault="009908A8" w:rsidP="00BB4BFA">
      <w:pPr>
        <w:spacing w:line="360" w:lineRule="auto"/>
        <w:jc w:val="both"/>
        <w:rPr>
          <w:rFonts w:ascii="Arial" w:hAnsi="Arial" w:cs="Arial"/>
          <w:sz w:val="24"/>
          <w:szCs w:val="24"/>
        </w:rPr>
      </w:pPr>
      <w:r w:rsidRPr="009908A8">
        <w:rPr>
          <w:rFonts w:ascii="Arial" w:hAnsi="Arial" w:cs="Arial"/>
          <w:sz w:val="24"/>
          <w:szCs w:val="24"/>
        </w:rPr>
        <w:t xml:space="preserve">Once roofs have been seamlessly integrated for a block, proceed to the next step of adding </w:t>
      </w:r>
      <w:r w:rsidR="006B3E6D">
        <w:rPr>
          <w:rFonts w:ascii="Arial" w:hAnsi="Arial" w:cs="Arial"/>
          <w:sz w:val="24"/>
          <w:szCs w:val="24"/>
        </w:rPr>
        <w:t xml:space="preserve">indoor lighting </w:t>
      </w:r>
      <w:r w:rsidRPr="009908A8">
        <w:rPr>
          <w:rFonts w:ascii="Arial" w:hAnsi="Arial" w:cs="Arial"/>
          <w:sz w:val="24"/>
          <w:szCs w:val="24"/>
        </w:rPr>
        <w:t>to the building.</w:t>
      </w:r>
    </w:p>
    <w:p w14:paraId="33EFFA46" w14:textId="77777777" w:rsidR="000868E8" w:rsidRPr="009908A8" w:rsidRDefault="000868E8" w:rsidP="00BB4BFA">
      <w:pPr>
        <w:spacing w:line="360" w:lineRule="auto"/>
        <w:jc w:val="both"/>
        <w:rPr>
          <w:rFonts w:ascii="Arial" w:hAnsi="Arial" w:cs="Arial"/>
          <w:sz w:val="24"/>
          <w:szCs w:val="24"/>
        </w:rPr>
      </w:pPr>
    </w:p>
    <w:p w14:paraId="7ECEAD97" w14:textId="626EE6E5" w:rsidR="00EE0AD0" w:rsidRPr="00EE0AD0" w:rsidRDefault="00D37254" w:rsidP="00EE0AD0">
      <w:pPr>
        <w:pStyle w:val="Heading4"/>
        <w:numPr>
          <w:ilvl w:val="3"/>
          <w:numId w:val="3"/>
        </w:numPr>
        <w:spacing w:line="360" w:lineRule="auto"/>
      </w:pPr>
      <w:bookmarkStart w:id="53" w:name="_Toc191903527"/>
      <w:r w:rsidRPr="0049637F">
        <w:lastRenderedPageBreak/>
        <w:t>Indoor Electrical Use</w:t>
      </w:r>
      <w:bookmarkEnd w:id="53"/>
    </w:p>
    <w:p w14:paraId="2E9D61A0" w14:textId="1DA5ED7D" w:rsidR="00C424B5" w:rsidRPr="008D3DE8" w:rsidRDefault="00C424B5" w:rsidP="00C424B5">
      <w:pPr>
        <w:spacing w:line="360" w:lineRule="auto"/>
        <w:rPr>
          <w:rFonts w:ascii="Arial" w:hAnsi="Arial" w:cs="Arial"/>
          <w:b/>
          <w:bCs/>
          <w:sz w:val="24"/>
          <w:szCs w:val="24"/>
          <w:u w:val="single"/>
        </w:rPr>
      </w:pPr>
      <w:r w:rsidRPr="008D3DE8">
        <w:rPr>
          <w:rFonts w:ascii="Arial" w:hAnsi="Arial" w:cs="Arial"/>
          <w:b/>
          <w:bCs/>
          <w:sz w:val="24"/>
          <w:szCs w:val="24"/>
          <w:u w:val="single"/>
        </w:rPr>
        <w:t xml:space="preserve">Indoor </w:t>
      </w:r>
      <w:r w:rsidR="00F67EE6" w:rsidRPr="008D3DE8">
        <w:rPr>
          <w:rFonts w:ascii="Arial" w:hAnsi="Arial" w:cs="Arial"/>
          <w:b/>
          <w:bCs/>
          <w:sz w:val="24"/>
          <w:szCs w:val="24"/>
          <w:u w:val="single"/>
        </w:rPr>
        <w:t>Lighting:</w:t>
      </w:r>
    </w:p>
    <w:p w14:paraId="293CF564" w14:textId="4F361E8A" w:rsidR="00C424B5" w:rsidRPr="00C424B5" w:rsidRDefault="00C424B5" w:rsidP="00E307FE">
      <w:pPr>
        <w:spacing w:line="360" w:lineRule="auto"/>
        <w:jc w:val="both"/>
        <w:rPr>
          <w:rFonts w:ascii="Arial" w:hAnsi="Arial" w:cs="Arial"/>
          <w:sz w:val="24"/>
          <w:szCs w:val="24"/>
        </w:rPr>
      </w:pPr>
      <w:r>
        <w:rPr>
          <w:rFonts w:ascii="Arial" w:hAnsi="Arial" w:cs="Arial"/>
          <w:sz w:val="24"/>
          <w:szCs w:val="24"/>
        </w:rPr>
        <w:t xml:space="preserve">Users can add multiple types of indoor lighting installed on their project site by dragging indoor elements (LED Bulb, LED Tube Light, Incandescent Bulb, Decorative Light) from navigation to block canvas. For example, you have selected LED Bulb and once </w:t>
      </w:r>
      <w:proofErr w:type="gramStart"/>
      <w:r>
        <w:rPr>
          <w:rFonts w:ascii="Arial" w:hAnsi="Arial" w:cs="Arial"/>
          <w:sz w:val="24"/>
          <w:szCs w:val="24"/>
        </w:rPr>
        <w:t>its</w:t>
      </w:r>
      <w:proofErr w:type="gramEnd"/>
      <w:r>
        <w:rPr>
          <w:rFonts w:ascii="Arial" w:hAnsi="Arial" w:cs="Arial"/>
          <w:sz w:val="24"/>
          <w:szCs w:val="24"/>
        </w:rPr>
        <w:t xml:space="preserve"> dopped onto canvas, below form will popup.</w:t>
      </w:r>
    </w:p>
    <w:p w14:paraId="05039C5C" w14:textId="2931E14B" w:rsidR="00B17530" w:rsidRDefault="00B83EE2" w:rsidP="00B17530">
      <w:pPr>
        <w:keepNext/>
      </w:pPr>
      <w:r>
        <w:rPr>
          <w:rFonts w:ascii="Arial" w:hAnsi="Arial" w:cs="Arial"/>
          <w:noProof/>
          <w:sz w:val="24"/>
          <w:szCs w:val="24"/>
        </w:rPr>
        <w:pict w14:anchorId="545140EE">
          <v:roundrect id="_x0000_s2160" style="position:absolute;margin-left:265pt;margin-top:187.95pt;width:178.5pt;height:26pt;z-index:251658329" arcsize="10923f" fillcolor="#4472c4 [3204]">
            <v:textbox style="mso-next-textbox:#_x0000_s2160">
              <w:txbxContent>
                <w:p w14:paraId="2332A36B" w14:textId="2D1AECF5" w:rsidR="009F7255" w:rsidRPr="009F7255" w:rsidRDefault="009F7255">
                  <w:pPr>
                    <w:rPr>
                      <w:color w:val="FFFFFF" w:themeColor="background1"/>
                    </w:rPr>
                  </w:pPr>
                  <w:r w:rsidRPr="009F7255">
                    <w:rPr>
                      <w:color w:val="FFFFFF" w:themeColor="background1"/>
                    </w:rPr>
                    <w:t>Drag and drop it onto block canvas</w:t>
                  </w:r>
                </w:p>
              </w:txbxContent>
            </v:textbox>
          </v:roundrect>
        </w:pict>
      </w:r>
      <w:r>
        <w:rPr>
          <w:rFonts w:ascii="Arial" w:hAnsi="Arial" w:cs="Arial"/>
          <w:noProof/>
          <w:sz w:val="24"/>
          <w:szCs w:val="24"/>
        </w:rPr>
        <w:pict w14:anchorId="432736CC">
          <v:shape id="_x0000_s2266" type="#_x0000_t202" style="position:absolute;margin-left:209.3pt;margin-top:49.35pt;width:27.9pt;height:23.75pt;z-index:251658425" filled="f" stroked="f">
            <v:textbox style="mso-next-textbox:#_x0000_s2266">
              <w:txbxContent>
                <w:p w14:paraId="641E6E53" w14:textId="7E7B53EB" w:rsidR="00F20FF7" w:rsidRPr="00F20FF7" w:rsidRDefault="00F20FF7">
                  <w:pPr>
                    <w:rPr>
                      <w:b/>
                      <w:bCs/>
                      <w:color w:val="FF0000"/>
                      <w:sz w:val="16"/>
                      <w:szCs w:val="16"/>
                    </w:rPr>
                  </w:pPr>
                  <w:r w:rsidRPr="00F20FF7">
                    <w:rPr>
                      <w:b/>
                      <w:bCs/>
                      <w:color w:val="FF0000"/>
                      <w:sz w:val="16"/>
                      <w:szCs w:val="16"/>
                    </w:rPr>
                    <w:t>1</w:t>
                  </w:r>
                </w:p>
              </w:txbxContent>
            </v:textbox>
          </v:shape>
        </w:pict>
      </w:r>
      <w:r>
        <w:rPr>
          <w:rFonts w:ascii="Arial" w:hAnsi="Arial" w:cs="Arial"/>
          <w:noProof/>
          <w:sz w:val="24"/>
          <w:szCs w:val="24"/>
        </w:rPr>
        <w:pict w14:anchorId="503A370D">
          <v:shape id="_x0000_s2161" type="#_x0000_t32" style="position:absolute;margin-left:70.5pt;margin-top:151.45pt;width:198pt;height:52pt;z-index:251658330" o:connectortype="straight" strokecolor="#92d050" strokeweight="1pt">
            <v:stroke endarrow="block"/>
          </v:shape>
        </w:pict>
      </w:r>
      <w:r>
        <w:rPr>
          <w:rFonts w:ascii="Arial" w:hAnsi="Arial" w:cs="Arial"/>
          <w:noProof/>
          <w:sz w:val="24"/>
          <w:szCs w:val="24"/>
        </w:rPr>
        <w:pict w14:anchorId="3FE1051A">
          <v:shape id="_x0000_s2101" type="#_x0000_t105" style="position:absolute;margin-left:71.25pt;margin-top:105.45pt;width:51.5pt;height:23.25pt;z-index:251658273" fillcolor="#ed7d31 [3205]"/>
        </w:pict>
      </w:r>
      <w:r>
        <w:rPr>
          <w:rFonts w:ascii="Arial" w:hAnsi="Arial" w:cs="Arial"/>
          <w:noProof/>
          <w:sz w:val="24"/>
          <w:szCs w:val="24"/>
        </w:rPr>
        <w:pict w14:anchorId="6FE58414">
          <v:rect id="_x0000_s2104" style="position:absolute;margin-left:7.25pt;margin-top:84.65pt;width:65.15pt;height:72.45pt;z-index:251658276" filled="f" strokecolor="red"/>
        </w:pict>
      </w:r>
      <w:r w:rsidR="00C424B5" w:rsidRPr="00C424B5">
        <w:rPr>
          <w:rFonts w:ascii="Arial" w:hAnsi="Arial" w:cs="Arial"/>
          <w:noProof/>
          <w:sz w:val="24"/>
          <w:szCs w:val="24"/>
        </w:rPr>
        <w:drawing>
          <wp:inline distT="0" distB="0" distL="0" distR="0" wp14:anchorId="06F2456F" wp14:editId="4137A76D">
            <wp:extent cx="6115050" cy="2831465"/>
            <wp:effectExtent l="0" t="0" r="0" b="0"/>
            <wp:docPr id="86717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17586" name=""/>
                    <pic:cNvPicPr/>
                  </pic:nvPicPr>
                  <pic:blipFill>
                    <a:blip r:embed="rId41"/>
                    <a:stretch>
                      <a:fillRect/>
                    </a:stretch>
                  </pic:blipFill>
                  <pic:spPr>
                    <a:xfrm>
                      <a:off x="0" y="0"/>
                      <a:ext cx="6115050" cy="2831465"/>
                    </a:xfrm>
                    <a:prstGeom prst="rect">
                      <a:avLst/>
                    </a:prstGeom>
                  </pic:spPr>
                </pic:pic>
              </a:graphicData>
            </a:graphic>
          </wp:inline>
        </w:drawing>
      </w:r>
    </w:p>
    <w:p w14:paraId="4E37B98F" w14:textId="6783A095" w:rsidR="0031175F" w:rsidRPr="00154268" w:rsidRDefault="00B17530" w:rsidP="00154268">
      <w:pPr>
        <w:pStyle w:val="Caption"/>
        <w:jc w:val="center"/>
        <w:rPr>
          <w:sz w:val="22"/>
          <w:szCs w:val="22"/>
        </w:rPr>
      </w:pPr>
      <w:bookmarkStart w:id="54" w:name="_Toc168157749"/>
      <w:r w:rsidRPr="0031175F">
        <w:rPr>
          <w:sz w:val="22"/>
          <w:szCs w:val="22"/>
        </w:rPr>
        <w:t xml:space="preserve">Figure </w:t>
      </w:r>
      <w:r w:rsidRPr="0031175F">
        <w:rPr>
          <w:sz w:val="22"/>
          <w:szCs w:val="22"/>
        </w:rPr>
        <w:fldChar w:fldCharType="begin"/>
      </w:r>
      <w:r w:rsidRPr="0031175F">
        <w:rPr>
          <w:sz w:val="22"/>
          <w:szCs w:val="22"/>
        </w:rPr>
        <w:instrText xml:space="preserve"> SEQ Figure \* ARABIC </w:instrText>
      </w:r>
      <w:r w:rsidRPr="0031175F">
        <w:rPr>
          <w:sz w:val="22"/>
          <w:szCs w:val="22"/>
        </w:rPr>
        <w:fldChar w:fldCharType="separate"/>
      </w:r>
      <w:r w:rsidR="00E8655A">
        <w:rPr>
          <w:noProof/>
          <w:sz w:val="22"/>
          <w:szCs w:val="22"/>
        </w:rPr>
        <w:t>31</w:t>
      </w:r>
      <w:r w:rsidRPr="0031175F">
        <w:rPr>
          <w:sz w:val="22"/>
          <w:szCs w:val="22"/>
        </w:rPr>
        <w:fldChar w:fldCharType="end"/>
      </w:r>
      <w:r w:rsidRPr="0031175F">
        <w:rPr>
          <w:sz w:val="22"/>
          <w:szCs w:val="22"/>
        </w:rPr>
        <w:t xml:space="preserve"> : Adding indoor lighting to a representative block</w:t>
      </w:r>
      <w:bookmarkEnd w:id="54"/>
    </w:p>
    <w:p w14:paraId="661043B0" w14:textId="66191249" w:rsidR="00234D74" w:rsidRPr="00C86B70" w:rsidRDefault="00234D74">
      <w:pPr>
        <w:pStyle w:val="ListParagraph"/>
        <w:numPr>
          <w:ilvl w:val="2"/>
          <w:numId w:val="15"/>
        </w:numPr>
        <w:spacing w:line="360" w:lineRule="auto"/>
        <w:jc w:val="both"/>
        <w:rPr>
          <w:rFonts w:ascii="Arial" w:hAnsi="Arial" w:cs="Arial"/>
          <w:sz w:val="24"/>
          <w:szCs w:val="24"/>
        </w:rPr>
      </w:pPr>
      <w:r w:rsidRPr="00C86B70">
        <w:rPr>
          <w:rFonts w:ascii="Arial" w:hAnsi="Arial" w:cs="Arial"/>
          <w:b/>
          <w:bCs/>
          <w:sz w:val="24"/>
          <w:szCs w:val="24"/>
        </w:rPr>
        <w:t>Minimum luminous efficacy</w:t>
      </w:r>
      <w:r w:rsidRPr="00C86B70">
        <w:rPr>
          <w:rFonts w:ascii="Arial" w:hAnsi="Arial" w:cs="Arial"/>
          <w:sz w:val="24"/>
          <w:szCs w:val="24"/>
        </w:rPr>
        <w:t xml:space="preserve">: Select efficacy according to </w:t>
      </w:r>
      <w:proofErr w:type="gramStart"/>
      <w:r w:rsidRPr="00C86B70">
        <w:rPr>
          <w:rFonts w:ascii="Arial" w:hAnsi="Arial" w:cs="Arial"/>
          <w:sz w:val="24"/>
          <w:szCs w:val="24"/>
        </w:rPr>
        <w:t>lowest</w:t>
      </w:r>
      <w:proofErr w:type="gramEnd"/>
      <w:r w:rsidRPr="00C86B70">
        <w:rPr>
          <w:rFonts w:ascii="Arial" w:hAnsi="Arial" w:cs="Arial"/>
          <w:sz w:val="24"/>
          <w:szCs w:val="24"/>
        </w:rPr>
        <w:t xml:space="preserve"> value of the type you have selected. For example, suppose you have installed LEB Bulbs on your site with varying</w:t>
      </w:r>
      <w:r w:rsidR="00F20CB4" w:rsidRPr="00C86B70">
        <w:rPr>
          <w:rFonts w:ascii="Arial" w:hAnsi="Arial" w:cs="Arial"/>
          <w:sz w:val="24"/>
          <w:szCs w:val="24"/>
        </w:rPr>
        <w:t xml:space="preserve"> </w:t>
      </w:r>
      <w:proofErr w:type="spellStart"/>
      <w:r w:rsidR="00450EF3" w:rsidRPr="00C86B70">
        <w:rPr>
          <w:rFonts w:ascii="Arial" w:hAnsi="Arial" w:cs="Arial"/>
          <w:sz w:val="24"/>
          <w:szCs w:val="24"/>
        </w:rPr>
        <w:t>L</w:t>
      </w:r>
      <w:r w:rsidR="00F20CB4" w:rsidRPr="00C86B70">
        <w:rPr>
          <w:rFonts w:ascii="Arial" w:hAnsi="Arial" w:cs="Arial"/>
          <w:sz w:val="24"/>
          <w:szCs w:val="24"/>
        </w:rPr>
        <w:t>m</w:t>
      </w:r>
      <w:proofErr w:type="spellEnd"/>
      <w:r w:rsidR="00F20CB4" w:rsidRPr="00C86B70">
        <w:rPr>
          <w:rFonts w:ascii="Arial" w:hAnsi="Arial" w:cs="Arial"/>
          <w:sz w:val="24"/>
          <w:szCs w:val="24"/>
        </w:rPr>
        <w:t>/w value</w:t>
      </w:r>
      <w:r w:rsidR="00C30C5E" w:rsidRPr="00C86B70">
        <w:rPr>
          <w:rFonts w:ascii="Arial" w:hAnsi="Arial" w:cs="Arial"/>
          <w:sz w:val="24"/>
          <w:szCs w:val="24"/>
        </w:rPr>
        <w:t>s</w:t>
      </w:r>
      <w:r w:rsidRPr="00C86B70">
        <w:rPr>
          <w:rFonts w:ascii="Arial" w:hAnsi="Arial" w:cs="Arial"/>
          <w:sz w:val="24"/>
          <w:szCs w:val="24"/>
        </w:rPr>
        <w:t xml:space="preserve">, so you </w:t>
      </w:r>
      <w:r w:rsidR="00E51062" w:rsidRPr="00C86B70">
        <w:rPr>
          <w:rFonts w:ascii="Arial" w:hAnsi="Arial" w:cs="Arial"/>
          <w:sz w:val="24"/>
          <w:szCs w:val="24"/>
        </w:rPr>
        <w:t>must</w:t>
      </w:r>
      <w:r w:rsidRPr="00C86B70">
        <w:rPr>
          <w:rFonts w:ascii="Arial" w:hAnsi="Arial" w:cs="Arial"/>
          <w:sz w:val="24"/>
          <w:szCs w:val="24"/>
        </w:rPr>
        <w:t xml:space="preserve"> </w:t>
      </w:r>
      <w:r w:rsidR="00E57C3E" w:rsidRPr="00C86B70">
        <w:rPr>
          <w:rFonts w:ascii="Arial" w:hAnsi="Arial" w:cs="Arial"/>
          <w:sz w:val="24"/>
          <w:szCs w:val="24"/>
        </w:rPr>
        <w:t>determine</w:t>
      </w:r>
      <w:r w:rsidRPr="00C86B70">
        <w:rPr>
          <w:rFonts w:ascii="Arial" w:hAnsi="Arial" w:cs="Arial"/>
          <w:sz w:val="24"/>
          <w:szCs w:val="24"/>
        </w:rPr>
        <w:t xml:space="preserve"> minimum value of them and accordingly select</w:t>
      </w:r>
      <w:r w:rsidR="00B23EB5" w:rsidRPr="00C86B70">
        <w:rPr>
          <w:rFonts w:ascii="Arial" w:hAnsi="Arial" w:cs="Arial"/>
          <w:sz w:val="24"/>
          <w:szCs w:val="24"/>
        </w:rPr>
        <w:t xml:space="preserve"> option</w:t>
      </w:r>
      <w:r w:rsidRPr="00C86B70">
        <w:rPr>
          <w:rFonts w:ascii="Arial" w:hAnsi="Arial" w:cs="Arial"/>
          <w:sz w:val="24"/>
          <w:szCs w:val="24"/>
        </w:rPr>
        <w:t xml:space="preserve"> in form.</w:t>
      </w:r>
    </w:p>
    <w:p w14:paraId="1EB3AB9D" w14:textId="699970F6" w:rsidR="00234D74" w:rsidRDefault="00234D74" w:rsidP="00CD43B7">
      <w:pPr>
        <w:spacing w:line="360" w:lineRule="auto"/>
        <w:rPr>
          <w:rFonts w:ascii="Arial" w:hAnsi="Arial" w:cs="Arial"/>
          <w:sz w:val="24"/>
          <w:szCs w:val="24"/>
        </w:rPr>
      </w:pPr>
      <w:r>
        <w:rPr>
          <w:rFonts w:ascii="Arial" w:hAnsi="Arial" w:cs="Arial"/>
          <w:sz w:val="24"/>
          <w:szCs w:val="24"/>
        </w:rPr>
        <w:t>Similarly, you can proceed to register more lighting w.r.t block a</w:t>
      </w:r>
      <w:r w:rsidR="00280882">
        <w:rPr>
          <w:rFonts w:ascii="Arial" w:hAnsi="Arial" w:cs="Arial"/>
          <w:sz w:val="24"/>
          <w:szCs w:val="24"/>
        </w:rPr>
        <w:t xml:space="preserve">nd follow </w:t>
      </w:r>
      <w:proofErr w:type="gramStart"/>
      <w:r w:rsidR="00280882">
        <w:rPr>
          <w:rFonts w:ascii="Arial" w:hAnsi="Arial" w:cs="Arial"/>
          <w:sz w:val="24"/>
          <w:szCs w:val="24"/>
        </w:rPr>
        <w:t>same</w:t>
      </w:r>
      <w:proofErr w:type="gramEnd"/>
      <w:r w:rsidR="00280882">
        <w:rPr>
          <w:rFonts w:ascii="Arial" w:hAnsi="Arial" w:cs="Arial"/>
          <w:sz w:val="24"/>
          <w:szCs w:val="24"/>
        </w:rPr>
        <w:t xml:space="preserve"> procedure as above.</w:t>
      </w:r>
    </w:p>
    <w:p w14:paraId="4E250E5E" w14:textId="77777777" w:rsidR="00220AA4" w:rsidRDefault="00220AA4" w:rsidP="00B108A3">
      <w:pPr>
        <w:rPr>
          <w:rFonts w:ascii="Arial" w:hAnsi="Arial" w:cs="Arial"/>
          <w:b/>
          <w:bCs/>
          <w:sz w:val="24"/>
          <w:szCs w:val="24"/>
          <w:u w:val="single"/>
        </w:rPr>
      </w:pPr>
    </w:p>
    <w:p w14:paraId="1B09166A" w14:textId="77777777" w:rsidR="00220AA4" w:rsidRDefault="00220AA4" w:rsidP="00B108A3">
      <w:pPr>
        <w:rPr>
          <w:rFonts w:ascii="Arial" w:hAnsi="Arial" w:cs="Arial"/>
          <w:b/>
          <w:bCs/>
          <w:sz w:val="24"/>
          <w:szCs w:val="24"/>
          <w:u w:val="single"/>
        </w:rPr>
      </w:pPr>
    </w:p>
    <w:p w14:paraId="0CF8F1E0" w14:textId="77777777" w:rsidR="00220AA4" w:rsidRDefault="00220AA4" w:rsidP="00B108A3">
      <w:pPr>
        <w:rPr>
          <w:rFonts w:ascii="Arial" w:hAnsi="Arial" w:cs="Arial"/>
          <w:b/>
          <w:bCs/>
          <w:sz w:val="24"/>
          <w:szCs w:val="24"/>
          <w:u w:val="single"/>
        </w:rPr>
      </w:pPr>
    </w:p>
    <w:p w14:paraId="23BB0FBF" w14:textId="77777777" w:rsidR="00220AA4" w:rsidRDefault="00220AA4" w:rsidP="00B108A3">
      <w:pPr>
        <w:rPr>
          <w:rFonts w:ascii="Arial" w:hAnsi="Arial" w:cs="Arial"/>
          <w:b/>
          <w:bCs/>
          <w:sz w:val="24"/>
          <w:szCs w:val="24"/>
          <w:u w:val="single"/>
        </w:rPr>
      </w:pPr>
    </w:p>
    <w:p w14:paraId="75F7EDD0" w14:textId="77777777" w:rsidR="00220AA4" w:rsidRDefault="00220AA4" w:rsidP="00B108A3">
      <w:pPr>
        <w:rPr>
          <w:rFonts w:ascii="Arial" w:hAnsi="Arial" w:cs="Arial"/>
          <w:b/>
          <w:bCs/>
          <w:sz w:val="24"/>
          <w:szCs w:val="24"/>
          <w:u w:val="single"/>
        </w:rPr>
      </w:pPr>
    </w:p>
    <w:p w14:paraId="01CAFB2F" w14:textId="5A57D0F3" w:rsidR="008D3DE8" w:rsidRDefault="008D3DE8" w:rsidP="00B108A3">
      <w:pPr>
        <w:rPr>
          <w:rFonts w:ascii="Arial" w:hAnsi="Arial" w:cs="Arial"/>
          <w:b/>
          <w:bCs/>
          <w:sz w:val="24"/>
          <w:szCs w:val="24"/>
          <w:u w:val="single"/>
        </w:rPr>
      </w:pPr>
      <w:r w:rsidRPr="008D3DE8">
        <w:rPr>
          <w:rFonts w:ascii="Arial" w:hAnsi="Arial" w:cs="Arial"/>
          <w:b/>
          <w:bCs/>
          <w:sz w:val="24"/>
          <w:szCs w:val="24"/>
          <w:u w:val="single"/>
        </w:rPr>
        <w:lastRenderedPageBreak/>
        <w:t>Comfort System – Ceiling Fan:</w:t>
      </w:r>
    </w:p>
    <w:p w14:paraId="5584EDF9" w14:textId="408ED841" w:rsidR="00AC2168" w:rsidRPr="00AC2168" w:rsidRDefault="00AC2168" w:rsidP="00B108A3">
      <w:pPr>
        <w:rPr>
          <w:rFonts w:ascii="Arial" w:hAnsi="Arial" w:cs="Arial"/>
          <w:sz w:val="24"/>
          <w:szCs w:val="24"/>
        </w:rPr>
      </w:pPr>
      <w:r w:rsidRPr="00AC2168">
        <w:rPr>
          <w:rFonts w:ascii="Arial" w:hAnsi="Arial" w:cs="Arial"/>
          <w:sz w:val="24"/>
          <w:szCs w:val="24"/>
        </w:rPr>
        <w:t>Provide details about type</w:t>
      </w:r>
      <w:r>
        <w:rPr>
          <w:rFonts w:ascii="Arial" w:hAnsi="Arial" w:cs="Arial"/>
          <w:sz w:val="24"/>
          <w:szCs w:val="24"/>
        </w:rPr>
        <w:t>s</w:t>
      </w:r>
      <w:r w:rsidRPr="00AC2168">
        <w:rPr>
          <w:rFonts w:ascii="Arial" w:hAnsi="Arial" w:cs="Arial"/>
          <w:sz w:val="24"/>
          <w:szCs w:val="24"/>
        </w:rPr>
        <w:t xml:space="preserve"> of ceiling fan added to representative block.</w:t>
      </w:r>
    </w:p>
    <w:p w14:paraId="16FCD186" w14:textId="0831261A" w:rsidR="00154268" w:rsidRDefault="00B83EE2" w:rsidP="00154268">
      <w:pPr>
        <w:keepNext/>
      </w:pPr>
      <w:r>
        <w:rPr>
          <w:rFonts w:ascii="Arial" w:hAnsi="Arial" w:cs="Arial"/>
          <w:noProof/>
          <w:sz w:val="24"/>
          <w:szCs w:val="24"/>
        </w:rPr>
        <w:pict w14:anchorId="545140EE">
          <v:roundrect id="_x0000_s2162" style="position:absolute;margin-left:284pt;margin-top:189.4pt;width:178.5pt;height:23.5pt;z-index:251658331" arcsize="10923f" fillcolor="#4472c4 [3204]">
            <v:textbox style="mso-next-textbox:#_x0000_s2162">
              <w:txbxContent>
                <w:p w14:paraId="0F6EFDB3" w14:textId="77777777" w:rsidR="009A38B6" w:rsidRPr="009F7255" w:rsidRDefault="009A38B6" w:rsidP="009A38B6">
                  <w:pPr>
                    <w:rPr>
                      <w:color w:val="FFFFFF" w:themeColor="background1"/>
                    </w:rPr>
                  </w:pPr>
                  <w:r w:rsidRPr="009F7255">
                    <w:rPr>
                      <w:color w:val="FFFFFF" w:themeColor="background1"/>
                    </w:rPr>
                    <w:t>Drag and drop it onto block canvas</w:t>
                  </w:r>
                </w:p>
              </w:txbxContent>
            </v:textbox>
          </v:roundrect>
        </w:pict>
      </w:r>
      <w:r>
        <w:rPr>
          <w:rFonts w:ascii="Arial" w:hAnsi="Arial" w:cs="Arial"/>
          <w:noProof/>
          <w:sz w:val="24"/>
          <w:szCs w:val="24"/>
        </w:rPr>
        <w:pict w14:anchorId="752F0C9D">
          <v:shape id="_x0000_s2269" type="#_x0000_t202" style="position:absolute;margin-left:150.3pt;margin-top:49.2pt;width:23.3pt;height:23.3pt;z-index:251658428" filled="f" stroked="f">
            <v:textbox style="mso-next-textbox:#_x0000_s2269">
              <w:txbxContent>
                <w:p w14:paraId="15FAA3DB" w14:textId="4B6CD4FC" w:rsidR="002B44F3" w:rsidRPr="002B44F3" w:rsidRDefault="002B44F3">
                  <w:pPr>
                    <w:rPr>
                      <w:b/>
                      <w:bCs/>
                      <w:color w:val="FF0000"/>
                      <w:sz w:val="16"/>
                      <w:szCs w:val="16"/>
                    </w:rPr>
                  </w:pPr>
                  <w:r w:rsidRPr="002B44F3">
                    <w:rPr>
                      <w:b/>
                      <w:bCs/>
                      <w:color w:val="FF0000"/>
                      <w:sz w:val="16"/>
                      <w:szCs w:val="16"/>
                    </w:rPr>
                    <w:t>1</w:t>
                  </w:r>
                </w:p>
              </w:txbxContent>
            </v:textbox>
          </v:shape>
        </w:pict>
      </w:r>
      <w:r>
        <w:rPr>
          <w:rFonts w:ascii="Arial" w:hAnsi="Arial" w:cs="Arial"/>
          <w:noProof/>
          <w:sz w:val="24"/>
          <w:szCs w:val="24"/>
        </w:rPr>
        <w:pict w14:anchorId="35F6F0F8">
          <v:shape id="_x0000_s2163" type="#_x0000_t32" style="position:absolute;margin-left:59.2pt;margin-top:150.4pt;width:224.8pt;height:50.5pt;z-index:251658332" o:connectortype="straight" strokecolor="#92d050" strokeweight="1pt">
            <v:stroke endarrow="block"/>
          </v:shape>
        </w:pict>
      </w:r>
      <w:r>
        <w:rPr>
          <w:rFonts w:ascii="Arial" w:hAnsi="Arial" w:cs="Arial"/>
          <w:noProof/>
          <w:sz w:val="24"/>
          <w:szCs w:val="24"/>
        </w:rPr>
        <w:pict w14:anchorId="65579F36">
          <v:rect id="_x0000_s2103" style="position:absolute;margin-left:15.45pt;margin-top:141.05pt;width:43.75pt;height:11.85pt;z-index:251658275" filled="f" strokecolor="red" strokeweight="1pt"/>
        </w:pict>
      </w:r>
      <w:r>
        <w:rPr>
          <w:rFonts w:ascii="Arial" w:hAnsi="Arial" w:cs="Arial"/>
          <w:noProof/>
          <w:sz w:val="24"/>
          <w:szCs w:val="24"/>
        </w:rPr>
        <w:pict w14:anchorId="22514D5F">
          <v:shape id="_x0000_s2102" type="#_x0000_t105" style="position:absolute;margin-left:61.45pt;margin-top:126.5pt;width:45.15pt;height:20.5pt;z-index:251658274" fillcolor="#ed7d31 [3205]"/>
        </w:pict>
      </w:r>
      <w:r w:rsidR="008D3DE8" w:rsidRPr="008D3DE8">
        <w:rPr>
          <w:rFonts w:ascii="Arial" w:hAnsi="Arial" w:cs="Arial"/>
          <w:noProof/>
          <w:sz w:val="24"/>
          <w:szCs w:val="24"/>
        </w:rPr>
        <w:drawing>
          <wp:inline distT="0" distB="0" distL="0" distR="0" wp14:anchorId="104FAD96" wp14:editId="27AADB30">
            <wp:extent cx="6115050" cy="2847975"/>
            <wp:effectExtent l="0" t="0" r="0" b="0"/>
            <wp:docPr id="1709916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916110" name=""/>
                    <pic:cNvPicPr/>
                  </pic:nvPicPr>
                  <pic:blipFill>
                    <a:blip r:embed="rId42"/>
                    <a:stretch>
                      <a:fillRect/>
                    </a:stretch>
                  </pic:blipFill>
                  <pic:spPr>
                    <a:xfrm>
                      <a:off x="0" y="0"/>
                      <a:ext cx="6115050" cy="2847975"/>
                    </a:xfrm>
                    <a:prstGeom prst="rect">
                      <a:avLst/>
                    </a:prstGeom>
                  </pic:spPr>
                </pic:pic>
              </a:graphicData>
            </a:graphic>
          </wp:inline>
        </w:drawing>
      </w:r>
    </w:p>
    <w:p w14:paraId="42F79716" w14:textId="520167AF" w:rsidR="008D3DE8" w:rsidRPr="00154268" w:rsidRDefault="00154268" w:rsidP="00154268">
      <w:pPr>
        <w:pStyle w:val="Caption"/>
        <w:jc w:val="center"/>
        <w:rPr>
          <w:rFonts w:ascii="Arial" w:hAnsi="Arial" w:cs="Arial"/>
          <w:sz w:val="22"/>
          <w:szCs w:val="22"/>
        </w:rPr>
      </w:pPr>
      <w:bookmarkStart w:id="55" w:name="_Toc168157750"/>
      <w:r w:rsidRPr="00154268">
        <w:rPr>
          <w:sz w:val="22"/>
          <w:szCs w:val="22"/>
        </w:rPr>
        <w:t xml:space="preserve">Figure </w:t>
      </w:r>
      <w:r w:rsidRPr="00154268">
        <w:rPr>
          <w:sz w:val="22"/>
          <w:szCs w:val="22"/>
        </w:rPr>
        <w:fldChar w:fldCharType="begin"/>
      </w:r>
      <w:r w:rsidRPr="00154268">
        <w:rPr>
          <w:sz w:val="22"/>
          <w:szCs w:val="22"/>
        </w:rPr>
        <w:instrText xml:space="preserve"> SEQ Figure \* ARABIC </w:instrText>
      </w:r>
      <w:r w:rsidRPr="00154268">
        <w:rPr>
          <w:sz w:val="22"/>
          <w:szCs w:val="22"/>
        </w:rPr>
        <w:fldChar w:fldCharType="separate"/>
      </w:r>
      <w:r w:rsidR="00E8655A">
        <w:rPr>
          <w:noProof/>
          <w:sz w:val="22"/>
          <w:szCs w:val="22"/>
        </w:rPr>
        <w:t>32</w:t>
      </w:r>
      <w:r w:rsidRPr="00154268">
        <w:rPr>
          <w:sz w:val="22"/>
          <w:szCs w:val="22"/>
        </w:rPr>
        <w:fldChar w:fldCharType="end"/>
      </w:r>
      <w:r w:rsidRPr="00154268">
        <w:rPr>
          <w:sz w:val="22"/>
          <w:szCs w:val="22"/>
        </w:rPr>
        <w:t xml:space="preserve"> : Adding ceiling fan to a representative block</w:t>
      </w:r>
      <w:bookmarkEnd w:id="55"/>
    </w:p>
    <w:p w14:paraId="17F351AF" w14:textId="1BE2417A" w:rsidR="008D3DE8" w:rsidRPr="00C605E5" w:rsidRDefault="008D3DE8">
      <w:pPr>
        <w:pStyle w:val="ListParagraph"/>
        <w:numPr>
          <w:ilvl w:val="0"/>
          <w:numId w:val="23"/>
        </w:numPr>
        <w:jc w:val="both"/>
        <w:rPr>
          <w:rFonts w:ascii="Arial" w:hAnsi="Arial" w:cs="Arial"/>
          <w:sz w:val="24"/>
          <w:szCs w:val="24"/>
        </w:rPr>
      </w:pPr>
      <w:r w:rsidRPr="00C605E5">
        <w:rPr>
          <w:rFonts w:ascii="Arial" w:hAnsi="Arial" w:cs="Arial"/>
          <w:b/>
          <w:bCs/>
          <w:sz w:val="24"/>
          <w:szCs w:val="24"/>
        </w:rPr>
        <w:t xml:space="preserve">BEE star rating: </w:t>
      </w:r>
      <w:r w:rsidRPr="00C605E5">
        <w:rPr>
          <w:rFonts w:ascii="Arial" w:hAnsi="Arial" w:cs="Arial"/>
          <w:sz w:val="24"/>
          <w:szCs w:val="24"/>
        </w:rPr>
        <w:t>Similarly choose minimum star type of all ceiling fans installed in the block location.</w:t>
      </w:r>
    </w:p>
    <w:p w14:paraId="3217F7EC" w14:textId="69BADA4A" w:rsidR="008D3DE8" w:rsidRDefault="008D3DE8" w:rsidP="00B108A3">
      <w:pPr>
        <w:rPr>
          <w:rFonts w:ascii="Arial" w:hAnsi="Arial" w:cs="Arial"/>
          <w:b/>
          <w:bCs/>
          <w:sz w:val="24"/>
          <w:szCs w:val="24"/>
          <w:u w:val="single"/>
        </w:rPr>
      </w:pPr>
      <w:r w:rsidRPr="008D3DE8">
        <w:rPr>
          <w:rFonts w:ascii="Arial" w:hAnsi="Arial" w:cs="Arial"/>
          <w:b/>
          <w:bCs/>
          <w:sz w:val="24"/>
          <w:szCs w:val="24"/>
          <w:u w:val="single"/>
        </w:rPr>
        <w:t>Comfort System – Air Conditioner:</w:t>
      </w:r>
      <w:r>
        <w:rPr>
          <w:rFonts w:ascii="Arial" w:hAnsi="Arial" w:cs="Arial"/>
          <w:b/>
          <w:bCs/>
          <w:sz w:val="24"/>
          <w:szCs w:val="24"/>
          <w:u w:val="single"/>
        </w:rPr>
        <w:t xml:space="preserve"> </w:t>
      </w:r>
    </w:p>
    <w:p w14:paraId="3BC5F743" w14:textId="232435B3" w:rsidR="00ED1574" w:rsidRDefault="00B83EE2" w:rsidP="00B108A3">
      <w:pPr>
        <w:rPr>
          <w:rFonts w:ascii="Arial" w:hAnsi="Arial" w:cs="Arial"/>
          <w:sz w:val="24"/>
          <w:szCs w:val="24"/>
        </w:rPr>
      </w:pPr>
      <w:r>
        <w:rPr>
          <w:rFonts w:ascii="Arial" w:hAnsi="Arial" w:cs="Arial"/>
          <w:noProof/>
          <w:sz w:val="24"/>
          <w:szCs w:val="24"/>
        </w:rPr>
        <w:pict w14:anchorId="2596E355">
          <v:roundrect id="_x0000_s2164" style="position:absolute;margin-left:109.5pt;margin-top:18.8pt;width:191pt;height:22.5pt;z-index:251658333" arcsize="10923f" fillcolor="#4472c4 [3204]">
            <v:textbox style="mso-next-textbox:#_x0000_s2164">
              <w:txbxContent>
                <w:p w14:paraId="01E76A23" w14:textId="3F6A9204" w:rsidR="00942C09" w:rsidRPr="00942C09" w:rsidRDefault="00942C09">
                  <w:pPr>
                    <w:rPr>
                      <w:color w:val="FFFFFF" w:themeColor="background1"/>
                    </w:rPr>
                  </w:pPr>
                  <w:r w:rsidRPr="00942C09">
                    <w:rPr>
                      <w:color w:val="FFFFFF" w:themeColor="background1"/>
                    </w:rPr>
                    <w:t>Drag and drop item onto block canvas</w:t>
                  </w:r>
                </w:p>
              </w:txbxContent>
            </v:textbox>
          </v:roundrect>
        </w:pict>
      </w:r>
      <w:r w:rsidR="00ED1574" w:rsidRPr="00ED1574">
        <w:rPr>
          <w:rFonts w:ascii="Arial" w:hAnsi="Arial" w:cs="Arial"/>
          <w:sz w:val="24"/>
          <w:szCs w:val="24"/>
        </w:rPr>
        <w:t>Drag</w:t>
      </w:r>
      <w:r w:rsidR="00ED1574">
        <w:rPr>
          <w:rFonts w:ascii="Arial" w:hAnsi="Arial" w:cs="Arial"/>
          <w:sz w:val="24"/>
          <w:szCs w:val="24"/>
        </w:rPr>
        <w:t xml:space="preserve"> and drop any air conditioning type onto the block canvas prompting a form to appear.</w:t>
      </w:r>
    </w:p>
    <w:p w14:paraId="2900C01F" w14:textId="3B9B6309" w:rsidR="00424159" w:rsidRPr="00ED1574" w:rsidRDefault="00B83EE2" w:rsidP="00B108A3">
      <w:pPr>
        <w:rPr>
          <w:rFonts w:ascii="Arial" w:hAnsi="Arial" w:cs="Arial"/>
          <w:sz w:val="24"/>
          <w:szCs w:val="24"/>
        </w:rPr>
      </w:pPr>
      <w:r>
        <w:rPr>
          <w:rFonts w:ascii="Arial" w:hAnsi="Arial" w:cs="Arial"/>
          <w:noProof/>
          <w:sz w:val="24"/>
          <w:szCs w:val="24"/>
        </w:rPr>
        <w:pict w14:anchorId="53332DB4">
          <v:shape id="_x0000_s2165" type="#_x0000_t32" style="position:absolute;margin-left:63.5pt;margin-top:10.9pt;width:45pt;height:74.7pt;flip:y;z-index:251658334" o:connectortype="straight" strokecolor="#92d050" strokeweight="1pt">
            <v:stroke endarrow="block"/>
          </v:shape>
        </w:pict>
      </w:r>
    </w:p>
    <w:p w14:paraId="28B83FD8" w14:textId="4EF5CA23" w:rsidR="009E13F0" w:rsidRDefault="00B83EE2" w:rsidP="005B17B8">
      <w:pPr>
        <w:keepNext/>
      </w:pPr>
      <w:r>
        <w:rPr>
          <w:rFonts w:ascii="Arial" w:hAnsi="Arial" w:cs="Arial"/>
          <w:b/>
          <w:bCs/>
          <w:noProof/>
          <w:sz w:val="24"/>
          <w:szCs w:val="24"/>
          <w:u w:val="single"/>
        </w:rPr>
        <w:pict w14:anchorId="63D84BC4">
          <v:shape id="_x0000_s2268" type="#_x0000_t202" style="position:absolute;margin-left:149.3pt;margin-top:77.8pt;width:25.4pt;height:18.7pt;z-index:251658427" filled="f" stroked="f">
            <v:textbox style="mso-next-textbox:#_x0000_s2268">
              <w:txbxContent>
                <w:p w14:paraId="34D689B0" w14:textId="61ECC4A9" w:rsidR="00BA4895" w:rsidRPr="00BA4895" w:rsidRDefault="00BA4895" w:rsidP="00BA4895">
                  <w:pPr>
                    <w:rPr>
                      <w:b/>
                      <w:bCs/>
                      <w:color w:val="FF0000"/>
                      <w:sz w:val="16"/>
                      <w:szCs w:val="16"/>
                    </w:rPr>
                  </w:pPr>
                  <w:r>
                    <w:rPr>
                      <w:b/>
                      <w:bCs/>
                      <w:color w:val="FF0000"/>
                      <w:sz w:val="16"/>
                      <w:szCs w:val="16"/>
                    </w:rPr>
                    <w:t>2</w:t>
                  </w:r>
                </w:p>
              </w:txbxContent>
            </v:textbox>
          </v:shape>
        </w:pict>
      </w:r>
      <w:r>
        <w:rPr>
          <w:rFonts w:ascii="Arial" w:hAnsi="Arial" w:cs="Arial"/>
          <w:b/>
          <w:bCs/>
          <w:noProof/>
          <w:sz w:val="24"/>
          <w:szCs w:val="24"/>
          <w:u w:val="single"/>
        </w:rPr>
        <w:pict w14:anchorId="63D84BC4">
          <v:shape id="_x0000_s2267" type="#_x0000_t202" style="position:absolute;margin-left:176.8pt;margin-top:48.3pt;width:25.4pt;height:18.7pt;z-index:251658426" filled="f" stroked="f">
            <v:textbox style="mso-next-textbox:#_x0000_s2267">
              <w:txbxContent>
                <w:p w14:paraId="4C6DF1B8" w14:textId="30DF0E37" w:rsidR="00BA4895" w:rsidRPr="00BA4895" w:rsidRDefault="00BA4895">
                  <w:pPr>
                    <w:rPr>
                      <w:b/>
                      <w:bCs/>
                      <w:color w:val="FF0000"/>
                      <w:sz w:val="16"/>
                      <w:szCs w:val="16"/>
                    </w:rPr>
                  </w:pPr>
                  <w:r w:rsidRPr="00BA4895">
                    <w:rPr>
                      <w:b/>
                      <w:bCs/>
                      <w:color w:val="FF0000"/>
                      <w:sz w:val="16"/>
                      <w:szCs w:val="16"/>
                    </w:rPr>
                    <w:t>1</w:t>
                  </w:r>
                </w:p>
              </w:txbxContent>
            </v:textbox>
          </v:shape>
        </w:pict>
      </w:r>
      <w:r>
        <w:rPr>
          <w:rFonts w:ascii="Arial" w:hAnsi="Arial" w:cs="Arial"/>
          <w:b/>
          <w:bCs/>
          <w:noProof/>
          <w:sz w:val="24"/>
          <w:szCs w:val="24"/>
          <w:u w:val="single"/>
        </w:rPr>
        <w:pict w14:anchorId="2C887280">
          <v:shape id="_x0000_s2106" type="#_x0000_t105" style="position:absolute;margin-left:75.1pt;margin-top:73.65pt;width:36.9pt;height:19.6pt;z-index:251658278" fillcolor="#ed7d31 [3205]"/>
        </w:pict>
      </w:r>
      <w:r>
        <w:rPr>
          <w:rFonts w:ascii="Arial" w:hAnsi="Arial" w:cs="Arial"/>
          <w:b/>
          <w:bCs/>
          <w:noProof/>
          <w:sz w:val="24"/>
          <w:szCs w:val="24"/>
          <w:u w:val="single"/>
        </w:rPr>
        <w:pict w14:anchorId="491858AB">
          <v:rect id="_x0000_s2105" style="position:absolute;margin-left:17.65pt;margin-top:62.7pt;width:56.95pt;height:52.9pt;z-index:251658277" filled="f" strokecolor="red" strokeweight="1pt"/>
        </w:pict>
      </w:r>
      <w:r w:rsidR="008D3DE8" w:rsidRPr="008D3DE8">
        <w:rPr>
          <w:rFonts w:ascii="Arial" w:hAnsi="Arial" w:cs="Arial"/>
          <w:b/>
          <w:bCs/>
          <w:noProof/>
          <w:sz w:val="24"/>
          <w:szCs w:val="24"/>
          <w:u w:val="single"/>
        </w:rPr>
        <w:drawing>
          <wp:inline distT="0" distB="0" distL="0" distR="0" wp14:anchorId="475465EE" wp14:editId="3FFD4DBC">
            <wp:extent cx="6115050" cy="2633980"/>
            <wp:effectExtent l="0" t="0" r="0" b="0"/>
            <wp:docPr id="5456766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676651" name="Picture 1" descr="A screenshot of a computer&#10;&#10;Description automatically generated"/>
                    <pic:cNvPicPr/>
                  </pic:nvPicPr>
                  <pic:blipFill>
                    <a:blip r:embed="rId43"/>
                    <a:stretch>
                      <a:fillRect/>
                    </a:stretch>
                  </pic:blipFill>
                  <pic:spPr>
                    <a:xfrm>
                      <a:off x="0" y="0"/>
                      <a:ext cx="6115050" cy="2633980"/>
                    </a:xfrm>
                    <a:prstGeom prst="rect">
                      <a:avLst/>
                    </a:prstGeom>
                  </pic:spPr>
                </pic:pic>
              </a:graphicData>
            </a:graphic>
          </wp:inline>
        </w:drawing>
      </w:r>
    </w:p>
    <w:p w14:paraId="4F1FACE8" w14:textId="7FFC041A" w:rsidR="009E13F0" w:rsidRPr="00C64577" w:rsidRDefault="005B17B8" w:rsidP="00C64577">
      <w:pPr>
        <w:pStyle w:val="Caption"/>
        <w:jc w:val="center"/>
        <w:rPr>
          <w:sz w:val="22"/>
          <w:szCs w:val="22"/>
        </w:rPr>
      </w:pPr>
      <w:bookmarkStart w:id="56" w:name="_Toc168157751"/>
      <w:r w:rsidRPr="005B17B8">
        <w:rPr>
          <w:sz w:val="22"/>
          <w:szCs w:val="22"/>
        </w:rPr>
        <w:t xml:space="preserve">Figure </w:t>
      </w:r>
      <w:r w:rsidRPr="005B17B8">
        <w:rPr>
          <w:sz w:val="22"/>
          <w:szCs w:val="22"/>
        </w:rPr>
        <w:fldChar w:fldCharType="begin"/>
      </w:r>
      <w:r w:rsidRPr="005B17B8">
        <w:rPr>
          <w:sz w:val="22"/>
          <w:szCs w:val="22"/>
        </w:rPr>
        <w:instrText xml:space="preserve"> SEQ Figure \* ARABIC </w:instrText>
      </w:r>
      <w:r w:rsidRPr="005B17B8">
        <w:rPr>
          <w:sz w:val="22"/>
          <w:szCs w:val="22"/>
        </w:rPr>
        <w:fldChar w:fldCharType="separate"/>
      </w:r>
      <w:r w:rsidR="00E8655A">
        <w:rPr>
          <w:noProof/>
          <w:sz w:val="22"/>
          <w:szCs w:val="22"/>
        </w:rPr>
        <w:t>33</w:t>
      </w:r>
      <w:r w:rsidRPr="005B17B8">
        <w:rPr>
          <w:sz w:val="22"/>
          <w:szCs w:val="22"/>
        </w:rPr>
        <w:fldChar w:fldCharType="end"/>
      </w:r>
      <w:r w:rsidRPr="005B17B8">
        <w:rPr>
          <w:sz w:val="22"/>
          <w:szCs w:val="22"/>
        </w:rPr>
        <w:t xml:space="preserve"> : Add air conditioner to representative block</w:t>
      </w:r>
      <w:bookmarkEnd w:id="56"/>
    </w:p>
    <w:p w14:paraId="34D22523" w14:textId="28989FE0" w:rsidR="00A03B37" w:rsidRPr="00252E91" w:rsidRDefault="00A03B37">
      <w:pPr>
        <w:pStyle w:val="ListParagraph"/>
        <w:numPr>
          <w:ilvl w:val="0"/>
          <w:numId w:val="24"/>
        </w:numPr>
        <w:spacing w:line="360" w:lineRule="auto"/>
        <w:jc w:val="both"/>
        <w:rPr>
          <w:rFonts w:ascii="Arial" w:hAnsi="Arial" w:cs="Arial"/>
          <w:sz w:val="24"/>
          <w:szCs w:val="24"/>
        </w:rPr>
      </w:pPr>
      <w:r w:rsidRPr="00252E91">
        <w:rPr>
          <w:rFonts w:ascii="Arial" w:hAnsi="Arial" w:cs="Arial"/>
          <w:b/>
          <w:bCs/>
          <w:sz w:val="24"/>
          <w:szCs w:val="24"/>
        </w:rPr>
        <w:lastRenderedPageBreak/>
        <w:t xml:space="preserve">System Capacity: </w:t>
      </w:r>
      <w:r w:rsidR="000C4EAB" w:rsidRPr="00252E91">
        <w:rPr>
          <w:rFonts w:ascii="Arial" w:hAnsi="Arial" w:cs="Arial"/>
          <w:sz w:val="24"/>
          <w:szCs w:val="24"/>
        </w:rPr>
        <w:t>Add minimum capacity installed of selected ac type on your block.</w:t>
      </w:r>
    </w:p>
    <w:p w14:paraId="3E399E9C" w14:textId="461C2B64" w:rsidR="00A03B37" w:rsidRPr="00252E91" w:rsidRDefault="00A03B37">
      <w:pPr>
        <w:pStyle w:val="ListParagraph"/>
        <w:numPr>
          <w:ilvl w:val="0"/>
          <w:numId w:val="24"/>
        </w:numPr>
        <w:spacing w:line="360" w:lineRule="auto"/>
        <w:jc w:val="both"/>
        <w:rPr>
          <w:rFonts w:ascii="Arial" w:hAnsi="Arial" w:cs="Arial"/>
          <w:b/>
          <w:bCs/>
          <w:sz w:val="24"/>
          <w:szCs w:val="24"/>
        </w:rPr>
      </w:pPr>
      <w:r w:rsidRPr="00252E91">
        <w:rPr>
          <w:rFonts w:ascii="Arial" w:hAnsi="Arial" w:cs="Arial"/>
          <w:b/>
          <w:bCs/>
          <w:sz w:val="24"/>
          <w:szCs w:val="24"/>
        </w:rPr>
        <w:t xml:space="preserve">BEE star rating: </w:t>
      </w:r>
      <w:r w:rsidR="000C4EAB" w:rsidRPr="00252E91">
        <w:rPr>
          <w:rFonts w:ascii="Arial" w:hAnsi="Arial" w:cs="Arial"/>
          <w:sz w:val="24"/>
          <w:szCs w:val="24"/>
        </w:rPr>
        <w:t>Add BEE star rating installed of selected ac type on your block.</w:t>
      </w:r>
    </w:p>
    <w:p w14:paraId="1476FD0D" w14:textId="05FB933B" w:rsidR="00D37254" w:rsidRDefault="00D37254" w:rsidP="00E4247C">
      <w:pPr>
        <w:pStyle w:val="Heading4"/>
        <w:numPr>
          <w:ilvl w:val="3"/>
          <w:numId w:val="3"/>
        </w:numPr>
        <w:spacing w:line="360" w:lineRule="auto"/>
      </w:pPr>
      <w:bookmarkStart w:id="57" w:name="_Toc191903528"/>
      <w:r w:rsidRPr="00D37254">
        <w:t>Building Services</w:t>
      </w:r>
      <w:bookmarkEnd w:id="57"/>
    </w:p>
    <w:p w14:paraId="4F163C2D" w14:textId="4A6C3F5B" w:rsidR="00E4247C" w:rsidRPr="00E4247C" w:rsidRDefault="00E4247C" w:rsidP="00E4247C">
      <w:pPr>
        <w:spacing w:line="360" w:lineRule="auto"/>
        <w:jc w:val="both"/>
        <w:rPr>
          <w:rFonts w:ascii="Arial" w:hAnsi="Arial" w:cs="Arial"/>
          <w:sz w:val="24"/>
          <w:szCs w:val="24"/>
        </w:rPr>
      </w:pPr>
      <w:r w:rsidRPr="00E4247C">
        <w:rPr>
          <w:rFonts w:ascii="Arial" w:hAnsi="Arial" w:cs="Arial"/>
          <w:sz w:val="24"/>
          <w:szCs w:val="24"/>
        </w:rPr>
        <w:t>Building services in residential buildings include various components such as power factor correction systems, electrical systems, pumps for water distribution, and lighting for common areas, all of which contribute to the efficient operation and functionality of the building.</w:t>
      </w:r>
    </w:p>
    <w:p w14:paraId="6C7965F1" w14:textId="67AC11DA" w:rsidR="00B108A3" w:rsidRDefault="00575468" w:rsidP="00D75ABA">
      <w:pPr>
        <w:spacing w:line="360" w:lineRule="auto"/>
        <w:rPr>
          <w:rFonts w:ascii="Arial" w:hAnsi="Arial" w:cs="Arial"/>
          <w:b/>
          <w:bCs/>
          <w:sz w:val="24"/>
          <w:szCs w:val="24"/>
          <w:u w:val="single"/>
        </w:rPr>
      </w:pPr>
      <w:r w:rsidRPr="00AF6634">
        <w:rPr>
          <w:rFonts w:ascii="Arial" w:hAnsi="Arial" w:cs="Arial"/>
          <w:b/>
          <w:bCs/>
          <w:sz w:val="24"/>
          <w:szCs w:val="24"/>
          <w:u w:val="single"/>
        </w:rPr>
        <w:t>3-Phase Power Factor Correction:</w:t>
      </w:r>
    </w:p>
    <w:p w14:paraId="57834753" w14:textId="094EE172" w:rsidR="00C43F33" w:rsidRDefault="000201FF" w:rsidP="00D75ABA">
      <w:pPr>
        <w:spacing w:line="360" w:lineRule="auto"/>
        <w:rPr>
          <w:rFonts w:ascii="Arial" w:hAnsi="Arial" w:cs="Arial"/>
          <w:sz w:val="24"/>
          <w:szCs w:val="24"/>
        </w:rPr>
      </w:pPr>
      <w:r w:rsidRPr="000201FF">
        <w:rPr>
          <w:rFonts w:ascii="Arial" w:hAnsi="Arial" w:cs="Arial"/>
          <w:sz w:val="24"/>
          <w:szCs w:val="24"/>
        </w:rPr>
        <w:t xml:space="preserve">Drag 3 Phase power factor from left hand side navigation view and drop it onto the block canvas. </w:t>
      </w:r>
      <w:r w:rsidR="00AA1AC2" w:rsidRPr="000201FF">
        <w:rPr>
          <w:rFonts w:ascii="Arial" w:hAnsi="Arial" w:cs="Arial"/>
          <w:sz w:val="24"/>
          <w:szCs w:val="24"/>
        </w:rPr>
        <w:t>The following</w:t>
      </w:r>
      <w:r w:rsidRPr="000201FF">
        <w:rPr>
          <w:rFonts w:ascii="Arial" w:hAnsi="Arial" w:cs="Arial"/>
          <w:sz w:val="24"/>
          <w:szCs w:val="24"/>
        </w:rPr>
        <w:t xml:space="preserve"> form will </w:t>
      </w:r>
      <w:proofErr w:type="gramStart"/>
      <w:r w:rsidRPr="000201FF">
        <w:rPr>
          <w:rFonts w:ascii="Arial" w:hAnsi="Arial" w:cs="Arial"/>
          <w:sz w:val="24"/>
          <w:szCs w:val="24"/>
        </w:rPr>
        <w:t>prompt</w:t>
      </w:r>
      <w:proofErr w:type="gramEnd"/>
      <w:r w:rsidRPr="000201FF">
        <w:rPr>
          <w:rFonts w:ascii="Arial" w:hAnsi="Arial" w:cs="Arial"/>
          <w:sz w:val="24"/>
          <w:szCs w:val="24"/>
        </w:rPr>
        <w:t xml:space="preserve"> open as shown in the image below.</w:t>
      </w:r>
    </w:p>
    <w:p w14:paraId="4DA2325C" w14:textId="4A73B2F5" w:rsidR="00C43F33" w:rsidRPr="000201FF" w:rsidRDefault="00B83EE2" w:rsidP="00D75ABA">
      <w:pPr>
        <w:spacing w:line="360" w:lineRule="auto"/>
        <w:rPr>
          <w:rFonts w:ascii="Arial" w:hAnsi="Arial" w:cs="Arial"/>
          <w:sz w:val="24"/>
          <w:szCs w:val="24"/>
        </w:rPr>
      </w:pPr>
      <w:r>
        <w:rPr>
          <w:rFonts w:ascii="Arial" w:hAnsi="Arial" w:cs="Arial"/>
          <w:noProof/>
          <w:sz w:val="24"/>
          <w:szCs w:val="24"/>
        </w:rPr>
        <w:pict w14:anchorId="2F9D7952">
          <v:roundrect id="_x0000_s2118" style="position:absolute;margin-left:96.55pt;margin-top:-3.3pt;width:190.1pt;height:23.2pt;z-index:251658289" arcsize="10923f" fillcolor="#4472c4 [3204]">
            <v:textbox style="mso-next-textbox:#_x0000_s2118">
              <w:txbxContent>
                <w:p w14:paraId="15BA607B" w14:textId="04D6F2D8" w:rsidR="00C43F33" w:rsidRPr="0076190A" w:rsidRDefault="00C43F33">
                  <w:pPr>
                    <w:rPr>
                      <w:color w:val="FFFFFF" w:themeColor="background1"/>
                    </w:rPr>
                  </w:pPr>
                  <w:r w:rsidRPr="0076190A">
                    <w:rPr>
                      <w:color w:val="FFFFFF" w:themeColor="background1"/>
                    </w:rPr>
                    <w:t>Drag and drop i</w:t>
                  </w:r>
                  <w:r w:rsidR="00364B6A">
                    <w:rPr>
                      <w:color w:val="FFFFFF" w:themeColor="background1"/>
                    </w:rPr>
                    <w:t>tem</w:t>
                  </w:r>
                  <w:r w:rsidRPr="0076190A">
                    <w:rPr>
                      <w:color w:val="FFFFFF" w:themeColor="background1"/>
                    </w:rPr>
                    <w:t xml:space="preserve"> onto block canvas</w:t>
                  </w:r>
                </w:p>
              </w:txbxContent>
            </v:textbox>
          </v:roundrect>
        </w:pict>
      </w:r>
      <w:r>
        <w:rPr>
          <w:rFonts w:ascii="Arial" w:hAnsi="Arial" w:cs="Arial"/>
          <w:noProof/>
          <w:sz w:val="24"/>
          <w:szCs w:val="24"/>
        </w:rPr>
        <w:pict w14:anchorId="773ED8F2">
          <v:shape id="_x0000_s2119" type="#_x0000_t32" style="position:absolute;margin-left:42.3pt;margin-top:12.2pt;width:51.95pt;height:102.95pt;flip:y;z-index:251658290" o:connectortype="straight" strokecolor="#92d050" strokeweight="1pt">
            <v:stroke endarrow="block"/>
          </v:shape>
        </w:pict>
      </w:r>
    </w:p>
    <w:p w14:paraId="7DF1ED79" w14:textId="2F799832" w:rsidR="009F4EC6" w:rsidRDefault="00B83EE2" w:rsidP="009F4EC6">
      <w:pPr>
        <w:keepNext/>
        <w:spacing w:line="360" w:lineRule="auto"/>
      </w:pPr>
      <w:r>
        <w:rPr>
          <w:rFonts w:ascii="Arial" w:hAnsi="Arial" w:cs="Arial"/>
          <w:b/>
          <w:bCs/>
          <w:noProof/>
          <w:sz w:val="24"/>
          <w:szCs w:val="24"/>
          <w:u w:val="single"/>
        </w:rPr>
        <w:pict w14:anchorId="66D08D4E">
          <v:shape id="_x0000_s2166" type="#_x0000_t105" style="position:absolute;margin-left:69.2pt;margin-top:88.25pt;width:50.3pt;height:25pt;rotation:1464264fd;z-index:251658335" fillcolor="#ed7d31 [3205]"/>
        </w:pict>
      </w:r>
      <w:r>
        <w:rPr>
          <w:rFonts w:ascii="Arial" w:hAnsi="Arial" w:cs="Arial"/>
          <w:b/>
          <w:bCs/>
          <w:noProof/>
          <w:sz w:val="24"/>
          <w:szCs w:val="24"/>
          <w:u w:val="single"/>
        </w:rPr>
        <w:pict w14:anchorId="6AF40118">
          <v:rect id="_x0000_s2117" style="position:absolute;margin-left:13.15pt;margin-top:85.1pt;width:57.9pt;height:21.85pt;z-index:251658288" filled="f" strokecolor="red" strokeweight="1pt"/>
        </w:pict>
      </w:r>
      <w:r w:rsidR="00A03880" w:rsidRPr="00A03880">
        <w:rPr>
          <w:rFonts w:ascii="Arial" w:hAnsi="Arial" w:cs="Arial"/>
          <w:b/>
          <w:bCs/>
          <w:noProof/>
          <w:sz w:val="24"/>
          <w:szCs w:val="24"/>
          <w:u w:val="single"/>
        </w:rPr>
        <w:drawing>
          <wp:inline distT="0" distB="0" distL="0" distR="0" wp14:anchorId="600E0CDD" wp14:editId="39BF5EC5">
            <wp:extent cx="6115050" cy="2818765"/>
            <wp:effectExtent l="0" t="0" r="0" b="0"/>
            <wp:docPr id="12982980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298087" name=""/>
                    <pic:cNvPicPr/>
                  </pic:nvPicPr>
                  <pic:blipFill>
                    <a:blip r:embed="rId44"/>
                    <a:stretch>
                      <a:fillRect/>
                    </a:stretch>
                  </pic:blipFill>
                  <pic:spPr>
                    <a:xfrm>
                      <a:off x="0" y="0"/>
                      <a:ext cx="6115050" cy="2818765"/>
                    </a:xfrm>
                    <a:prstGeom prst="rect">
                      <a:avLst/>
                    </a:prstGeom>
                  </pic:spPr>
                </pic:pic>
              </a:graphicData>
            </a:graphic>
          </wp:inline>
        </w:drawing>
      </w:r>
    </w:p>
    <w:p w14:paraId="0975B6BA" w14:textId="2CA90B37" w:rsidR="00A03880" w:rsidRPr="009F4EC6" w:rsidRDefault="009F4EC6" w:rsidP="009F4EC6">
      <w:pPr>
        <w:pStyle w:val="Caption"/>
        <w:jc w:val="center"/>
        <w:rPr>
          <w:rFonts w:ascii="Arial" w:hAnsi="Arial" w:cs="Arial"/>
          <w:b/>
          <w:bCs/>
          <w:sz w:val="22"/>
          <w:szCs w:val="22"/>
          <w:u w:val="single"/>
        </w:rPr>
      </w:pPr>
      <w:bookmarkStart w:id="58" w:name="_Toc168157752"/>
      <w:r w:rsidRPr="009F4EC6">
        <w:rPr>
          <w:sz w:val="22"/>
          <w:szCs w:val="22"/>
        </w:rPr>
        <w:t xml:space="preserve">Figure </w:t>
      </w:r>
      <w:r w:rsidRPr="009F4EC6">
        <w:rPr>
          <w:sz w:val="22"/>
          <w:szCs w:val="22"/>
        </w:rPr>
        <w:fldChar w:fldCharType="begin"/>
      </w:r>
      <w:r w:rsidRPr="009F4EC6">
        <w:rPr>
          <w:sz w:val="22"/>
          <w:szCs w:val="22"/>
        </w:rPr>
        <w:instrText xml:space="preserve"> SEQ Figure \* ARABIC </w:instrText>
      </w:r>
      <w:r w:rsidRPr="009F4EC6">
        <w:rPr>
          <w:sz w:val="22"/>
          <w:szCs w:val="22"/>
        </w:rPr>
        <w:fldChar w:fldCharType="separate"/>
      </w:r>
      <w:r w:rsidR="00E8655A">
        <w:rPr>
          <w:noProof/>
          <w:sz w:val="22"/>
          <w:szCs w:val="22"/>
        </w:rPr>
        <w:t>34</w:t>
      </w:r>
      <w:r w:rsidRPr="009F4EC6">
        <w:rPr>
          <w:sz w:val="22"/>
          <w:szCs w:val="22"/>
        </w:rPr>
        <w:fldChar w:fldCharType="end"/>
      </w:r>
      <w:r w:rsidRPr="009F4EC6">
        <w:rPr>
          <w:sz w:val="22"/>
          <w:szCs w:val="22"/>
        </w:rPr>
        <w:t xml:space="preserve"> : Adding power factor correction to representative block</w:t>
      </w:r>
      <w:bookmarkEnd w:id="58"/>
    </w:p>
    <w:p w14:paraId="16889AE7" w14:textId="36FBF1F7" w:rsidR="00D75ABA" w:rsidRPr="00AE5D8F" w:rsidRDefault="00BF0640">
      <w:pPr>
        <w:pStyle w:val="ListParagraph"/>
        <w:numPr>
          <w:ilvl w:val="0"/>
          <w:numId w:val="25"/>
        </w:numPr>
        <w:spacing w:line="360" w:lineRule="auto"/>
        <w:jc w:val="both"/>
        <w:rPr>
          <w:rFonts w:ascii="Arial" w:hAnsi="Arial" w:cs="Arial"/>
          <w:sz w:val="24"/>
          <w:szCs w:val="24"/>
        </w:rPr>
      </w:pPr>
      <w:r w:rsidRPr="00AE5D8F">
        <w:rPr>
          <w:rFonts w:ascii="Arial" w:hAnsi="Arial" w:cs="Arial"/>
          <w:b/>
          <w:bCs/>
          <w:sz w:val="24"/>
          <w:szCs w:val="24"/>
        </w:rPr>
        <w:t>Minimum Power Factor Reading:</w:t>
      </w:r>
      <w:r w:rsidRPr="00AE5D8F">
        <w:rPr>
          <w:rFonts w:ascii="Arial" w:hAnsi="Arial" w:cs="Arial"/>
          <w:sz w:val="24"/>
          <w:szCs w:val="24"/>
        </w:rPr>
        <w:t xml:space="preserve"> </w:t>
      </w:r>
      <w:r w:rsidR="00F645FC" w:rsidRPr="00AE5D8F">
        <w:rPr>
          <w:rFonts w:ascii="Arial" w:hAnsi="Arial" w:cs="Arial"/>
          <w:sz w:val="24"/>
          <w:szCs w:val="24"/>
        </w:rPr>
        <w:t xml:space="preserve">This field requires number input </w:t>
      </w:r>
      <w:r w:rsidR="00867C38" w:rsidRPr="00AE5D8F">
        <w:rPr>
          <w:rFonts w:ascii="Arial" w:hAnsi="Arial" w:cs="Arial"/>
          <w:sz w:val="24"/>
          <w:szCs w:val="24"/>
        </w:rPr>
        <w:t>up to</w:t>
      </w:r>
      <w:r w:rsidR="00F645FC" w:rsidRPr="00AE5D8F">
        <w:rPr>
          <w:rFonts w:ascii="Arial" w:hAnsi="Arial" w:cs="Arial"/>
          <w:sz w:val="24"/>
          <w:szCs w:val="24"/>
        </w:rPr>
        <w:t xml:space="preserve"> 2 decimal places. </w:t>
      </w:r>
      <w:r w:rsidR="00157ED5" w:rsidRPr="00AE5D8F">
        <w:rPr>
          <w:rFonts w:ascii="Arial" w:hAnsi="Arial" w:cs="Arial"/>
          <w:sz w:val="24"/>
          <w:szCs w:val="24"/>
        </w:rPr>
        <w:t>Users</w:t>
      </w:r>
      <w:r w:rsidR="00F645FC" w:rsidRPr="00AE5D8F">
        <w:rPr>
          <w:rFonts w:ascii="Arial" w:hAnsi="Arial" w:cs="Arial"/>
          <w:sz w:val="24"/>
          <w:szCs w:val="24"/>
        </w:rPr>
        <w:t xml:space="preserve"> </w:t>
      </w:r>
      <w:r w:rsidR="00D46D01" w:rsidRPr="00AE5D8F">
        <w:rPr>
          <w:rFonts w:ascii="Arial" w:hAnsi="Arial" w:cs="Arial"/>
          <w:sz w:val="24"/>
          <w:szCs w:val="24"/>
        </w:rPr>
        <w:t>must</w:t>
      </w:r>
      <w:r w:rsidR="00F645FC" w:rsidRPr="00AE5D8F">
        <w:rPr>
          <w:rFonts w:ascii="Arial" w:hAnsi="Arial" w:cs="Arial"/>
          <w:sz w:val="24"/>
          <w:szCs w:val="24"/>
        </w:rPr>
        <w:t xml:space="preserve"> provide </w:t>
      </w:r>
      <w:r w:rsidR="00AB2597" w:rsidRPr="00AE5D8F">
        <w:rPr>
          <w:rFonts w:ascii="Arial" w:hAnsi="Arial" w:cs="Arial"/>
          <w:sz w:val="24"/>
          <w:szCs w:val="24"/>
        </w:rPr>
        <w:t xml:space="preserve">minimum </w:t>
      </w:r>
      <w:r w:rsidR="00F645FC" w:rsidRPr="00AE5D8F">
        <w:rPr>
          <w:rFonts w:ascii="Arial" w:hAnsi="Arial" w:cs="Arial"/>
          <w:sz w:val="24"/>
          <w:szCs w:val="24"/>
        </w:rPr>
        <w:t xml:space="preserve">power reading </w:t>
      </w:r>
      <w:r w:rsidR="00AB2597" w:rsidRPr="00AE5D8F">
        <w:rPr>
          <w:rFonts w:ascii="Arial" w:hAnsi="Arial" w:cs="Arial"/>
          <w:sz w:val="24"/>
          <w:szCs w:val="24"/>
        </w:rPr>
        <w:t xml:space="preserve">according to </w:t>
      </w:r>
      <w:r w:rsidR="00C90286" w:rsidRPr="00AE5D8F">
        <w:rPr>
          <w:rFonts w:ascii="Arial" w:hAnsi="Arial" w:cs="Arial"/>
          <w:sz w:val="24"/>
          <w:szCs w:val="24"/>
        </w:rPr>
        <w:t>their</w:t>
      </w:r>
      <w:r w:rsidR="00AB2597" w:rsidRPr="00AE5D8F">
        <w:rPr>
          <w:rFonts w:ascii="Arial" w:hAnsi="Arial" w:cs="Arial"/>
          <w:sz w:val="24"/>
          <w:szCs w:val="24"/>
        </w:rPr>
        <w:t xml:space="preserve"> building specifications.</w:t>
      </w:r>
    </w:p>
    <w:p w14:paraId="11CCBC29" w14:textId="77777777" w:rsidR="003C24B1" w:rsidRDefault="003C24B1" w:rsidP="00465EA1">
      <w:pPr>
        <w:spacing w:line="360" w:lineRule="auto"/>
        <w:rPr>
          <w:rFonts w:ascii="Arial" w:hAnsi="Arial" w:cs="Arial"/>
          <w:b/>
          <w:bCs/>
          <w:sz w:val="24"/>
          <w:szCs w:val="24"/>
          <w:u w:val="single"/>
        </w:rPr>
      </w:pPr>
    </w:p>
    <w:p w14:paraId="23246FF3" w14:textId="77777777" w:rsidR="003C24B1" w:rsidRDefault="003C24B1" w:rsidP="00465EA1">
      <w:pPr>
        <w:spacing w:line="360" w:lineRule="auto"/>
        <w:rPr>
          <w:rFonts w:ascii="Arial" w:hAnsi="Arial" w:cs="Arial"/>
          <w:b/>
          <w:bCs/>
          <w:sz w:val="24"/>
          <w:szCs w:val="24"/>
          <w:u w:val="single"/>
        </w:rPr>
      </w:pPr>
    </w:p>
    <w:p w14:paraId="7B7AF890" w14:textId="765B2EEF" w:rsidR="00E24571" w:rsidRDefault="00575468" w:rsidP="00465EA1">
      <w:pPr>
        <w:spacing w:line="360" w:lineRule="auto"/>
        <w:rPr>
          <w:rFonts w:ascii="Arial" w:hAnsi="Arial" w:cs="Arial"/>
          <w:b/>
          <w:bCs/>
          <w:sz w:val="24"/>
          <w:szCs w:val="24"/>
          <w:u w:val="single"/>
        </w:rPr>
      </w:pPr>
      <w:r w:rsidRPr="00AF6634">
        <w:rPr>
          <w:rFonts w:ascii="Arial" w:hAnsi="Arial" w:cs="Arial"/>
          <w:b/>
          <w:bCs/>
          <w:sz w:val="24"/>
          <w:szCs w:val="24"/>
          <w:u w:val="single"/>
        </w:rPr>
        <w:lastRenderedPageBreak/>
        <w:t>Energy Monitoring</w:t>
      </w:r>
      <w:r w:rsidR="00D75ABA" w:rsidRPr="00AF6634">
        <w:rPr>
          <w:rFonts w:ascii="Arial" w:hAnsi="Arial" w:cs="Arial"/>
          <w:b/>
          <w:bCs/>
          <w:sz w:val="24"/>
          <w:szCs w:val="24"/>
          <w:u w:val="single"/>
        </w:rPr>
        <w:t>:</w:t>
      </w:r>
    </w:p>
    <w:p w14:paraId="5DCE6FCE" w14:textId="77777777" w:rsidR="00E24571" w:rsidRDefault="00BE433D" w:rsidP="00465EA1">
      <w:pPr>
        <w:spacing w:line="360" w:lineRule="auto"/>
        <w:rPr>
          <w:rFonts w:ascii="Arial" w:hAnsi="Arial" w:cs="Arial"/>
          <w:sz w:val="24"/>
          <w:szCs w:val="24"/>
        </w:rPr>
      </w:pPr>
      <w:r w:rsidRPr="00BE433D">
        <w:rPr>
          <w:rFonts w:ascii="Arial" w:hAnsi="Arial" w:cs="Arial"/>
          <w:sz w:val="24"/>
          <w:szCs w:val="24"/>
        </w:rPr>
        <w:t>Energy monitoring in residential buildings is becoming increasingly important due to the rising awareness of energy conservation and the need to reduce carbon footprints.</w:t>
      </w:r>
    </w:p>
    <w:p w14:paraId="1EEF69E4" w14:textId="0BC16C19" w:rsidR="00321DA2" w:rsidRPr="00465EA1" w:rsidRDefault="00B83EE2" w:rsidP="00465EA1">
      <w:pPr>
        <w:spacing w:line="360" w:lineRule="auto"/>
        <w:rPr>
          <w:rFonts w:ascii="Arial" w:hAnsi="Arial" w:cs="Arial"/>
          <w:b/>
          <w:bCs/>
          <w:sz w:val="24"/>
          <w:szCs w:val="24"/>
          <w:u w:val="single"/>
        </w:rPr>
      </w:pPr>
      <w:r>
        <w:rPr>
          <w:rFonts w:ascii="Arial" w:hAnsi="Arial" w:cs="Arial"/>
          <w:b/>
          <w:bCs/>
          <w:noProof/>
          <w:sz w:val="24"/>
          <w:szCs w:val="24"/>
          <w:u w:val="single"/>
        </w:rPr>
        <w:pict w14:anchorId="42DD22F9">
          <v:roundrect id="_x0000_s2122" style="position:absolute;margin-left:5.1pt;margin-top:-.05pt;width:74.65pt;height:53.5pt;z-index:251658293" arcsize="10923f" fillcolor="#4472c4 [3204]">
            <v:textbox style="mso-next-textbox:#_x0000_s2122">
              <w:txbxContent>
                <w:p w14:paraId="101E9413" w14:textId="4B1497C0" w:rsidR="00DA096A" w:rsidRPr="0042520D" w:rsidRDefault="00DA096A">
                  <w:pPr>
                    <w:rPr>
                      <w:color w:val="FFFFFF" w:themeColor="background1"/>
                    </w:rPr>
                  </w:pPr>
                  <w:r w:rsidRPr="0042520D">
                    <w:rPr>
                      <w:color w:val="FFFFFF" w:themeColor="background1"/>
                    </w:rPr>
                    <w:t xml:space="preserve">Drag and drop </w:t>
                  </w:r>
                  <w:r w:rsidR="0042520D">
                    <w:rPr>
                      <w:color w:val="FFFFFF" w:themeColor="background1"/>
                    </w:rPr>
                    <w:t xml:space="preserve">item </w:t>
                  </w:r>
                  <w:r w:rsidRPr="0042520D">
                    <w:rPr>
                      <w:color w:val="FFFFFF" w:themeColor="background1"/>
                    </w:rPr>
                    <w:t>onto canvas</w:t>
                  </w:r>
                </w:p>
              </w:txbxContent>
            </v:textbox>
          </v:roundrect>
        </w:pict>
      </w:r>
      <w:r>
        <w:rPr>
          <w:rFonts w:ascii="Arial" w:hAnsi="Arial" w:cs="Arial"/>
          <w:b/>
          <w:bCs/>
          <w:noProof/>
          <w:sz w:val="24"/>
          <w:szCs w:val="24"/>
          <w:u w:val="single"/>
        </w:rPr>
        <w:pict w14:anchorId="31E2E522">
          <v:shape id="_x0000_s2123" type="#_x0000_t32" style="position:absolute;margin-left:31.3pt;margin-top:54.45pt;width:37.9pt;height:101.05pt;flip:x y;z-index:251658294" o:connectortype="straight" strokecolor="#92d050" strokeweight="1pt">
            <v:stroke endarrow="block"/>
          </v:shape>
        </w:pict>
      </w:r>
      <w:r>
        <w:rPr>
          <w:rFonts w:ascii="Arial" w:hAnsi="Arial" w:cs="Arial"/>
          <w:b/>
          <w:bCs/>
          <w:noProof/>
          <w:sz w:val="24"/>
          <w:szCs w:val="24"/>
          <w:u w:val="single"/>
        </w:rPr>
        <w:pict w14:anchorId="0F2FC50B">
          <v:shape id="_x0000_s2121" type="#_x0000_t105" style="position:absolute;margin-left:68.75pt;margin-top:131.35pt;width:40.1pt;height:19.15pt;z-index:251658292" fillcolor="#ed7d31 [3205]"/>
        </w:pict>
      </w:r>
      <w:r>
        <w:rPr>
          <w:rFonts w:ascii="Arial" w:hAnsi="Arial" w:cs="Arial"/>
          <w:b/>
          <w:bCs/>
          <w:noProof/>
          <w:sz w:val="24"/>
          <w:szCs w:val="24"/>
          <w:u w:val="single"/>
        </w:rPr>
        <w:pict w14:anchorId="19B30A90">
          <v:rect id="_x0000_s2120" style="position:absolute;margin-left:12.25pt;margin-top:145.05pt;width:56.95pt;height:14.1pt;z-index:251658291" filled="f" strokecolor="red" strokeweight="1pt"/>
        </w:pict>
      </w:r>
      <w:r w:rsidR="006969B1" w:rsidRPr="006969B1">
        <w:rPr>
          <w:rFonts w:ascii="Arial" w:hAnsi="Arial" w:cs="Arial"/>
          <w:b/>
          <w:bCs/>
          <w:noProof/>
          <w:sz w:val="24"/>
          <w:szCs w:val="24"/>
          <w:u w:val="single"/>
        </w:rPr>
        <w:drawing>
          <wp:inline distT="0" distB="0" distL="0" distR="0" wp14:anchorId="038F51C8" wp14:editId="16B9F1C2">
            <wp:extent cx="6105645" cy="2631986"/>
            <wp:effectExtent l="0" t="0" r="0" b="0"/>
            <wp:docPr id="2025503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503602" name=""/>
                    <pic:cNvPicPr/>
                  </pic:nvPicPr>
                  <pic:blipFill>
                    <a:blip r:embed="rId45"/>
                    <a:stretch>
                      <a:fillRect/>
                    </a:stretch>
                  </pic:blipFill>
                  <pic:spPr>
                    <a:xfrm>
                      <a:off x="0" y="0"/>
                      <a:ext cx="6133310" cy="2643911"/>
                    </a:xfrm>
                    <a:prstGeom prst="rect">
                      <a:avLst/>
                    </a:prstGeom>
                  </pic:spPr>
                </pic:pic>
              </a:graphicData>
            </a:graphic>
          </wp:inline>
        </w:drawing>
      </w:r>
    </w:p>
    <w:p w14:paraId="0265D921" w14:textId="40DF92F9" w:rsidR="00A14082" w:rsidRPr="00321DA2" w:rsidRDefault="00321DA2" w:rsidP="00321DA2">
      <w:pPr>
        <w:pStyle w:val="Caption"/>
        <w:jc w:val="center"/>
        <w:rPr>
          <w:rFonts w:ascii="Arial" w:hAnsi="Arial" w:cs="Arial"/>
          <w:b/>
          <w:bCs/>
          <w:sz w:val="22"/>
          <w:szCs w:val="22"/>
          <w:u w:val="single"/>
        </w:rPr>
      </w:pPr>
      <w:bookmarkStart w:id="59" w:name="_Toc168157753"/>
      <w:r w:rsidRPr="00321DA2">
        <w:rPr>
          <w:sz w:val="22"/>
          <w:szCs w:val="22"/>
        </w:rPr>
        <w:t xml:space="preserve">Figure </w:t>
      </w:r>
      <w:r w:rsidRPr="00321DA2">
        <w:rPr>
          <w:sz w:val="22"/>
          <w:szCs w:val="22"/>
        </w:rPr>
        <w:fldChar w:fldCharType="begin"/>
      </w:r>
      <w:r w:rsidRPr="00321DA2">
        <w:rPr>
          <w:sz w:val="22"/>
          <w:szCs w:val="22"/>
        </w:rPr>
        <w:instrText xml:space="preserve"> SEQ Figure \* ARABIC </w:instrText>
      </w:r>
      <w:r w:rsidRPr="00321DA2">
        <w:rPr>
          <w:sz w:val="22"/>
          <w:szCs w:val="22"/>
        </w:rPr>
        <w:fldChar w:fldCharType="separate"/>
      </w:r>
      <w:r w:rsidR="00E8655A">
        <w:rPr>
          <w:noProof/>
          <w:sz w:val="22"/>
          <w:szCs w:val="22"/>
        </w:rPr>
        <w:t>35</w:t>
      </w:r>
      <w:r w:rsidRPr="00321DA2">
        <w:rPr>
          <w:sz w:val="22"/>
          <w:szCs w:val="22"/>
        </w:rPr>
        <w:fldChar w:fldCharType="end"/>
      </w:r>
      <w:r w:rsidRPr="00321DA2">
        <w:rPr>
          <w:sz w:val="22"/>
          <w:szCs w:val="22"/>
        </w:rPr>
        <w:t xml:space="preserve"> : Add energy monitoring to representative block</w:t>
      </w:r>
      <w:bookmarkEnd w:id="59"/>
    </w:p>
    <w:p w14:paraId="09398F2C" w14:textId="3CC78B2B" w:rsidR="00D75ABA" w:rsidRPr="003C0B43" w:rsidRDefault="000B6845" w:rsidP="00D75ABA">
      <w:pPr>
        <w:spacing w:line="360" w:lineRule="auto"/>
        <w:jc w:val="both"/>
        <w:rPr>
          <w:rFonts w:ascii="Arial" w:hAnsi="Arial" w:cs="Arial"/>
          <w:sz w:val="24"/>
          <w:szCs w:val="24"/>
        </w:rPr>
      </w:pPr>
      <w:r>
        <w:rPr>
          <w:rFonts w:ascii="Arial" w:hAnsi="Arial" w:cs="Arial"/>
          <w:sz w:val="24"/>
          <w:szCs w:val="24"/>
        </w:rPr>
        <w:t xml:space="preserve">Both </w:t>
      </w:r>
      <w:r w:rsidRPr="000B6845">
        <w:rPr>
          <w:rFonts w:ascii="Arial" w:hAnsi="Arial" w:cs="Arial"/>
          <w:b/>
          <w:bCs/>
          <w:sz w:val="24"/>
          <w:szCs w:val="24"/>
        </w:rPr>
        <w:t>Part A</w:t>
      </w:r>
      <w:r>
        <w:rPr>
          <w:rFonts w:ascii="Arial" w:hAnsi="Arial" w:cs="Arial"/>
          <w:sz w:val="24"/>
          <w:szCs w:val="24"/>
        </w:rPr>
        <w:t xml:space="preserve"> and </w:t>
      </w:r>
      <w:r w:rsidRPr="000B6845">
        <w:rPr>
          <w:rFonts w:ascii="Arial" w:hAnsi="Arial" w:cs="Arial"/>
          <w:b/>
          <w:bCs/>
          <w:sz w:val="24"/>
          <w:szCs w:val="24"/>
        </w:rPr>
        <w:t>Part B</w:t>
      </w:r>
      <w:r>
        <w:rPr>
          <w:rFonts w:ascii="Arial" w:hAnsi="Arial" w:cs="Arial"/>
          <w:b/>
          <w:bCs/>
          <w:sz w:val="24"/>
          <w:szCs w:val="24"/>
        </w:rPr>
        <w:t xml:space="preserve"> </w:t>
      </w:r>
      <w:r w:rsidRPr="003C0B43">
        <w:rPr>
          <w:rFonts w:ascii="Arial" w:hAnsi="Arial" w:cs="Arial"/>
          <w:sz w:val="24"/>
          <w:szCs w:val="24"/>
        </w:rPr>
        <w:t>fields are specifi</w:t>
      </w:r>
      <w:r w:rsidR="003C0B43" w:rsidRPr="003C0B43">
        <w:rPr>
          <w:rFonts w:ascii="Arial" w:hAnsi="Arial" w:cs="Arial"/>
          <w:sz w:val="24"/>
          <w:szCs w:val="24"/>
        </w:rPr>
        <w:t>ed in ENS Code for Residential buildings 2024</w:t>
      </w:r>
      <w:r w:rsidR="003C0B43">
        <w:rPr>
          <w:rFonts w:ascii="Arial" w:hAnsi="Arial" w:cs="Arial"/>
          <w:sz w:val="24"/>
          <w:szCs w:val="24"/>
        </w:rPr>
        <w:t>. User</w:t>
      </w:r>
      <w:r w:rsidR="004205D6">
        <w:rPr>
          <w:rFonts w:ascii="Arial" w:hAnsi="Arial" w:cs="Arial"/>
          <w:sz w:val="24"/>
          <w:szCs w:val="24"/>
        </w:rPr>
        <w:t>s must</w:t>
      </w:r>
      <w:r w:rsidR="003C0B43">
        <w:rPr>
          <w:rFonts w:ascii="Arial" w:hAnsi="Arial" w:cs="Arial"/>
          <w:sz w:val="24"/>
          <w:szCs w:val="24"/>
        </w:rPr>
        <w:t xml:space="preserve"> select ‘Yes’ or ‘No’ according to their building specifications.</w:t>
      </w:r>
    </w:p>
    <w:p w14:paraId="16918B6F" w14:textId="61E884D1" w:rsidR="00575468" w:rsidRDefault="00B83EE2" w:rsidP="00D75ABA">
      <w:pPr>
        <w:spacing w:line="360" w:lineRule="auto"/>
        <w:rPr>
          <w:rFonts w:ascii="Arial" w:hAnsi="Arial" w:cs="Arial"/>
          <w:b/>
          <w:bCs/>
          <w:sz w:val="24"/>
          <w:szCs w:val="24"/>
          <w:u w:val="single"/>
        </w:rPr>
      </w:pPr>
      <w:r>
        <w:rPr>
          <w:rFonts w:ascii="Arial" w:hAnsi="Arial" w:cs="Arial"/>
          <w:b/>
          <w:bCs/>
          <w:noProof/>
          <w:sz w:val="24"/>
          <w:szCs w:val="24"/>
          <w:u w:val="single"/>
        </w:rPr>
        <w:pict w14:anchorId="35574561">
          <v:shape id="_x0000_s2155" type="#_x0000_t32" style="position:absolute;margin-left:67.95pt;margin-top:23.65pt;width:60.25pt;height:104.75pt;flip:y;z-index:251658325" o:connectortype="straight" strokecolor="#92d050" strokeweight="1pt">
            <v:stroke endarrow="block"/>
          </v:shape>
        </w:pict>
      </w:r>
      <w:r>
        <w:rPr>
          <w:rFonts w:ascii="Arial" w:hAnsi="Arial" w:cs="Arial"/>
          <w:b/>
          <w:bCs/>
          <w:noProof/>
          <w:sz w:val="24"/>
          <w:szCs w:val="24"/>
          <w:u w:val="single"/>
        </w:rPr>
        <w:pict w14:anchorId="3A39D32D">
          <v:roundrect id="_x0000_s2154" style="position:absolute;margin-left:127.7pt;margin-top:13.25pt;width:190.25pt;height:22.3pt;z-index:251658324" arcsize="10923f" fillcolor="#4472c4 [3204]">
            <v:textbox style="mso-next-textbox:#_x0000_s2154">
              <w:txbxContent>
                <w:p w14:paraId="37ECC777" w14:textId="0CFCF7B5" w:rsidR="00D55C0B" w:rsidRPr="00622945" w:rsidRDefault="00D55C0B" w:rsidP="00D55C0B">
                  <w:pPr>
                    <w:rPr>
                      <w:color w:val="FFFFFF" w:themeColor="background1"/>
                    </w:rPr>
                  </w:pPr>
                  <w:r w:rsidRPr="00622945">
                    <w:rPr>
                      <w:color w:val="FFFFFF" w:themeColor="background1"/>
                    </w:rPr>
                    <w:t>Drag and drop i</w:t>
                  </w:r>
                  <w:r w:rsidR="00622945">
                    <w:rPr>
                      <w:color w:val="FFFFFF" w:themeColor="background1"/>
                    </w:rPr>
                    <w:t>tem</w:t>
                  </w:r>
                  <w:r w:rsidRPr="00622945">
                    <w:rPr>
                      <w:color w:val="FFFFFF" w:themeColor="background1"/>
                    </w:rPr>
                    <w:t xml:space="preserve"> onto block canvas</w:t>
                  </w:r>
                </w:p>
              </w:txbxContent>
            </v:textbox>
          </v:roundrect>
        </w:pict>
      </w:r>
      <w:r w:rsidR="00575468" w:rsidRPr="00AF6634">
        <w:rPr>
          <w:rFonts w:ascii="Arial" w:hAnsi="Arial" w:cs="Arial"/>
          <w:b/>
          <w:bCs/>
          <w:sz w:val="24"/>
          <w:szCs w:val="24"/>
          <w:u w:val="single"/>
        </w:rPr>
        <w:t>EV Charging Station</w:t>
      </w:r>
      <w:r w:rsidR="00D75ABA" w:rsidRPr="00AF6634">
        <w:rPr>
          <w:rFonts w:ascii="Arial" w:hAnsi="Arial" w:cs="Arial"/>
          <w:b/>
          <w:bCs/>
          <w:sz w:val="24"/>
          <w:szCs w:val="24"/>
          <w:u w:val="single"/>
        </w:rPr>
        <w:t>:</w:t>
      </w:r>
    </w:p>
    <w:p w14:paraId="24E36ABE" w14:textId="5E8EF459" w:rsidR="00047EA5" w:rsidRDefault="00B83EE2" w:rsidP="00BF2BF6">
      <w:pPr>
        <w:keepNext/>
        <w:spacing w:line="360" w:lineRule="auto"/>
        <w:jc w:val="center"/>
      </w:pPr>
      <w:r>
        <w:rPr>
          <w:rFonts w:ascii="Arial" w:hAnsi="Arial" w:cs="Arial"/>
          <w:b/>
          <w:bCs/>
          <w:noProof/>
          <w:sz w:val="24"/>
          <w:szCs w:val="24"/>
          <w:u w:val="single"/>
        </w:rPr>
        <w:pict w14:anchorId="5D10EBD0">
          <v:rect id="_x0000_s2125" style="position:absolute;left:0;text-align:left;margin-left:53pt;margin-top:99pt;width:39.2pt;height:20.05pt;z-index:251658296" filled="f" strokecolor="red" strokeweight="1pt"/>
        </w:pict>
      </w:r>
      <w:r>
        <w:rPr>
          <w:rFonts w:ascii="Arial" w:hAnsi="Arial" w:cs="Arial"/>
          <w:b/>
          <w:bCs/>
          <w:noProof/>
          <w:sz w:val="24"/>
          <w:szCs w:val="24"/>
          <w:u w:val="single"/>
        </w:rPr>
        <w:pict w14:anchorId="097F04D7">
          <v:shape id="_x0000_s2124" type="#_x0000_t105" style="position:absolute;left:0;text-align:left;margin-left:92.2pt;margin-top:95.4pt;width:41.6pt;height:14.8pt;z-index:251658295" fillcolor="#ed7d31 [3205]"/>
        </w:pict>
      </w:r>
      <w:r w:rsidR="00687C75" w:rsidRPr="00687C75">
        <w:rPr>
          <w:rFonts w:ascii="Arial" w:hAnsi="Arial" w:cs="Arial"/>
          <w:b/>
          <w:bCs/>
          <w:noProof/>
          <w:sz w:val="24"/>
          <w:szCs w:val="24"/>
          <w:u w:val="single"/>
        </w:rPr>
        <w:drawing>
          <wp:inline distT="0" distB="0" distL="0" distR="0" wp14:anchorId="557B2899" wp14:editId="06E8ABE0">
            <wp:extent cx="5014596" cy="2691114"/>
            <wp:effectExtent l="0" t="0" r="0" b="0"/>
            <wp:docPr id="751177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177713" name=""/>
                    <pic:cNvPicPr/>
                  </pic:nvPicPr>
                  <pic:blipFill>
                    <a:blip r:embed="rId46"/>
                    <a:stretch>
                      <a:fillRect/>
                    </a:stretch>
                  </pic:blipFill>
                  <pic:spPr>
                    <a:xfrm>
                      <a:off x="0" y="0"/>
                      <a:ext cx="5034872" cy="2701996"/>
                    </a:xfrm>
                    <a:prstGeom prst="rect">
                      <a:avLst/>
                    </a:prstGeom>
                  </pic:spPr>
                </pic:pic>
              </a:graphicData>
            </a:graphic>
          </wp:inline>
        </w:drawing>
      </w:r>
    </w:p>
    <w:p w14:paraId="7435696A" w14:textId="79909437" w:rsidR="00687C75" w:rsidRPr="00047EA5" w:rsidRDefault="00047EA5" w:rsidP="00047EA5">
      <w:pPr>
        <w:pStyle w:val="Caption"/>
        <w:jc w:val="center"/>
        <w:rPr>
          <w:rFonts w:ascii="Arial" w:hAnsi="Arial" w:cs="Arial"/>
          <w:b/>
          <w:bCs/>
          <w:sz w:val="22"/>
          <w:szCs w:val="22"/>
          <w:u w:val="single"/>
        </w:rPr>
      </w:pPr>
      <w:bookmarkStart w:id="60" w:name="_Toc168157754"/>
      <w:r w:rsidRPr="00047EA5">
        <w:rPr>
          <w:sz w:val="22"/>
          <w:szCs w:val="22"/>
        </w:rPr>
        <w:t xml:space="preserve">Figure </w:t>
      </w:r>
      <w:r w:rsidRPr="00047EA5">
        <w:rPr>
          <w:sz w:val="22"/>
          <w:szCs w:val="22"/>
        </w:rPr>
        <w:fldChar w:fldCharType="begin"/>
      </w:r>
      <w:r w:rsidRPr="00047EA5">
        <w:rPr>
          <w:sz w:val="22"/>
          <w:szCs w:val="22"/>
        </w:rPr>
        <w:instrText xml:space="preserve"> SEQ Figure \* ARABIC </w:instrText>
      </w:r>
      <w:r w:rsidRPr="00047EA5">
        <w:rPr>
          <w:sz w:val="22"/>
          <w:szCs w:val="22"/>
        </w:rPr>
        <w:fldChar w:fldCharType="separate"/>
      </w:r>
      <w:r w:rsidR="00E8655A">
        <w:rPr>
          <w:noProof/>
          <w:sz w:val="22"/>
          <w:szCs w:val="22"/>
        </w:rPr>
        <w:t>36</w:t>
      </w:r>
      <w:r w:rsidRPr="00047EA5">
        <w:rPr>
          <w:sz w:val="22"/>
          <w:szCs w:val="22"/>
        </w:rPr>
        <w:fldChar w:fldCharType="end"/>
      </w:r>
      <w:r w:rsidRPr="00047EA5">
        <w:rPr>
          <w:sz w:val="22"/>
          <w:szCs w:val="22"/>
        </w:rPr>
        <w:t xml:space="preserve"> : Add EV Charging facility to representative block</w:t>
      </w:r>
      <w:bookmarkEnd w:id="60"/>
    </w:p>
    <w:p w14:paraId="54BC22B2" w14:textId="135181F0" w:rsidR="009124FC" w:rsidRPr="00CC7DBF" w:rsidRDefault="00BB1DAB" w:rsidP="00CC7DBF">
      <w:pPr>
        <w:spacing w:line="360" w:lineRule="auto"/>
        <w:jc w:val="both"/>
        <w:rPr>
          <w:rFonts w:ascii="Arial" w:hAnsi="Arial" w:cs="Arial"/>
          <w:sz w:val="24"/>
          <w:szCs w:val="24"/>
        </w:rPr>
      </w:pPr>
      <w:r>
        <w:rPr>
          <w:rFonts w:ascii="Arial" w:hAnsi="Arial" w:cs="Arial"/>
          <w:sz w:val="24"/>
          <w:szCs w:val="24"/>
        </w:rPr>
        <w:lastRenderedPageBreak/>
        <w:t>Select yes/no w.r.t d</w:t>
      </w:r>
      <w:r w:rsidR="00857277" w:rsidRPr="00857277">
        <w:rPr>
          <w:rFonts w:ascii="Arial" w:hAnsi="Arial" w:cs="Arial"/>
          <w:sz w:val="24"/>
          <w:szCs w:val="24"/>
        </w:rPr>
        <w:t xml:space="preserve">esign compliant fields in the EV charging facility form </w:t>
      </w:r>
      <w:r w:rsidR="00520031">
        <w:rPr>
          <w:rFonts w:ascii="Arial" w:hAnsi="Arial" w:cs="Arial"/>
          <w:sz w:val="24"/>
          <w:szCs w:val="24"/>
        </w:rPr>
        <w:t xml:space="preserve">to </w:t>
      </w:r>
      <w:r w:rsidR="00857277" w:rsidRPr="00857277">
        <w:rPr>
          <w:rFonts w:ascii="Arial" w:hAnsi="Arial" w:cs="Arial"/>
          <w:sz w:val="24"/>
          <w:szCs w:val="24"/>
        </w:rPr>
        <w:t>determine whether the building infrastructure conforms to the guidelines established by the Ministry of Power.</w:t>
      </w:r>
    </w:p>
    <w:p w14:paraId="1748B468" w14:textId="06AEA269" w:rsidR="00857277" w:rsidRDefault="00B83EE2" w:rsidP="00857277">
      <w:pPr>
        <w:spacing w:line="360" w:lineRule="auto"/>
        <w:rPr>
          <w:rFonts w:ascii="Arial" w:hAnsi="Arial" w:cs="Arial"/>
          <w:b/>
          <w:bCs/>
          <w:sz w:val="24"/>
          <w:szCs w:val="24"/>
          <w:u w:val="single"/>
        </w:rPr>
      </w:pPr>
      <w:r>
        <w:rPr>
          <w:rFonts w:ascii="Arial" w:hAnsi="Arial" w:cs="Arial"/>
          <w:b/>
          <w:bCs/>
          <w:noProof/>
          <w:sz w:val="24"/>
          <w:szCs w:val="24"/>
          <w:u w:val="single"/>
        </w:rPr>
        <w:pict w14:anchorId="3A39D32D">
          <v:roundrect id="_x0000_s2156" style="position:absolute;margin-left:65.85pt;margin-top:27.75pt;width:175pt;height:21.9pt;z-index:251658326" arcsize="10923f" fillcolor="#4472c4 [3204]">
            <v:textbox style="mso-next-textbox:#_x0000_s2156">
              <w:txbxContent>
                <w:p w14:paraId="787D4B6F" w14:textId="77777777" w:rsidR="003729E8" w:rsidRPr="000A77FA" w:rsidRDefault="003729E8" w:rsidP="003729E8">
                  <w:pPr>
                    <w:rPr>
                      <w:color w:val="FFFFFF" w:themeColor="background1"/>
                    </w:rPr>
                  </w:pPr>
                  <w:r w:rsidRPr="000A77FA">
                    <w:rPr>
                      <w:color w:val="FFFFFF" w:themeColor="background1"/>
                    </w:rPr>
                    <w:t>Drag and drop in onto block canvas</w:t>
                  </w:r>
                </w:p>
              </w:txbxContent>
            </v:textbox>
          </v:roundrect>
        </w:pict>
      </w:r>
      <w:r w:rsidR="00857277" w:rsidRPr="00AF6634">
        <w:rPr>
          <w:rFonts w:ascii="Arial" w:hAnsi="Arial" w:cs="Arial"/>
          <w:b/>
          <w:bCs/>
          <w:sz w:val="24"/>
          <w:szCs w:val="24"/>
          <w:u w:val="single"/>
        </w:rPr>
        <w:t>Electric System:</w:t>
      </w:r>
    </w:p>
    <w:p w14:paraId="21BA8054" w14:textId="2EBC3E4B" w:rsidR="009124FC" w:rsidRPr="00857277" w:rsidRDefault="00B83EE2" w:rsidP="00857277">
      <w:pPr>
        <w:spacing w:line="360" w:lineRule="auto"/>
        <w:rPr>
          <w:rFonts w:ascii="Arial" w:hAnsi="Arial" w:cs="Arial"/>
          <w:b/>
          <w:bCs/>
          <w:sz w:val="24"/>
          <w:szCs w:val="24"/>
          <w:u w:val="single"/>
        </w:rPr>
      </w:pPr>
      <w:r>
        <w:rPr>
          <w:rFonts w:ascii="Arial" w:hAnsi="Arial" w:cs="Arial"/>
          <w:b/>
          <w:bCs/>
          <w:noProof/>
          <w:sz w:val="24"/>
          <w:szCs w:val="24"/>
          <w:u w:val="single"/>
        </w:rPr>
        <w:pict w14:anchorId="35574561">
          <v:shape id="_x0000_s2157" type="#_x0000_t32" style="position:absolute;margin-left:46.4pt;margin-top:22.25pt;width:27.1pt;height:149.4pt;flip:y;z-index:251658327" o:connectortype="straight" strokecolor="#92d050" strokeweight="1pt">
            <v:stroke endarrow="block"/>
          </v:shape>
        </w:pict>
      </w:r>
    </w:p>
    <w:p w14:paraId="2DD81288" w14:textId="1C21D34D" w:rsidR="0086428E" w:rsidRDefault="00B83EE2" w:rsidP="0086428E">
      <w:pPr>
        <w:keepNext/>
        <w:spacing w:line="360" w:lineRule="auto"/>
        <w:jc w:val="both"/>
      </w:pPr>
      <w:r>
        <w:rPr>
          <w:rFonts w:ascii="Arial" w:hAnsi="Arial" w:cs="Arial"/>
          <w:b/>
          <w:bCs/>
          <w:noProof/>
          <w:sz w:val="24"/>
          <w:szCs w:val="24"/>
          <w:u w:val="single"/>
        </w:rPr>
        <w:pict w14:anchorId="172ED3BE">
          <v:shape id="_x0000_s2127" type="#_x0000_t105" style="position:absolute;left:0;text-align:left;margin-left:61.9pt;margin-top:124.75pt;width:45.15pt;height:25.95pt;z-index:251658298" fillcolor="#ed7d31 [3205]"/>
        </w:pict>
      </w:r>
      <w:r>
        <w:rPr>
          <w:rFonts w:ascii="Arial" w:hAnsi="Arial" w:cs="Arial"/>
          <w:b/>
          <w:bCs/>
          <w:noProof/>
          <w:sz w:val="24"/>
          <w:szCs w:val="24"/>
          <w:u w:val="single"/>
        </w:rPr>
        <w:pict w14:anchorId="6AFEF17A">
          <v:rect id="_x0000_s2126" style="position:absolute;left:0;text-align:left;margin-left:14.05pt;margin-top:142.95pt;width:48.3pt;height:14.15pt;z-index:251658297" filled="f" strokecolor="red" strokeweight="1pt"/>
        </w:pict>
      </w:r>
      <w:r w:rsidR="003B6E75" w:rsidRPr="003B6E75">
        <w:rPr>
          <w:rFonts w:ascii="Arial" w:hAnsi="Arial" w:cs="Arial"/>
          <w:b/>
          <w:bCs/>
          <w:noProof/>
          <w:sz w:val="24"/>
          <w:szCs w:val="24"/>
          <w:u w:val="single"/>
        </w:rPr>
        <w:drawing>
          <wp:inline distT="0" distB="0" distL="0" distR="0" wp14:anchorId="45CDF1A5" wp14:editId="5E10A23C">
            <wp:extent cx="6115050" cy="3141345"/>
            <wp:effectExtent l="0" t="0" r="0" b="0"/>
            <wp:docPr id="19533270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327052" name=""/>
                    <pic:cNvPicPr/>
                  </pic:nvPicPr>
                  <pic:blipFill>
                    <a:blip r:embed="rId47"/>
                    <a:stretch>
                      <a:fillRect/>
                    </a:stretch>
                  </pic:blipFill>
                  <pic:spPr>
                    <a:xfrm>
                      <a:off x="0" y="0"/>
                      <a:ext cx="6115050" cy="3141345"/>
                    </a:xfrm>
                    <a:prstGeom prst="rect">
                      <a:avLst/>
                    </a:prstGeom>
                  </pic:spPr>
                </pic:pic>
              </a:graphicData>
            </a:graphic>
          </wp:inline>
        </w:drawing>
      </w:r>
    </w:p>
    <w:p w14:paraId="0273C09C" w14:textId="5C251233" w:rsidR="003B6E75" w:rsidRPr="0086428E" w:rsidRDefault="0086428E" w:rsidP="0086428E">
      <w:pPr>
        <w:pStyle w:val="Caption"/>
        <w:jc w:val="center"/>
        <w:rPr>
          <w:rFonts w:ascii="Arial" w:hAnsi="Arial" w:cs="Arial"/>
          <w:b/>
          <w:bCs/>
          <w:sz w:val="22"/>
          <w:szCs w:val="22"/>
          <w:u w:val="single"/>
        </w:rPr>
      </w:pPr>
      <w:bookmarkStart w:id="61" w:name="_Toc168157755"/>
      <w:r w:rsidRPr="0086428E">
        <w:rPr>
          <w:sz w:val="22"/>
          <w:szCs w:val="22"/>
        </w:rPr>
        <w:t xml:space="preserve">Figure </w:t>
      </w:r>
      <w:r w:rsidRPr="0086428E">
        <w:rPr>
          <w:sz w:val="22"/>
          <w:szCs w:val="22"/>
        </w:rPr>
        <w:fldChar w:fldCharType="begin"/>
      </w:r>
      <w:r w:rsidRPr="0086428E">
        <w:rPr>
          <w:sz w:val="22"/>
          <w:szCs w:val="22"/>
        </w:rPr>
        <w:instrText xml:space="preserve"> SEQ Figure \* ARABIC </w:instrText>
      </w:r>
      <w:r w:rsidRPr="0086428E">
        <w:rPr>
          <w:sz w:val="22"/>
          <w:szCs w:val="22"/>
        </w:rPr>
        <w:fldChar w:fldCharType="separate"/>
      </w:r>
      <w:r w:rsidR="00E8655A">
        <w:rPr>
          <w:noProof/>
          <w:sz w:val="22"/>
          <w:szCs w:val="22"/>
        </w:rPr>
        <w:t>37</w:t>
      </w:r>
      <w:r w:rsidRPr="0086428E">
        <w:rPr>
          <w:sz w:val="22"/>
          <w:szCs w:val="22"/>
        </w:rPr>
        <w:fldChar w:fldCharType="end"/>
      </w:r>
      <w:r w:rsidRPr="0086428E">
        <w:rPr>
          <w:sz w:val="22"/>
          <w:szCs w:val="22"/>
        </w:rPr>
        <w:t xml:space="preserve"> : Add electric system to representative block</w:t>
      </w:r>
      <w:bookmarkEnd w:id="61"/>
    </w:p>
    <w:p w14:paraId="0E1D6338" w14:textId="243D8CBA" w:rsidR="00A25F0C" w:rsidRPr="003C0B43" w:rsidRDefault="009C65AA" w:rsidP="009C65AA">
      <w:pPr>
        <w:spacing w:line="360" w:lineRule="auto"/>
        <w:jc w:val="both"/>
        <w:rPr>
          <w:rFonts w:ascii="Arial" w:hAnsi="Arial" w:cs="Arial"/>
          <w:sz w:val="24"/>
          <w:szCs w:val="24"/>
        </w:rPr>
      </w:pPr>
      <w:r>
        <w:rPr>
          <w:rFonts w:ascii="Arial" w:hAnsi="Arial" w:cs="Arial"/>
          <w:sz w:val="24"/>
          <w:szCs w:val="24"/>
        </w:rPr>
        <w:t xml:space="preserve">Both </w:t>
      </w:r>
      <w:r w:rsidRPr="000B6845">
        <w:rPr>
          <w:rFonts w:ascii="Arial" w:hAnsi="Arial" w:cs="Arial"/>
          <w:b/>
          <w:bCs/>
          <w:sz w:val="24"/>
          <w:szCs w:val="24"/>
        </w:rPr>
        <w:t>Part A</w:t>
      </w:r>
      <w:r>
        <w:rPr>
          <w:rFonts w:ascii="Arial" w:hAnsi="Arial" w:cs="Arial"/>
          <w:sz w:val="24"/>
          <w:szCs w:val="24"/>
        </w:rPr>
        <w:t xml:space="preserve"> and </w:t>
      </w:r>
      <w:r w:rsidRPr="000B6845">
        <w:rPr>
          <w:rFonts w:ascii="Arial" w:hAnsi="Arial" w:cs="Arial"/>
          <w:b/>
          <w:bCs/>
          <w:sz w:val="24"/>
          <w:szCs w:val="24"/>
        </w:rPr>
        <w:t>Part B</w:t>
      </w:r>
      <w:r>
        <w:rPr>
          <w:rFonts w:ascii="Arial" w:hAnsi="Arial" w:cs="Arial"/>
          <w:b/>
          <w:bCs/>
          <w:sz w:val="24"/>
          <w:szCs w:val="24"/>
        </w:rPr>
        <w:t xml:space="preserve"> </w:t>
      </w:r>
      <w:r w:rsidRPr="009C65AA">
        <w:rPr>
          <w:rFonts w:ascii="Arial" w:hAnsi="Arial" w:cs="Arial"/>
          <w:sz w:val="24"/>
          <w:szCs w:val="24"/>
        </w:rPr>
        <w:t>fields</w:t>
      </w:r>
      <w:r>
        <w:rPr>
          <w:rFonts w:ascii="Arial" w:hAnsi="Arial" w:cs="Arial"/>
          <w:b/>
          <w:bCs/>
          <w:sz w:val="24"/>
          <w:szCs w:val="24"/>
        </w:rPr>
        <w:t xml:space="preserve"> </w:t>
      </w:r>
      <w:r w:rsidRPr="009C65AA">
        <w:rPr>
          <w:rFonts w:ascii="Arial" w:hAnsi="Arial" w:cs="Arial"/>
          <w:sz w:val="24"/>
          <w:szCs w:val="24"/>
        </w:rPr>
        <w:t>in this form</w:t>
      </w:r>
      <w:r w:rsidRPr="003C0B43">
        <w:rPr>
          <w:rFonts w:ascii="Arial" w:hAnsi="Arial" w:cs="Arial"/>
          <w:sz w:val="24"/>
          <w:szCs w:val="24"/>
        </w:rPr>
        <w:t xml:space="preserve"> are specified in ENS Code for Residential buildings 2024</w:t>
      </w:r>
      <w:r>
        <w:rPr>
          <w:rFonts w:ascii="Arial" w:hAnsi="Arial" w:cs="Arial"/>
          <w:sz w:val="24"/>
          <w:szCs w:val="24"/>
        </w:rPr>
        <w:t>. Users must select ‘Yes’ or ‘No’ according to the building specifications.</w:t>
      </w:r>
    </w:p>
    <w:p w14:paraId="6AA5B48B" w14:textId="626BD59F" w:rsidR="00575468" w:rsidRDefault="00575468" w:rsidP="00D75ABA">
      <w:pPr>
        <w:spacing w:line="360" w:lineRule="auto"/>
        <w:rPr>
          <w:rFonts w:ascii="Arial" w:hAnsi="Arial" w:cs="Arial"/>
          <w:b/>
          <w:bCs/>
          <w:sz w:val="24"/>
          <w:szCs w:val="24"/>
          <w:u w:val="single"/>
        </w:rPr>
      </w:pPr>
      <w:r w:rsidRPr="00AF6634">
        <w:rPr>
          <w:rFonts w:ascii="Arial" w:hAnsi="Arial" w:cs="Arial"/>
          <w:b/>
          <w:bCs/>
          <w:sz w:val="24"/>
          <w:szCs w:val="24"/>
          <w:u w:val="single"/>
        </w:rPr>
        <w:t>Common Area Lighting – Corridor and Stilt Parking</w:t>
      </w:r>
      <w:r w:rsidR="00D75ABA" w:rsidRPr="00AF6634">
        <w:rPr>
          <w:rFonts w:ascii="Arial" w:hAnsi="Arial" w:cs="Arial"/>
          <w:b/>
          <w:bCs/>
          <w:sz w:val="24"/>
          <w:szCs w:val="24"/>
          <w:u w:val="single"/>
        </w:rPr>
        <w:t>:</w:t>
      </w:r>
    </w:p>
    <w:p w14:paraId="0921BA3D" w14:textId="27439ED8" w:rsidR="00A25F0C" w:rsidRPr="00A25F0C" w:rsidRDefault="00A25F0C" w:rsidP="00A25F0C">
      <w:pPr>
        <w:spacing w:line="360" w:lineRule="auto"/>
        <w:jc w:val="both"/>
        <w:rPr>
          <w:rFonts w:ascii="Arial" w:hAnsi="Arial" w:cs="Arial"/>
          <w:sz w:val="24"/>
          <w:szCs w:val="24"/>
        </w:rPr>
      </w:pPr>
      <w:r w:rsidRPr="00A25F0C">
        <w:rPr>
          <w:rFonts w:ascii="Arial" w:hAnsi="Arial" w:cs="Arial"/>
          <w:sz w:val="24"/>
          <w:szCs w:val="24"/>
        </w:rPr>
        <w:t xml:space="preserve">Corridor parking: Parking spaces </w:t>
      </w:r>
      <w:proofErr w:type="gramStart"/>
      <w:r w:rsidRPr="00A25F0C">
        <w:rPr>
          <w:rFonts w:ascii="Arial" w:hAnsi="Arial" w:cs="Arial"/>
          <w:sz w:val="24"/>
          <w:szCs w:val="24"/>
        </w:rPr>
        <w:t>situated</w:t>
      </w:r>
      <w:proofErr w:type="gramEnd"/>
      <w:r w:rsidRPr="00A25F0C">
        <w:rPr>
          <w:rFonts w:ascii="Arial" w:hAnsi="Arial" w:cs="Arial"/>
          <w:sz w:val="24"/>
          <w:szCs w:val="24"/>
        </w:rPr>
        <w:t xml:space="preserve"> along the corridors of a building, typically on each floor, </w:t>
      </w:r>
      <w:r w:rsidR="008D6ABE">
        <w:rPr>
          <w:rFonts w:ascii="Arial" w:hAnsi="Arial" w:cs="Arial"/>
          <w:sz w:val="24"/>
          <w:szCs w:val="24"/>
        </w:rPr>
        <w:t xml:space="preserve">to </w:t>
      </w:r>
      <w:r w:rsidR="008D6ABE" w:rsidRPr="00A25F0C">
        <w:rPr>
          <w:rFonts w:ascii="Arial" w:hAnsi="Arial" w:cs="Arial"/>
          <w:sz w:val="24"/>
          <w:szCs w:val="24"/>
        </w:rPr>
        <w:t>provide</w:t>
      </w:r>
      <w:r w:rsidRPr="00A25F0C">
        <w:rPr>
          <w:rFonts w:ascii="Arial" w:hAnsi="Arial" w:cs="Arial"/>
          <w:sz w:val="24"/>
          <w:szCs w:val="24"/>
        </w:rPr>
        <w:t xml:space="preserve"> convenient access for residents or occupants.</w:t>
      </w:r>
    </w:p>
    <w:p w14:paraId="2115818D" w14:textId="6DF269A2" w:rsidR="00A25F0C" w:rsidRDefault="00A25F0C" w:rsidP="00A25F0C">
      <w:pPr>
        <w:spacing w:line="360" w:lineRule="auto"/>
        <w:jc w:val="both"/>
        <w:rPr>
          <w:rFonts w:ascii="Arial" w:hAnsi="Arial" w:cs="Arial"/>
          <w:sz w:val="24"/>
          <w:szCs w:val="24"/>
        </w:rPr>
      </w:pPr>
      <w:r w:rsidRPr="00A25F0C">
        <w:rPr>
          <w:rFonts w:ascii="Arial" w:hAnsi="Arial" w:cs="Arial"/>
          <w:sz w:val="24"/>
          <w:szCs w:val="24"/>
        </w:rPr>
        <w:t>Stilt parking: Covered parking spaces located at ground level but elevated above the ground floor, often found in buildings with limited space, allowing for vehicle storage without obstructing ground-level activities.</w:t>
      </w:r>
    </w:p>
    <w:p w14:paraId="79101A34" w14:textId="77777777" w:rsidR="001B10FE" w:rsidRDefault="001B10FE" w:rsidP="00A25F0C">
      <w:pPr>
        <w:spacing w:line="360" w:lineRule="auto"/>
        <w:jc w:val="both"/>
        <w:rPr>
          <w:rFonts w:ascii="Arial" w:hAnsi="Arial" w:cs="Arial"/>
          <w:sz w:val="24"/>
          <w:szCs w:val="24"/>
        </w:rPr>
      </w:pPr>
    </w:p>
    <w:p w14:paraId="5B755324" w14:textId="77777777" w:rsidR="001B10FE" w:rsidRDefault="001B10FE" w:rsidP="00A25F0C">
      <w:pPr>
        <w:spacing w:line="360" w:lineRule="auto"/>
        <w:jc w:val="both"/>
        <w:rPr>
          <w:rFonts w:ascii="Arial" w:hAnsi="Arial" w:cs="Arial"/>
          <w:sz w:val="24"/>
          <w:szCs w:val="24"/>
        </w:rPr>
      </w:pPr>
    </w:p>
    <w:p w14:paraId="046357BB" w14:textId="21BCD15F" w:rsidR="001B10FE" w:rsidRPr="00A25F0C" w:rsidRDefault="00B83EE2" w:rsidP="00A25F0C">
      <w:pPr>
        <w:spacing w:line="360" w:lineRule="auto"/>
        <w:jc w:val="both"/>
        <w:rPr>
          <w:rFonts w:ascii="Arial" w:hAnsi="Arial" w:cs="Arial"/>
          <w:sz w:val="24"/>
          <w:szCs w:val="24"/>
        </w:rPr>
      </w:pPr>
      <w:r>
        <w:rPr>
          <w:rFonts w:ascii="Arial" w:hAnsi="Arial" w:cs="Arial"/>
          <w:b/>
          <w:bCs/>
          <w:noProof/>
          <w:sz w:val="24"/>
          <w:szCs w:val="24"/>
          <w:u w:val="single"/>
        </w:rPr>
        <w:lastRenderedPageBreak/>
        <w:pict w14:anchorId="3A39D32D">
          <v:roundrect id="_x0000_s2152" style="position:absolute;left:0;text-align:left;margin-left:47pt;margin-top:-4.75pt;width:194pt;height:24.2pt;z-index:251658322" arcsize="10923f" fillcolor="#4472c4 [3204]">
            <v:textbox style="mso-next-textbox:#_x0000_s2152">
              <w:txbxContent>
                <w:p w14:paraId="664D2988" w14:textId="361EDDB7" w:rsidR="00A46837" w:rsidRPr="001B10FE" w:rsidRDefault="00A46837" w:rsidP="00A46837">
                  <w:pPr>
                    <w:rPr>
                      <w:color w:val="FFFFFF" w:themeColor="background1"/>
                    </w:rPr>
                  </w:pPr>
                  <w:r w:rsidRPr="001B10FE">
                    <w:rPr>
                      <w:color w:val="FFFFFF" w:themeColor="background1"/>
                    </w:rPr>
                    <w:t>Drag and drop i</w:t>
                  </w:r>
                  <w:r w:rsidR="00DC0D1F">
                    <w:rPr>
                      <w:color w:val="FFFFFF" w:themeColor="background1"/>
                    </w:rPr>
                    <w:t>tem</w:t>
                  </w:r>
                  <w:r w:rsidRPr="001B10FE">
                    <w:rPr>
                      <w:color w:val="FFFFFF" w:themeColor="background1"/>
                    </w:rPr>
                    <w:t xml:space="preserve"> onto block canvas</w:t>
                  </w:r>
                </w:p>
              </w:txbxContent>
            </v:textbox>
          </v:roundrect>
        </w:pict>
      </w:r>
      <w:r>
        <w:rPr>
          <w:rFonts w:ascii="Arial" w:hAnsi="Arial" w:cs="Arial"/>
          <w:b/>
          <w:bCs/>
          <w:noProof/>
          <w:sz w:val="24"/>
          <w:szCs w:val="24"/>
          <w:u w:val="single"/>
        </w:rPr>
        <w:pict w14:anchorId="35574561">
          <v:shape id="_x0000_s2153" type="#_x0000_t32" style="position:absolute;left:0;text-align:left;margin-left:58.5pt;margin-top:19.45pt;width:12.15pt;height:169.7pt;flip:x y;z-index:251658323" o:connectortype="straight" strokecolor="#92d050" strokeweight="1pt">
            <v:stroke endarrow="block"/>
          </v:shape>
        </w:pict>
      </w:r>
    </w:p>
    <w:p w14:paraId="5F03619C" w14:textId="2440AE78" w:rsidR="00275433" w:rsidRDefault="00B83EE2" w:rsidP="00275433">
      <w:pPr>
        <w:keepNext/>
        <w:spacing w:line="360" w:lineRule="auto"/>
      </w:pPr>
      <w:r>
        <w:rPr>
          <w:rFonts w:ascii="Arial" w:hAnsi="Arial" w:cs="Arial"/>
          <w:b/>
          <w:bCs/>
          <w:noProof/>
          <w:sz w:val="24"/>
          <w:szCs w:val="24"/>
          <w:u w:val="single"/>
        </w:rPr>
        <w:pict w14:anchorId="6D2DEF41">
          <v:shape id="_x0000_s2274" type="#_x0000_t202" style="position:absolute;margin-left:289.55pt;margin-top:95.05pt;width:25.8pt;height:17.05pt;z-index:251658433" filled="f" stroked="f">
            <v:textbox style="mso-next-textbox:#_x0000_s2274">
              <w:txbxContent>
                <w:p w14:paraId="4A0F31FB" w14:textId="64D71AFB" w:rsidR="00C80D6A" w:rsidRPr="00C80D6A" w:rsidRDefault="00C80D6A" w:rsidP="00C80D6A">
                  <w:pPr>
                    <w:rPr>
                      <w:b/>
                      <w:bCs/>
                      <w:color w:val="FF0000"/>
                      <w:sz w:val="16"/>
                      <w:szCs w:val="16"/>
                    </w:rPr>
                  </w:pPr>
                  <w:r>
                    <w:rPr>
                      <w:b/>
                      <w:bCs/>
                      <w:color w:val="FF0000"/>
                      <w:sz w:val="16"/>
                      <w:szCs w:val="16"/>
                    </w:rPr>
                    <w:t>5</w:t>
                  </w:r>
                </w:p>
              </w:txbxContent>
            </v:textbox>
          </v:shape>
        </w:pict>
      </w:r>
      <w:r>
        <w:rPr>
          <w:rFonts w:ascii="Arial" w:hAnsi="Arial" w:cs="Arial"/>
          <w:b/>
          <w:bCs/>
          <w:noProof/>
          <w:sz w:val="24"/>
          <w:szCs w:val="24"/>
          <w:u w:val="single"/>
        </w:rPr>
        <w:pict w14:anchorId="6D2DEF41">
          <v:shape id="_x0000_s2273" type="#_x0000_t202" style="position:absolute;margin-left:168.35pt;margin-top:94.65pt;width:25.8pt;height:17.05pt;z-index:251658432" filled="f" stroked="f">
            <v:textbox style="mso-next-textbox:#_x0000_s2273">
              <w:txbxContent>
                <w:p w14:paraId="73A98594" w14:textId="62A9B990" w:rsidR="00C80D6A" w:rsidRPr="00C80D6A" w:rsidRDefault="00C80D6A" w:rsidP="00C80D6A">
                  <w:pPr>
                    <w:rPr>
                      <w:b/>
                      <w:bCs/>
                      <w:color w:val="FF0000"/>
                      <w:sz w:val="16"/>
                      <w:szCs w:val="16"/>
                    </w:rPr>
                  </w:pPr>
                  <w:r>
                    <w:rPr>
                      <w:b/>
                      <w:bCs/>
                      <w:color w:val="FF0000"/>
                      <w:sz w:val="16"/>
                      <w:szCs w:val="16"/>
                    </w:rPr>
                    <w:t>4</w:t>
                  </w:r>
                </w:p>
              </w:txbxContent>
            </v:textbox>
          </v:shape>
        </w:pict>
      </w:r>
      <w:r>
        <w:rPr>
          <w:rFonts w:ascii="Arial" w:hAnsi="Arial" w:cs="Arial"/>
          <w:b/>
          <w:bCs/>
          <w:noProof/>
          <w:sz w:val="24"/>
          <w:szCs w:val="24"/>
          <w:u w:val="single"/>
        </w:rPr>
        <w:pict w14:anchorId="6D2DEF41">
          <v:shape id="_x0000_s2272" type="#_x0000_t202" style="position:absolute;margin-left:155.55pt;margin-top:70.5pt;width:25.8pt;height:17.05pt;z-index:251658431" filled="f" stroked="f">
            <v:textbox style="mso-next-textbox:#_x0000_s2272">
              <w:txbxContent>
                <w:p w14:paraId="7D4762C0" w14:textId="5B35A30F" w:rsidR="00C80D6A" w:rsidRPr="00C80D6A" w:rsidRDefault="00C80D6A" w:rsidP="00C80D6A">
                  <w:pPr>
                    <w:rPr>
                      <w:b/>
                      <w:bCs/>
                      <w:color w:val="FF0000"/>
                      <w:sz w:val="16"/>
                      <w:szCs w:val="16"/>
                    </w:rPr>
                  </w:pPr>
                  <w:r>
                    <w:rPr>
                      <w:b/>
                      <w:bCs/>
                      <w:color w:val="FF0000"/>
                      <w:sz w:val="16"/>
                      <w:szCs w:val="16"/>
                    </w:rPr>
                    <w:t>3</w:t>
                  </w:r>
                </w:p>
              </w:txbxContent>
            </v:textbox>
          </v:shape>
        </w:pict>
      </w:r>
      <w:r>
        <w:rPr>
          <w:rFonts w:ascii="Arial" w:hAnsi="Arial" w:cs="Arial"/>
          <w:b/>
          <w:bCs/>
          <w:noProof/>
          <w:sz w:val="24"/>
          <w:szCs w:val="24"/>
          <w:u w:val="single"/>
        </w:rPr>
        <w:pict w14:anchorId="6D2DEF41">
          <v:shape id="_x0000_s2271" type="#_x0000_t202" style="position:absolute;margin-left:292.9pt;margin-top:45.95pt;width:25.8pt;height:17.05pt;z-index:251658430" filled="f" stroked="f">
            <v:textbox style="mso-next-textbox:#_x0000_s2271">
              <w:txbxContent>
                <w:p w14:paraId="15BE0F87" w14:textId="6F8C87E8" w:rsidR="00C80D6A" w:rsidRPr="00C80D6A" w:rsidRDefault="00C80D6A" w:rsidP="00C80D6A">
                  <w:pPr>
                    <w:rPr>
                      <w:b/>
                      <w:bCs/>
                      <w:color w:val="FF0000"/>
                      <w:sz w:val="16"/>
                      <w:szCs w:val="16"/>
                    </w:rPr>
                  </w:pPr>
                  <w:r>
                    <w:rPr>
                      <w:b/>
                      <w:bCs/>
                      <w:color w:val="FF0000"/>
                      <w:sz w:val="16"/>
                      <w:szCs w:val="16"/>
                    </w:rPr>
                    <w:t>2</w:t>
                  </w:r>
                </w:p>
              </w:txbxContent>
            </v:textbox>
          </v:shape>
        </w:pict>
      </w:r>
      <w:r>
        <w:rPr>
          <w:rFonts w:ascii="Arial" w:hAnsi="Arial" w:cs="Arial"/>
          <w:b/>
          <w:bCs/>
          <w:noProof/>
          <w:sz w:val="24"/>
          <w:szCs w:val="24"/>
          <w:u w:val="single"/>
        </w:rPr>
        <w:pict w14:anchorId="6D2DEF41">
          <v:shape id="_x0000_s2270" type="#_x0000_t202" style="position:absolute;margin-left:191.4pt;margin-top:44.35pt;width:25.8pt;height:17.05pt;z-index:251658429" filled="f" stroked="f">
            <v:textbox style="mso-next-textbox:#_x0000_s2270">
              <w:txbxContent>
                <w:p w14:paraId="4667EF04" w14:textId="1C4951E9" w:rsidR="00C80D6A" w:rsidRPr="00C80D6A" w:rsidRDefault="00C80D6A">
                  <w:pPr>
                    <w:rPr>
                      <w:b/>
                      <w:bCs/>
                      <w:color w:val="FF0000"/>
                      <w:sz w:val="16"/>
                      <w:szCs w:val="16"/>
                    </w:rPr>
                  </w:pPr>
                  <w:r w:rsidRPr="00C80D6A">
                    <w:rPr>
                      <w:b/>
                      <w:bCs/>
                      <w:color w:val="FF0000"/>
                      <w:sz w:val="16"/>
                      <w:szCs w:val="16"/>
                    </w:rPr>
                    <w:t>1</w:t>
                  </w:r>
                </w:p>
              </w:txbxContent>
            </v:textbox>
          </v:shape>
        </w:pict>
      </w:r>
      <w:r>
        <w:rPr>
          <w:rFonts w:ascii="Arial" w:hAnsi="Arial" w:cs="Arial"/>
          <w:b/>
          <w:bCs/>
          <w:noProof/>
          <w:sz w:val="24"/>
          <w:szCs w:val="24"/>
          <w:u w:val="single"/>
        </w:rPr>
        <w:pict w14:anchorId="14ABAD12">
          <v:shape id="_x0000_s2129" type="#_x0000_t105" style="position:absolute;margin-left:76pt;margin-top:137.05pt;width:36.45pt;height:26.85pt;z-index:251658300" fillcolor="#ed7d31 [3205]"/>
        </w:pict>
      </w:r>
      <w:r>
        <w:rPr>
          <w:rFonts w:ascii="Arial" w:hAnsi="Arial" w:cs="Arial"/>
          <w:b/>
          <w:bCs/>
          <w:noProof/>
          <w:sz w:val="24"/>
          <w:szCs w:val="24"/>
          <w:u w:val="single"/>
        </w:rPr>
        <w:pict w14:anchorId="228831AC">
          <v:rect id="_x0000_s2128" style="position:absolute;margin-left:17.2pt;margin-top:153pt;width:56.95pt;height:17.75pt;z-index:251658299" filled="f" strokecolor="red" strokeweight="1pt"/>
        </w:pict>
      </w:r>
      <w:r w:rsidR="00E51DEA" w:rsidRPr="00E51DEA">
        <w:rPr>
          <w:rFonts w:ascii="Arial" w:hAnsi="Arial" w:cs="Arial"/>
          <w:b/>
          <w:bCs/>
          <w:noProof/>
          <w:sz w:val="24"/>
          <w:szCs w:val="24"/>
          <w:u w:val="single"/>
        </w:rPr>
        <w:drawing>
          <wp:inline distT="0" distB="0" distL="0" distR="0" wp14:anchorId="707E7B04" wp14:editId="2FA18B3F">
            <wp:extent cx="6115050" cy="3034030"/>
            <wp:effectExtent l="0" t="0" r="0" b="0"/>
            <wp:docPr id="1955325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325352" name=""/>
                    <pic:cNvPicPr/>
                  </pic:nvPicPr>
                  <pic:blipFill>
                    <a:blip r:embed="rId48"/>
                    <a:stretch>
                      <a:fillRect/>
                    </a:stretch>
                  </pic:blipFill>
                  <pic:spPr>
                    <a:xfrm>
                      <a:off x="0" y="0"/>
                      <a:ext cx="6115050" cy="3034030"/>
                    </a:xfrm>
                    <a:prstGeom prst="rect">
                      <a:avLst/>
                    </a:prstGeom>
                  </pic:spPr>
                </pic:pic>
              </a:graphicData>
            </a:graphic>
          </wp:inline>
        </w:drawing>
      </w:r>
    </w:p>
    <w:p w14:paraId="23B1BA84" w14:textId="2FF20378" w:rsidR="00E51DEA" w:rsidRPr="00275433" w:rsidRDefault="00275433" w:rsidP="00275433">
      <w:pPr>
        <w:pStyle w:val="Caption"/>
        <w:jc w:val="center"/>
        <w:rPr>
          <w:rFonts w:ascii="Arial" w:hAnsi="Arial" w:cs="Arial"/>
          <w:b/>
          <w:bCs/>
          <w:sz w:val="22"/>
          <w:szCs w:val="22"/>
          <w:u w:val="single"/>
        </w:rPr>
      </w:pPr>
      <w:bookmarkStart w:id="62" w:name="_Toc168157756"/>
      <w:r w:rsidRPr="00275433">
        <w:rPr>
          <w:sz w:val="22"/>
          <w:szCs w:val="22"/>
        </w:rPr>
        <w:t xml:space="preserve">Figure </w:t>
      </w:r>
      <w:r w:rsidRPr="00275433">
        <w:rPr>
          <w:sz w:val="22"/>
          <w:szCs w:val="22"/>
        </w:rPr>
        <w:fldChar w:fldCharType="begin"/>
      </w:r>
      <w:r w:rsidRPr="00275433">
        <w:rPr>
          <w:sz w:val="22"/>
          <w:szCs w:val="22"/>
        </w:rPr>
        <w:instrText xml:space="preserve"> SEQ Figure \* ARABIC </w:instrText>
      </w:r>
      <w:r w:rsidRPr="00275433">
        <w:rPr>
          <w:sz w:val="22"/>
          <w:szCs w:val="22"/>
        </w:rPr>
        <w:fldChar w:fldCharType="separate"/>
      </w:r>
      <w:r w:rsidR="00E8655A">
        <w:rPr>
          <w:noProof/>
          <w:sz w:val="22"/>
          <w:szCs w:val="22"/>
        </w:rPr>
        <w:t>38</w:t>
      </w:r>
      <w:r w:rsidRPr="00275433">
        <w:rPr>
          <w:sz w:val="22"/>
          <w:szCs w:val="22"/>
        </w:rPr>
        <w:fldChar w:fldCharType="end"/>
      </w:r>
      <w:r w:rsidRPr="00275433">
        <w:rPr>
          <w:sz w:val="22"/>
          <w:szCs w:val="22"/>
        </w:rPr>
        <w:t xml:space="preserve"> : Add corridor and stilt parking to representative block</w:t>
      </w:r>
      <w:bookmarkEnd w:id="62"/>
    </w:p>
    <w:p w14:paraId="54C9B026" w14:textId="312C920F" w:rsidR="00792936" w:rsidRPr="006A4976" w:rsidRDefault="00792936">
      <w:pPr>
        <w:pStyle w:val="ListParagraph"/>
        <w:numPr>
          <w:ilvl w:val="0"/>
          <w:numId w:val="26"/>
        </w:numPr>
        <w:spacing w:line="360" w:lineRule="auto"/>
        <w:jc w:val="both"/>
        <w:rPr>
          <w:rFonts w:ascii="Arial" w:hAnsi="Arial" w:cs="Arial"/>
          <w:b/>
          <w:bCs/>
          <w:sz w:val="24"/>
          <w:szCs w:val="24"/>
        </w:rPr>
      </w:pPr>
      <w:r w:rsidRPr="006A4976">
        <w:rPr>
          <w:rFonts w:ascii="Arial" w:hAnsi="Arial" w:cs="Arial"/>
          <w:b/>
          <w:bCs/>
          <w:sz w:val="24"/>
          <w:szCs w:val="24"/>
        </w:rPr>
        <w:t xml:space="preserve">Corridor and stilt parking area: </w:t>
      </w:r>
      <w:r w:rsidR="009E2F65" w:rsidRPr="006A4976">
        <w:rPr>
          <w:rFonts w:ascii="Arial" w:hAnsi="Arial" w:cs="Arial"/>
          <w:sz w:val="24"/>
          <w:szCs w:val="24"/>
        </w:rPr>
        <w:t>Enter corridor and stilt parking area of the representative block. This is a mandatory field.</w:t>
      </w:r>
    </w:p>
    <w:p w14:paraId="68C8967C" w14:textId="22A7E3F9" w:rsidR="00792936" w:rsidRPr="006A4976" w:rsidRDefault="00792936">
      <w:pPr>
        <w:pStyle w:val="ListParagraph"/>
        <w:numPr>
          <w:ilvl w:val="0"/>
          <w:numId w:val="26"/>
        </w:numPr>
        <w:spacing w:line="360" w:lineRule="auto"/>
        <w:jc w:val="both"/>
        <w:rPr>
          <w:rFonts w:ascii="Arial" w:hAnsi="Arial" w:cs="Arial"/>
          <w:b/>
          <w:bCs/>
          <w:sz w:val="24"/>
          <w:szCs w:val="24"/>
        </w:rPr>
      </w:pPr>
      <w:r w:rsidRPr="006A4976">
        <w:rPr>
          <w:rFonts w:ascii="Arial" w:hAnsi="Arial" w:cs="Arial"/>
          <w:b/>
          <w:bCs/>
          <w:sz w:val="24"/>
          <w:szCs w:val="24"/>
        </w:rPr>
        <w:t xml:space="preserve">Lighting Power (Watt): </w:t>
      </w:r>
      <w:r w:rsidR="009E2F65" w:rsidRPr="006A4976">
        <w:rPr>
          <w:rFonts w:ascii="Arial" w:hAnsi="Arial" w:cs="Arial"/>
          <w:sz w:val="24"/>
          <w:szCs w:val="24"/>
        </w:rPr>
        <w:t xml:space="preserve">Enter </w:t>
      </w:r>
      <w:r w:rsidR="00CA0299" w:rsidRPr="006A4976">
        <w:rPr>
          <w:rFonts w:ascii="Arial" w:hAnsi="Arial" w:cs="Arial"/>
          <w:sz w:val="24"/>
          <w:szCs w:val="24"/>
        </w:rPr>
        <w:t>lighting power in watts for</w:t>
      </w:r>
      <w:r w:rsidR="009E2F65" w:rsidRPr="006A4976">
        <w:rPr>
          <w:rFonts w:ascii="Arial" w:hAnsi="Arial" w:cs="Arial"/>
          <w:sz w:val="24"/>
          <w:szCs w:val="24"/>
        </w:rPr>
        <w:t xml:space="preserve"> the representative block. This is a mandatory field.</w:t>
      </w:r>
    </w:p>
    <w:p w14:paraId="78B2F8D9" w14:textId="4DC51D63" w:rsidR="00792936" w:rsidRPr="006A4976" w:rsidRDefault="00792936">
      <w:pPr>
        <w:pStyle w:val="ListParagraph"/>
        <w:numPr>
          <w:ilvl w:val="0"/>
          <w:numId w:val="26"/>
        </w:numPr>
        <w:spacing w:line="360" w:lineRule="auto"/>
        <w:jc w:val="both"/>
        <w:rPr>
          <w:rFonts w:ascii="Arial" w:hAnsi="Arial" w:cs="Arial"/>
          <w:b/>
          <w:bCs/>
          <w:sz w:val="24"/>
          <w:szCs w:val="24"/>
        </w:rPr>
      </w:pPr>
      <w:r w:rsidRPr="006A4976">
        <w:rPr>
          <w:rFonts w:ascii="Arial" w:hAnsi="Arial" w:cs="Arial"/>
          <w:b/>
          <w:bCs/>
          <w:sz w:val="24"/>
          <w:szCs w:val="24"/>
        </w:rPr>
        <w:t>Light Power density:</w:t>
      </w:r>
      <w:r w:rsidR="00CA0299" w:rsidRPr="006A4976">
        <w:rPr>
          <w:rFonts w:ascii="Arial" w:hAnsi="Arial" w:cs="Arial"/>
          <w:sz w:val="24"/>
          <w:szCs w:val="24"/>
        </w:rPr>
        <w:t xml:space="preserve"> This will be </w:t>
      </w:r>
      <w:r w:rsidR="000D0E8E" w:rsidRPr="006A4976">
        <w:rPr>
          <w:rFonts w:ascii="Arial" w:hAnsi="Arial" w:cs="Arial"/>
          <w:sz w:val="24"/>
          <w:szCs w:val="24"/>
        </w:rPr>
        <w:t>auto calculated</w:t>
      </w:r>
      <w:r w:rsidR="00CA0299" w:rsidRPr="006A4976">
        <w:rPr>
          <w:rFonts w:ascii="Arial" w:hAnsi="Arial" w:cs="Arial"/>
          <w:sz w:val="24"/>
          <w:szCs w:val="24"/>
        </w:rPr>
        <w:t xml:space="preserve"> based on area and lighting power in </w:t>
      </w:r>
      <w:proofErr w:type="gramStart"/>
      <w:r w:rsidR="00CA0299" w:rsidRPr="006A4976">
        <w:rPr>
          <w:rFonts w:ascii="Arial" w:hAnsi="Arial" w:cs="Arial"/>
          <w:sz w:val="24"/>
          <w:szCs w:val="24"/>
        </w:rPr>
        <w:t>above</w:t>
      </w:r>
      <w:proofErr w:type="gramEnd"/>
      <w:r w:rsidR="00BD3290" w:rsidRPr="006A4976">
        <w:rPr>
          <w:rFonts w:ascii="Arial" w:hAnsi="Arial" w:cs="Arial"/>
          <w:sz w:val="24"/>
          <w:szCs w:val="24"/>
        </w:rPr>
        <w:t xml:space="preserve"> fields.</w:t>
      </w:r>
    </w:p>
    <w:p w14:paraId="581B0254" w14:textId="7681357A" w:rsidR="00792936" w:rsidRPr="006A4976" w:rsidRDefault="00792936">
      <w:pPr>
        <w:pStyle w:val="ListParagraph"/>
        <w:numPr>
          <w:ilvl w:val="0"/>
          <w:numId w:val="26"/>
        </w:numPr>
        <w:spacing w:line="360" w:lineRule="auto"/>
        <w:jc w:val="both"/>
        <w:rPr>
          <w:rFonts w:ascii="Arial" w:hAnsi="Arial" w:cs="Arial"/>
          <w:b/>
          <w:bCs/>
          <w:sz w:val="24"/>
          <w:szCs w:val="24"/>
        </w:rPr>
      </w:pPr>
      <w:r w:rsidRPr="006A4976">
        <w:rPr>
          <w:rFonts w:ascii="Arial" w:hAnsi="Arial" w:cs="Arial"/>
          <w:b/>
          <w:bCs/>
          <w:sz w:val="24"/>
          <w:szCs w:val="24"/>
        </w:rPr>
        <w:t xml:space="preserve">Luminous efficacy: </w:t>
      </w:r>
      <w:r w:rsidR="00044BA1" w:rsidRPr="006A4976">
        <w:rPr>
          <w:rFonts w:ascii="Arial" w:hAnsi="Arial" w:cs="Arial"/>
          <w:sz w:val="24"/>
          <w:szCs w:val="24"/>
        </w:rPr>
        <w:t>Select range from dropdown options in which</w:t>
      </w:r>
      <w:r w:rsidR="009E2F65" w:rsidRPr="006A4976">
        <w:rPr>
          <w:rFonts w:ascii="Arial" w:hAnsi="Arial" w:cs="Arial"/>
          <w:sz w:val="24"/>
          <w:szCs w:val="24"/>
        </w:rPr>
        <w:t xml:space="preserve"> </w:t>
      </w:r>
      <w:r w:rsidR="00044BA1" w:rsidRPr="006A4976">
        <w:rPr>
          <w:rFonts w:ascii="Arial" w:hAnsi="Arial" w:cs="Arial"/>
          <w:sz w:val="24"/>
          <w:szCs w:val="24"/>
        </w:rPr>
        <w:t>luminous efficacy value lies w.r.t</w:t>
      </w:r>
      <w:r w:rsidR="009E2F65" w:rsidRPr="006A4976">
        <w:rPr>
          <w:rFonts w:ascii="Arial" w:hAnsi="Arial" w:cs="Arial"/>
          <w:sz w:val="24"/>
          <w:szCs w:val="24"/>
        </w:rPr>
        <w:t xml:space="preserve"> representative block. This is a mandatory field.</w:t>
      </w:r>
    </w:p>
    <w:p w14:paraId="17400B23" w14:textId="2B847E78" w:rsidR="009E2F65" w:rsidRPr="006A4976" w:rsidRDefault="00792936">
      <w:pPr>
        <w:pStyle w:val="ListParagraph"/>
        <w:numPr>
          <w:ilvl w:val="0"/>
          <w:numId w:val="26"/>
        </w:numPr>
        <w:spacing w:line="360" w:lineRule="auto"/>
        <w:jc w:val="both"/>
        <w:rPr>
          <w:rFonts w:ascii="Arial" w:hAnsi="Arial" w:cs="Arial"/>
          <w:b/>
          <w:bCs/>
          <w:sz w:val="24"/>
          <w:szCs w:val="24"/>
        </w:rPr>
      </w:pPr>
      <w:r w:rsidRPr="006A4976">
        <w:rPr>
          <w:rFonts w:ascii="Arial" w:hAnsi="Arial" w:cs="Arial"/>
          <w:b/>
          <w:bCs/>
          <w:sz w:val="24"/>
          <w:szCs w:val="24"/>
        </w:rPr>
        <w:t>Automatic Control:</w:t>
      </w:r>
      <w:r w:rsidR="00CA0299" w:rsidRPr="006A4976">
        <w:rPr>
          <w:rFonts w:ascii="Arial" w:hAnsi="Arial" w:cs="Arial"/>
          <w:sz w:val="24"/>
          <w:szCs w:val="24"/>
        </w:rPr>
        <w:t xml:space="preserve"> Select from dropdown </w:t>
      </w:r>
      <w:r w:rsidR="005224BD" w:rsidRPr="006A4976">
        <w:rPr>
          <w:rFonts w:ascii="Arial" w:hAnsi="Arial" w:cs="Arial"/>
          <w:sz w:val="24"/>
          <w:szCs w:val="24"/>
        </w:rPr>
        <w:t>options (</w:t>
      </w:r>
      <w:r w:rsidR="00CA0299" w:rsidRPr="006A4976">
        <w:rPr>
          <w:rFonts w:ascii="Arial" w:hAnsi="Arial" w:cs="Arial"/>
          <w:sz w:val="24"/>
          <w:szCs w:val="24"/>
        </w:rPr>
        <w:t>astronomical, photo-sensor, not available) according to applicability in the block structure</w:t>
      </w:r>
      <w:r w:rsidR="009E2F65" w:rsidRPr="006A4976">
        <w:rPr>
          <w:rFonts w:ascii="Arial" w:hAnsi="Arial" w:cs="Arial"/>
          <w:sz w:val="24"/>
          <w:szCs w:val="24"/>
        </w:rPr>
        <w:t>. This is a mandatory field.</w:t>
      </w:r>
    </w:p>
    <w:p w14:paraId="6FA1873F" w14:textId="6F2DBE82" w:rsidR="00575468" w:rsidRDefault="00575468" w:rsidP="00D75ABA">
      <w:pPr>
        <w:spacing w:line="360" w:lineRule="auto"/>
        <w:rPr>
          <w:rFonts w:ascii="Arial" w:hAnsi="Arial" w:cs="Arial"/>
          <w:b/>
          <w:bCs/>
          <w:sz w:val="24"/>
          <w:szCs w:val="24"/>
          <w:u w:val="single"/>
        </w:rPr>
      </w:pPr>
      <w:r w:rsidRPr="00AF6634">
        <w:rPr>
          <w:rFonts w:ascii="Arial" w:hAnsi="Arial" w:cs="Arial"/>
          <w:b/>
          <w:bCs/>
          <w:sz w:val="24"/>
          <w:szCs w:val="24"/>
          <w:u w:val="single"/>
        </w:rPr>
        <w:t xml:space="preserve">Common Area Lighting – </w:t>
      </w:r>
      <w:r w:rsidR="00D75ABA" w:rsidRPr="00AF6634">
        <w:rPr>
          <w:rFonts w:ascii="Arial" w:hAnsi="Arial" w:cs="Arial"/>
          <w:b/>
          <w:bCs/>
          <w:sz w:val="24"/>
          <w:szCs w:val="24"/>
          <w:u w:val="single"/>
        </w:rPr>
        <w:t>Basement</w:t>
      </w:r>
      <w:r w:rsidRPr="00AF6634">
        <w:rPr>
          <w:rFonts w:ascii="Arial" w:hAnsi="Arial" w:cs="Arial"/>
          <w:b/>
          <w:bCs/>
          <w:sz w:val="24"/>
          <w:szCs w:val="24"/>
          <w:u w:val="single"/>
        </w:rPr>
        <w:t xml:space="preserve"> Parking</w:t>
      </w:r>
      <w:r w:rsidR="00D75ABA" w:rsidRPr="00AF6634">
        <w:rPr>
          <w:rFonts w:ascii="Arial" w:hAnsi="Arial" w:cs="Arial"/>
          <w:b/>
          <w:bCs/>
          <w:sz w:val="24"/>
          <w:szCs w:val="24"/>
          <w:u w:val="single"/>
        </w:rPr>
        <w:t>:</w:t>
      </w:r>
    </w:p>
    <w:p w14:paraId="0EC0F506" w14:textId="269AB94E" w:rsidR="005B5E52" w:rsidRPr="005B5E52" w:rsidRDefault="005B5E52" w:rsidP="005B5E52">
      <w:pPr>
        <w:spacing w:line="360" w:lineRule="auto"/>
        <w:jc w:val="both"/>
        <w:rPr>
          <w:rFonts w:ascii="Arial" w:hAnsi="Arial" w:cs="Arial"/>
          <w:sz w:val="24"/>
          <w:szCs w:val="24"/>
        </w:rPr>
      </w:pPr>
      <w:r w:rsidRPr="005B5E52">
        <w:rPr>
          <w:rFonts w:ascii="Arial" w:hAnsi="Arial" w:cs="Arial"/>
          <w:sz w:val="24"/>
          <w:szCs w:val="24"/>
        </w:rPr>
        <w:t>Basement parking in residential buildings refers to designated parking areas constructed below ground level, providing residents with secure and often covered parking spaces.</w:t>
      </w:r>
    </w:p>
    <w:p w14:paraId="6F79D02A" w14:textId="6F2B4298" w:rsidR="00DB10D4" w:rsidRDefault="00B83EE2" w:rsidP="00DB10D4">
      <w:pPr>
        <w:keepNext/>
        <w:spacing w:line="360" w:lineRule="auto"/>
      </w:pPr>
      <w:r>
        <w:rPr>
          <w:rFonts w:ascii="Arial" w:hAnsi="Arial" w:cs="Arial"/>
          <w:b/>
          <w:bCs/>
          <w:noProof/>
          <w:sz w:val="24"/>
          <w:szCs w:val="24"/>
          <w:u w:val="single"/>
        </w:rPr>
        <w:lastRenderedPageBreak/>
        <w:pict w14:anchorId="3A39D32D">
          <v:roundrect id="_x0000_s2150" style="position:absolute;margin-left:-13.9pt;margin-top:1.05pt;width:108.5pt;height:42.05pt;z-index:251658320" arcsize="10923f" fillcolor="#4472c4 [3204]">
            <v:textbox style="mso-next-textbox:#_x0000_s2150">
              <w:txbxContent>
                <w:p w14:paraId="255D4381" w14:textId="343D9F27" w:rsidR="00A75390" w:rsidRPr="00A76500" w:rsidRDefault="00A75390" w:rsidP="00A75390">
                  <w:pPr>
                    <w:rPr>
                      <w:color w:val="FFFFFF" w:themeColor="background1"/>
                    </w:rPr>
                  </w:pPr>
                  <w:r w:rsidRPr="00A76500">
                    <w:rPr>
                      <w:color w:val="FFFFFF" w:themeColor="background1"/>
                    </w:rPr>
                    <w:t>Drag and drop i</w:t>
                  </w:r>
                  <w:r w:rsidR="00137243" w:rsidRPr="00A76500">
                    <w:rPr>
                      <w:color w:val="FFFFFF" w:themeColor="background1"/>
                    </w:rPr>
                    <w:t>tem</w:t>
                  </w:r>
                  <w:r w:rsidRPr="00A76500">
                    <w:rPr>
                      <w:color w:val="FFFFFF" w:themeColor="background1"/>
                    </w:rPr>
                    <w:t xml:space="preserve"> onto block canvas</w:t>
                  </w:r>
                </w:p>
              </w:txbxContent>
            </v:textbox>
          </v:roundrect>
        </w:pict>
      </w:r>
      <w:r>
        <w:rPr>
          <w:rFonts w:ascii="Arial" w:hAnsi="Arial" w:cs="Arial"/>
          <w:b/>
          <w:bCs/>
          <w:noProof/>
          <w:sz w:val="24"/>
          <w:szCs w:val="24"/>
          <w:u w:val="single"/>
        </w:rPr>
        <w:pict w14:anchorId="72834C4C">
          <v:shape id="_x0000_s2278" type="#_x0000_t202" style="position:absolute;margin-left:171.35pt;margin-top:93.75pt;width:20.4pt;height:15.25pt;z-index:251658437" filled="f" stroked="f">
            <v:textbox style="mso-next-textbox:#_x0000_s2278">
              <w:txbxContent>
                <w:p w14:paraId="2210809E" w14:textId="4F163523" w:rsidR="005F0EB6" w:rsidRPr="005F0EB6" w:rsidRDefault="005F0EB6" w:rsidP="005F0EB6">
                  <w:pPr>
                    <w:rPr>
                      <w:b/>
                      <w:bCs/>
                      <w:color w:val="FF0000"/>
                      <w:sz w:val="16"/>
                      <w:szCs w:val="16"/>
                    </w:rPr>
                  </w:pPr>
                  <w:r>
                    <w:rPr>
                      <w:b/>
                      <w:bCs/>
                      <w:color w:val="FF0000"/>
                      <w:sz w:val="16"/>
                      <w:szCs w:val="16"/>
                    </w:rPr>
                    <w:t>4</w:t>
                  </w:r>
                </w:p>
              </w:txbxContent>
            </v:textbox>
          </v:shape>
        </w:pict>
      </w:r>
      <w:r>
        <w:rPr>
          <w:rFonts w:ascii="Arial" w:hAnsi="Arial" w:cs="Arial"/>
          <w:b/>
          <w:bCs/>
          <w:noProof/>
          <w:sz w:val="24"/>
          <w:szCs w:val="24"/>
          <w:u w:val="single"/>
        </w:rPr>
        <w:pict w14:anchorId="72834C4C">
          <v:shape id="_x0000_s2279" type="#_x0000_t202" style="position:absolute;margin-left:289.95pt;margin-top:95.25pt;width:20.4pt;height:15.2pt;z-index:251658438" filled="f" stroked="f">
            <v:textbox style="mso-next-textbox:#_x0000_s2279">
              <w:txbxContent>
                <w:p w14:paraId="1225BC5F" w14:textId="5554CE63" w:rsidR="005F0EB6" w:rsidRPr="005F0EB6" w:rsidRDefault="005F0EB6" w:rsidP="005F0EB6">
                  <w:pPr>
                    <w:rPr>
                      <w:b/>
                      <w:bCs/>
                      <w:color w:val="FF0000"/>
                      <w:sz w:val="16"/>
                      <w:szCs w:val="16"/>
                    </w:rPr>
                  </w:pPr>
                  <w:r>
                    <w:rPr>
                      <w:b/>
                      <w:bCs/>
                      <w:color w:val="FF0000"/>
                      <w:sz w:val="16"/>
                      <w:szCs w:val="16"/>
                    </w:rPr>
                    <w:t>5</w:t>
                  </w:r>
                </w:p>
              </w:txbxContent>
            </v:textbox>
          </v:shape>
        </w:pict>
      </w:r>
      <w:r>
        <w:rPr>
          <w:rFonts w:ascii="Arial" w:hAnsi="Arial" w:cs="Arial"/>
          <w:b/>
          <w:bCs/>
          <w:noProof/>
          <w:sz w:val="24"/>
          <w:szCs w:val="24"/>
          <w:u w:val="single"/>
        </w:rPr>
        <w:pict w14:anchorId="72834C4C">
          <v:shape id="_x0000_s2277" type="#_x0000_t202" style="position:absolute;margin-left:157.6pt;margin-top:70.3pt;width:20.4pt;height:22.3pt;z-index:251658436" filled="f" stroked="f">
            <v:textbox style="mso-next-textbox:#_x0000_s2277">
              <w:txbxContent>
                <w:p w14:paraId="1C549FB6" w14:textId="41B1F689" w:rsidR="005F0EB6" w:rsidRPr="005F0EB6" w:rsidRDefault="005F0EB6" w:rsidP="005F0EB6">
                  <w:pPr>
                    <w:rPr>
                      <w:b/>
                      <w:bCs/>
                      <w:color w:val="FF0000"/>
                      <w:sz w:val="16"/>
                      <w:szCs w:val="16"/>
                    </w:rPr>
                  </w:pPr>
                  <w:r>
                    <w:rPr>
                      <w:b/>
                      <w:bCs/>
                      <w:color w:val="FF0000"/>
                      <w:sz w:val="16"/>
                      <w:szCs w:val="16"/>
                    </w:rPr>
                    <w:t>3</w:t>
                  </w:r>
                </w:p>
              </w:txbxContent>
            </v:textbox>
          </v:shape>
        </w:pict>
      </w:r>
      <w:r>
        <w:rPr>
          <w:rFonts w:ascii="Arial" w:hAnsi="Arial" w:cs="Arial"/>
          <w:b/>
          <w:bCs/>
          <w:noProof/>
          <w:sz w:val="24"/>
          <w:szCs w:val="24"/>
          <w:u w:val="single"/>
        </w:rPr>
        <w:pict w14:anchorId="72834C4C">
          <v:shape id="_x0000_s2276" type="#_x0000_t202" style="position:absolute;margin-left:292.85pt;margin-top:44pt;width:20.4pt;height:22.3pt;z-index:251658435" filled="f" stroked="f">
            <v:textbox style="mso-next-textbox:#_x0000_s2276">
              <w:txbxContent>
                <w:p w14:paraId="54636546" w14:textId="6A39382A" w:rsidR="005F0EB6" w:rsidRPr="005F0EB6" w:rsidRDefault="005F0EB6" w:rsidP="005F0EB6">
                  <w:pPr>
                    <w:rPr>
                      <w:b/>
                      <w:bCs/>
                      <w:color w:val="FF0000"/>
                      <w:sz w:val="16"/>
                      <w:szCs w:val="16"/>
                    </w:rPr>
                  </w:pPr>
                  <w:r>
                    <w:rPr>
                      <w:b/>
                      <w:bCs/>
                      <w:color w:val="FF0000"/>
                      <w:sz w:val="16"/>
                      <w:szCs w:val="16"/>
                    </w:rPr>
                    <w:t>2</w:t>
                  </w:r>
                </w:p>
              </w:txbxContent>
            </v:textbox>
          </v:shape>
        </w:pict>
      </w:r>
      <w:r>
        <w:rPr>
          <w:rFonts w:ascii="Arial" w:hAnsi="Arial" w:cs="Arial"/>
          <w:b/>
          <w:bCs/>
          <w:noProof/>
          <w:sz w:val="24"/>
          <w:szCs w:val="24"/>
          <w:u w:val="single"/>
        </w:rPr>
        <w:pict w14:anchorId="72834C4C">
          <v:shape id="_x0000_s2275" type="#_x0000_t202" style="position:absolute;margin-left:160.6pt;margin-top:43.75pt;width:20.4pt;height:22.3pt;z-index:251658434" filled="f" stroked="f">
            <v:textbox style="mso-next-textbox:#_x0000_s2275">
              <w:txbxContent>
                <w:p w14:paraId="1CC76D81" w14:textId="29C0A636" w:rsidR="005F0EB6" w:rsidRPr="005F0EB6" w:rsidRDefault="005F0EB6">
                  <w:pPr>
                    <w:rPr>
                      <w:b/>
                      <w:bCs/>
                      <w:color w:val="FF0000"/>
                      <w:sz w:val="16"/>
                      <w:szCs w:val="16"/>
                    </w:rPr>
                  </w:pPr>
                  <w:r w:rsidRPr="005F0EB6">
                    <w:rPr>
                      <w:b/>
                      <w:bCs/>
                      <w:color w:val="FF0000"/>
                      <w:sz w:val="16"/>
                      <w:szCs w:val="16"/>
                    </w:rPr>
                    <w:t>1</w:t>
                  </w:r>
                </w:p>
              </w:txbxContent>
            </v:textbox>
          </v:shape>
        </w:pict>
      </w:r>
      <w:r>
        <w:rPr>
          <w:rFonts w:ascii="Arial" w:hAnsi="Arial" w:cs="Arial"/>
          <w:b/>
          <w:bCs/>
          <w:noProof/>
          <w:sz w:val="24"/>
          <w:szCs w:val="24"/>
          <w:u w:val="single"/>
        </w:rPr>
        <w:pict w14:anchorId="35574561">
          <v:shape id="_x0000_s2151" type="#_x0000_t32" style="position:absolute;margin-left:18.3pt;margin-top:43.75pt;width:20.05pt;height:133.05pt;flip:x y;z-index:251658321" o:connectortype="straight" strokecolor="#92d050" strokeweight="1pt">
            <v:stroke endarrow="block"/>
          </v:shape>
        </w:pict>
      </w:r>
      <w:r>
        <w:rPr>
          <w:rFonts w:ascii="Arial" w:hAnsi="Arial" w:cs="Arial"/>
          <w:b/>
          <w:bCs/>
          <w:noProof/>
          <w:sz w:val="24"/>
          <w:szCs w:val="24"/>
          <w:u w:val="single"/>
        </w:rPr>
        <w:pict w14:anchorId="14ABAD12">
          <v:shape id="_x0000_s2131" type="#_x0000_t105" style="position:absolute;margin-left:77.15pt;margin-top:153.6pt;width:36.45pt;height:26.85pt;z-index:251658302" fillcolor="#ed7d31 [3205]"/>
        </w:pict>
      </w:r>
      <w:r>
        <w:rPr>
          <w:rFonts w:ascii="Arial" w:hAnsi="Arial" w:cs="Arial"/>
          <w:b/>
          <w:bCs/>
          <w:noProof/>
          <w:sz w:val="24"/>
          <w:szCs w:val="24"/>
          <w:u w:val="single"/>
        </w:rPr>
        <w:pict w14:anchorId="228831AC">
          <v:rect id="_x0000_s2130" style="position:absolute;margin-left:18.8pt;margin-top:170.9pt;width:56.95pt;height:17.75pt;z-index:251658301" filled="f" strokecolor="red" strokeweight="1pt"/>
        </w:pict>
      </w:r>
      <w:r w:rsidR="000F69BC" w:rsidRPr="000F69BC">
        <w:rPr>
          <w:rFonts w:ascii="Arial" w:hAnsi="Arial" w:cs="Arial"/>
          <w:b/>
          <w:bCs/>
          <w:noProof/>
          <w:sz w:val="24"/>
          <w:szCs w:val="24"/>
          <w:u w:val="single"/>
        </w:rPr>
        <w:drawing>
          <wp:inline distT="0" distB="0" distL="0" distR="0" wp14:anchorId="4EA9FDAA" wp14:editId="3188B94F">
            <wp:extent cx="6115050" cy="3046730"/>
            <wp:effectExtent l="0" t="0" r="0" b="0"/>
            <wp:docPr id="4969787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978717" name="Picture 1" descr="A screenshot of a computer&#10;&#10;Description automatically generated"/>
                    <pic:cNvPicPr/>
                  </pic:nvPicPr>
                  <pic:blipFill>
                    <a:blip r:embed="rId49"/>
                    <a:stretch>
                      <a:fillRect/>
                    </a:stretch>
                  </pic:blipFill>
                  <pic:spPr>
                    <a:xfrm>
                      <a:off x="0" y="0"/>
                      <a:ext cx="6115050" cy="3046730"/>
                    </a:xfrm>
                    <a:prstGeom prst="rect">
                      <a:avLst/>
                    </a:prstGeom>
                  </pic:spPr>
                </pic:pic>
              </a:graphicData>
            </a:graphic>
          </wp:inline>
        </w:drawing>
      </w:r>
    </w:p>
    <w:p w14:paraId="2B348206" w14:textId="278E53AF" w:rsidR="000F69BC" w:rsidRPr="00DB10D4" w:rsidRDefault="00DB10D4" w:rsidP="00DB10D4">
      <w:pPr>
        <w:pStyle w:val="Caption"/>
        <w:jc w:val="center"/>
        <w:rPr>
          <w:rFonts w:ascii="Arial" w:hAnsi="Arial" w:cs="Arial"/>
          <w:b/>
          <w:bCs/>
          <w:sz w:val="22"/>
          <w:szCs w:val="22"/>
          <w:u w:val="single"/>
        </w:rPr>
      </w:pPr>
      <w:bookmarkStart w:id="63" w:name="_Toc168157757"/>
      <w:r w:rsidRPr="00DB10D4">
        <w:rPr>
          <w:sz w:val="22"/>
          <w:szCs w:val="22"/>
        </w:rPr>
        <w:t xml:space="preserve">Figure </w:t>
      </w:r>
      <w:r w:rsidRPr="00DB10D4">
        <w:rPr>
          <w:sz w:val="22"/>
          <w:szCs w:val="22"/>
        </w:rPr>
        <w:fldChar w:fldCharType="begin"/>
      </w:r>
      <w:r w:rsidRPr="00DB10D4">
        <w:rPr>
          <w:sz w:val="22"/>
          <w:szCs w:val="22"/>
        </w:rPr>
        <w:instrText xml:space="preserve"> SEQ Figure \* ARABIC </w:instrText>
      </w:r>
      <w:r w:rsidRPr="00DB10D4">
        <w:rPr>
          <w:sz w:val="22"/>
          <w:szCs w:val="22"/>
        </w:rPr>
        <w:fldChar w:fldCharType="separate"/>
      </w:r>
      <w:r w:rsidR="00E8655A">
        <w:rPr>
          <w:noProof/>
          <w:sz w:val="22"/>
          <w:szCs w:val="22"/>
        </w:rPr>
        <w:t>39</w:t>
      </w:r>
      <w:r w:rsidRPr="00DB10D4">
        <w:rPr>
          <w:sz w:val="22"/>
          <w:szCs w:val="22"/>
        </w:rPr>
        <w:fldChar w:fldCharType="end"/>
      </w:r>
      <w:r w:rsidRPr="00DB10D4">
        <w:rPr>
          <w:sz w:val="22"/>
          <w:szCs w:val="22"/>
        </w:rPr>
        <w:t xml:space="preserve"> : Add basement parking to representative block</w:t>
      </w:r>
      <w:bookmarkEnd w:id="63"/>
    </w:p>
    <w:p w14:paraId="1DB8E7EF" w14:textId="1B98F9F1" w:rsidR="00553D3B" w:rsidRPr="002665D5" w:rsidRDefault="00667114">
      <w:pPr>
        <w:pStyle w:val="ListParagraph"/>
        <w:numPr>
          <w:ilvl w:val="0"/>
          <w:numId w:val="27"/>
        </w:numPr>
        <w:spacing w:line="360" w:lineRule="auto"/>
        <w:jc w:val="both"/>
        <w:rPr>
          <w:rFonts w:ascii="Arial" w:hAnsi="Arial" w:cs="Arial"/>
          <w:b/>
          <w:bCs/>
          <w:sz w:val="24"/>
          <w:szCs w:val="24"/>
        </w:rPr>
      </w:pPr>
      <w:r w:rsidRPr="002665D5">
        <w:rPr>
          <w:rFonts w:ascii="Arial" w:hAnsi="Arial" w:cs="Arial"/>
          <w:b/>
          <w:bCs/>
          <w:sz w:val="24"/>
          <w:szCs w:val="24"/>
        </w:rPr>
        <w:t xml:space="preserve">Basement </w:t>
      </w:r>
      <w:r w:rsidR="00553D3B" w:rsidRPr="002665D5">
        <w:rPr>
          <w:rFonts w:ascii="Arial" w:hAnsi="Arial" w:cs="Arial"/>
          <w:b/>
          <w:bCs/>
          <w:sz w:val="24"/>
          <w:szCs w:val="24"/>
        </w:rPr>
        <w:t xml:space="preserve">area: </w:t>
      </w:r>
      <w:r w:rsidR="00553D3B" w:rsidRPr="002665D5">
        <w:rPr>
          <w:rFonts w:ascii="Arial" w:hAnsi="Arial" w:cs="Arial"/>
          <w:sz w:val="24"/>
          <w:szCs w:val="24"/>
        </w:rPr>
        <w:t>Enter corridor and stilt parking area of the representative block. This is a mandatory field.</w:t>
      </w:r>
    </w:p>
    <w:p w14:paraId="59A6737F" w14:textId="77777777" w:rsidR="00553D3B" w:rsidRPr="002665D5" w:rsidRDefault="00553D3B">
      <w:pPr>
        <w:pStyle w:val="ListParagraph"/>
        <w:numPr>
          <w:ilvl w:val="0"/>
          <w:numId w:val="27"/>
        </w:numPr>
        <w:spacing w:line="360" w:lineRule="auto"/>
        <w:jc w:val="both"/>
        <w:rPr>
          <w:rFonts w:ascii="Arial" w:hAnsi="Arial" w:cs="Arial"/>
          <w:b/>
          <w:bCs/>
          <w:sz w:val="24"/>
          <w:szCs w:val="24"/>
        </w:rPr>
      </w:pPr>
      <w:r w:rsidRPr="002665D5">
        <w:rPr>
          <w:rFonts w:ascii="Arial" w:hAnsi="Arial" w:cs="Arial"/>
          <w:b/>
          <w:bCs/>
          <w:sz w:val="24"/>
          <w:szCs w:val="24"/>
        </w:rPr>
        <w:t xml:space="preserve">Lighting Power (Watt): </w:t>
      </w:r>
      <w:r w:rsidRPr="002665D5">
        <w:rPr>
          <w:rFonts w:ascii="Arial" w:hAnsi="Arial" w:cs="Arial"/>
          <w:sz w:val="24"/>
          <w:szCs w:val="24"/>
        </w:rPr>
        <w:t>Enter lighting power in watts for the representative block. This is a mandatory field.</w:t>
      </w:r>
    </w:p>
    <w:p w14:paraId="61A9A767" w14:textId="79D7AEA9" w:rsidR="00553D3B" w:rsidRPr="002665D5" w:rsidRDefault="00553D3B">
      <w:pPr>
        <w:pStyle w:val="ListParagraph"/>
        <w:numPr>
          <w:ilvl w:val="0"/>
          <w:numId w:val="27"/>
        </w:numPr>
        <w:spacing w:line="360" w:lineRule="auto"/>
        <w:jc w:val="both"/>
        <w:rPr>
          <w:rFonts w:ascii="Arial" w:hAnsi="Arial" w:cs="Arial"/>
          <w:b/>
          <w:bCs/>
          <w:sz w:val="24"/>
          <w:szCs w:val="24"/>
        </w:rPr>
      </w:pPr>
      <w:r w:rsidRPr="002665D5">
        <w:rPr>
          <w:rFonts w:ascii="Arial" w:hAnsi="Arial" w:cs="Arial"/>
          <w:b/>
          <w:bCs/>
          <w:sz w:val="24"/>
          <w:szCs w:val="24"/>
        </w:rPr>
        <w:t>Light Power density:</w:t>
      </w:r>
      <w:r w:rsidRPr="002665D5">
        <w:rPr>
          <w:rFonts w:ascii="Arial" w:hAnsi="Arial" w:cs="Arial"/>
          <w:sz w:val="24"/>
          <w:szCs w:val="24"/>
        </w:rPr>
        <w:t xml:space="preserve"> This will be auto calculated based on area and lighting power in </w:t>
      </w:r>
      <w:proofErr w:type="gramStart"/>
      <w:r w:rsidRPr="002665D5">
        <w:rPr>
          <w:rFonts w:ascii="Arial" w:hAnsi="Arial" w:cs="Arial"/>
          <w:sz w:val="24"/>
          <w:szCs w:val="24"/>
        </w:rPr>
        <w:t>above</w:t>
      </w:r>
      <w:proofErr w:type="gramEnd"/>
      <w:r w:rsidRPr="002665D5">
        <w:rPr>
          <w:rFonts w:ascii="Arial" w:hAnsi="Arial" w:cs="Arial"/>
          <w:sz w:val="24"/>
          <w:szCs w:val="24"/>
        </w:rPr>
        <w:t xml:space="preserve"> fields.</w:t>
      </w:r>
    </w:p>
    <w:p w14:paraId="4487F335" w14:textId="77777777" w:rsidR="00553D3B" w:rsidRPr="002665D5" w:rsidRDefault="00553D3B">
      <w:pPr>
        <w:pStyle w:val="ListParagraph"/>
        <w:numPr>
          <w:ilvl w:val="0"/>
          <w:numId w:val="27"/>
        </w:numPr>
        <w:spacing w:line="360" w:lineRule="auto"/>
        <w:jc w:val="both"/>
        <w:rPr>
          <w:rFonts w:ascii="Arial" w:hAnsi="Arial" w:cs="Arial"/>
          <w:b/>
          <w:bCs/>
          <w:sz w:val="24"/>
          <w:szCs w:val="24"/>
        </w:rPr>
      </w:pPr>
      <w:r w:rsidRPr="002665D5">
        <w:rPr>
          <w:rFonts w:ascii="Arial" w:hAnsi="Arial" w:cs="Arial"/>
          <w:b/>
          <w:bCs/>
          <w:sz w:val="24"/>
          <w:szCs w:val="24"/>
        </w:rPr>
        <w:t xml:space="preserve">Luminous efficacy: </w:t>
      </w:r>
      <w:r w:rsidRPr="002665D5">
        <w:rPr>
          <w:rFonts w:ascii="Arial" w:hAnsi="Arial" w:cs="Arial"/>
          <w:sz w:val="24"/>
          <w:szCs w:val="24"/>
        </w:rPr>
        <w:t>Select range from dropdown options in which luminous efficacy value lies w.r.t representative block. This is a mandatory field.</w:t>
      </w:r>
    </w:p>
    <w:p w14:paraId="2E8A1B76" w14:textId="77777777" w:rsidR="00553D3B" w:rsidRPr="002665D5" w:rsidRDefault="00553D3B">
      <w:pPr>
        <w:pStyle w:val="ListParagraph"/>
        <w:numPr>
          <w:ilvl w:val="0"/>
          <w:numId w:val="27"/>
        </w:numPr>
        <w:spacing w:line="360" w:lineRule="auto"/>
        <w:jc w:val="both"/>
        <w:rPr>
          <w:rFonts w:ascii="Arial" w:hAnsi="Arial" w:cs="Arial"/>
          <w:b/>
          <w:bCs/>
          <w:sz w:val="24"/>
          <w:szCs w:val="24"/>
        </w:rPr>
      </w:pPr>
      <w:r w:rsidRPr="002665D5">
        <w:rPr>
          <w:rFonts w:ascii="Arial" w:hAnsi="Arial" w:cs="Arial"/>
          <w:b/>
          <w:bCs/>
          <w:sz w:val="24"/>
          <w:szCs w:val="24"/>
        </w:rPr>
        <w:t>Automatic Control:</w:t>
      </w:r>
      <w:r w:rsidRPr="002665D5">
        <w:rPr>
          <w:rFonts w:ascii="Arial" w:hAnsi="Arial" w:cs="Arial"/>
          <w:sz w:val="24"/>
          <w:szCs w:val="24"/>
        </w:rPr>
        <w:t xml:space="preserve"> Select from dropdown options (astronomical, photo-sensor, not available) according to applicability in the block structure. This is a mandatory field.</w:t>
      </w:r>
    </w:p>
    <w:p w14:paraId="273615AB" w14:textId="77777777" w:rsidR="00030C39" w:rsidRDefault="00030C39" w:rsidP="00D75ABA">
      <w:pPr>
        <w:spacing w:line="360" w:lineRule="auto"/>
        <w:rPr>
          <w:rFonts w:ascii="Arial" w:hAnsi="Arial" w:cs="Arial"/>
          <w:b/>
          <w:bCs/>
          <w:sz w:val="24"/>
          <w:szCs w:val="24"/>
          <w:u w:val="single"/>
        </w:rPr>
      </w:pPr>
    </w:p>
    <w:p w14:paraId="0B1FBA55" w14:textId="77777777" w:rsidR="00030C39" w:rsidRDefault="00030C39" w:rsidP="00D75ABA">
      <w:pPr>
        <w:spacing w:line="360" w:lineRule="auto"/>
        <w:rPr>
          <w:rFonts w:ascii="Arial" w:hAnsi="Arial" w:cs="Arial"/>
          <w:b/>
          <w:bCs/>
          <w:sz w:val="24"/>
          <w:szCs w:val="24"/>
          <w:u w:val="single"/>
        </w:rPr>
      </w:pPr>
    </w:p>
    <w:p w14:paraId="2B832895" w14:textId="77777777" w:rsidR="00030C39" w:rsidRDefault="00030C39" w:rsidP="00D75ABA">
      <w:pPr>
        <w:spacing w:line="360" w:lineRule="auto"/>
        <w:rPr>
          <w:rFonts w:ascii="Arial" w:hAnsi="Arial" w:cs="Arial"/>
          <w:b/>
          <w:bCs/>
          <w:sz w:val="24"/>
          <w:szCs w:val="24"/>
          <w:u w:val="single"/>
        </w:rPr>
      </w:pPr>
    </w:p>
    <w:p w14:paraId="0221CB33" w14:textId="77777777" w:rsidR="00030C39" w:rsidRDefault="00030C39" w:rsidP="00D75ABA">
      <w:pPr>
        <w:spacing w:line="360" w:lineRule="auto"/>
        <w:rPr>
          <w:rFonts w:ascii="Arial" w:hAnsi="Arial" w:cs="Arial"/>
          <w:b/>
          <w:bCs/>
          <w:sz w:val="24"/>
          <w:szCs w:val="24"/>
          <w:u w:val="single"/>
        </w:rPr>
      </w:pPr>
    </w:p>
    <w:p w14:paraId="5726855B" w14:textId="77777777" w:rsidR="008A0905" w:rsidRDefault="008A0905" w:rsidP="00D75ABA">
      <w:pPr>
        <w:spacing w:line="360" w:lineRule="auto"/>
        <w:rPr>
          <w:rFonts w:ascii="Arial" w:hAnsi="Arial" w:cs="Arial"/>
          <w:b/>
          <w:bCs/>
          <w:sz w:val="24"/>
          <w:szCs w:val="24"/>
          <w:u w:val="single"/>
        </w:rPr>
      </w:pPr>
    </w:p>
    <w:p w14:paraId="7A0A8935" w14:textId="77777777" w:rsidR="008A0905" w:rsidRDefault="008A0905" w:rsidP="00D75ABA">
      <w:pPr>
        <w:spacing w:line="360" w:lineRule="auto"/>
        <w:rPr>
          <w:rFonts w:ascii="Arial" w:hAnsi="Arial" w:cs="Arial"/>
          <w:b/>
          <w:bCs/>
          <w:sz w:val="24"/>
          <w:szCs w:val="24"/>
          <w:u w:val="single"/>
        </w:rPr>
      </w:pPr>
    </w:p>
    <w:p w14:paraId="22CE8036" w14:textId="6E200B21" w:rsidR="00575468" w:rsidRDefault="00575468" w:rsidP="00D75ABA">
      <w:pPr>
        <w:spacing w:line="360" w:lineRule="auto"/>
        <w:rPr>
          <w:rFonts w:ascii="Arial" w:hAnsi="Arial" w:cs="Arial"/>
          <w:b/>
          <w:bCs/>
          <w:sz w:val="24"/>
          <w:szCs w:val="24"/>
          <w:u w:val="single"/>
        </w:rPr>
      </w:pPr>
      <w:r w:rsidRPr="00AF6634">
        <w:rPr>
          <w:rFonts w:ascii="Arial" w:hAnsi="Arial" w:cs="Arial"/>
          <w:b/>
          <w:bCs/>
          <w:sz w:val="24"/>
          <w:szCs w:val="24"/>
          <w:u w:val="single"/>
        </w:rPr>
        <w:lastRenderedPageBreak/>
        <w:t xml:space="preserve">Common Area Lighting – </w:t>
      </w:r>
      <w:r w:rsidR="00D75ABA" w:rsidRPr="00AF6634">
        <w:rPr>
          <w:rFonts w:ascii="Arial" w:hAnsi="Arial" w:cs="Arial"/>
          <w:b/>
          <w:bCs/>
          <w:sz w:val="24"/>
          <w:szCs w:val="24"/>
          <w:u w:val="single"/>
        </w:rPr>
        <w:t>Exterior Lighting:</w:t>
      </w:r>
    </w:p>
    <w:p w14:paraId="498DDE0E" w14:textId="5E57E6A0" w:rsidR="001B40FD" w:rsidRDefault="00B83EE2" w:rsidP="001B40FD">
      <w:pPr>
        <w:keepNext/>
        <w:spacing w:line="360" w:lineRule="auto"/>
      </w:pPr>
      <w:r>
        <w:rPr>
          <w:rFonts w:ascii="Arial" w:hAnsi="Arial" w:cs="Arial"/>
          <w:b/>
          <w:bCs/>
          <w:noProof/>
          <w:sz w:val="24"/>
          <w:szCs w:val="24"/>
          <w:u w:val="single"/>
        </w:rPr>
        <w:pict w14:anchorId="3A39D32D">
          <v:roundrect id="_x0000_s2148" style="position:absolute;margin-left:-8.35pt;margin-top:3.05pt;width:109.85pt;height:38.45pt;z-index:251658318" arcsize="10923f" fillcolor="#4472c4 [3204]">
            <v:textbox style="mso-next-textbox:#_x0000_s2148">
              <w:txbxContent>
                <w:p w14:paraId="5525952D" w14:textId="3C35FB9D" w:rsidR="00D53C97" w:rsidRPr="004B2641" w:rsidRDefault="00D53C97" w:rsidP="00D53C97">
                  <w:pPr>
                    <w:rPr>
                      <w:color w:val="FFFFFF" w:themeColor="background1"/>
                    </w:rPr>
                  </w:pPr>
                  <w:r w:rsidRPr="004B2641">
                    <w:rPr>
                      <w:color w:val="FFFFFF" w:themeColor="background1"/>
                    </w:rPr>
                    <w:t>Drag and drop i</w:t>
                  </w:r>
                  <w:r w:rsidR="00172EDF">
                    <w:rPr>
                      <w:color w:val="FFFFFF" w:themeColor="background1"/>
                    </w:rPr>
                    <w:t>tem</w:t>
                  </w:r>
                  <w:r w:rsidRPr="004B2641">
                    <w:rPr>
                      <w:color w:val="FFFFFF" w:themeColor="background1"/>
                    </w:rPr>
                    <w:t xml:space="preserve"> onto block canvas</w:t>
                  </w:r>
                </w:p>
              </w:txbxContent>
            </v:textbox>
          </v:roundrect>
        </w:pict>
      </w:r>
      <w:r>
        <w:rPr>
          <w:rFonts w:ascii="Arial" w:hAnsi="Arial" w:cs="Arial"/>
          <w:b/>
          <w:bCs/>
          <w:noProof/>
          <w:sz w:val="24"/>
          <w:szCs w:val="24"/>
          <w:u w:val="single"/>
        </w:rPr>
        <w:pict w14:anchorId="35574561">
          <v:shape id="_x0000_s2149" type="#_x0000_t32" style="position:absolute;margin-left:30.85pt;margin-top:39.2pt;width:22.05pt;height:154.05pt;flip:x y;z-index:251658319" o:connectortype="straight" strokecolor="#92d050" strokeweight="1pt">
            <v:stroke endarrow="block"/>
          </v:shape>
        </w:pict>
      </w:r>
      <w:r>
        <w:rPr>
          <w:rFonts w:ascii="Arial" w:hAnsi="Arial" w:cs="Arial"/>
          <w:b/>
          <w:bCs/>
          <w:noProof/>
          <w:sz w:val="24"/>
          <w:szCs w:val="24"/>
          <w:u w:val="single"/>
        </w:rPr>
        <w:pict w14:anchorId="04D9A45B">
          <v:shape id="_x0000_s2289" type="#_x0000_t202" style="position:absolute;margin-left:281.8pt;margin-top:99.3pt;width:20pt;height:16.65pt;z-index:251658448" filled="f" stroked="f">
            <v:textbox style="mso-next-textbox:#_x0000_s2289">
              <w:txbxContent>
                <w:p w14:paraId="58FF13FD" w14:textId="66D03747" w:rsidR="00690B87" w:rsidRPr="00690B87" w:rsidRDefault="00690B87" w:rsidP="00690B87">
                  <w:pPr>
                    <w:rPr>
                      <w:b/>
                      <w:bCs/>
                      <w:color w:val="FF0000"/>
                      <w:sz w:val="16"/>
                      <w:szCs w:val="16"/>
                    </w:rPr>
                  </w:pPr>
                  <w:r>
                    <w:rPr>
                      <w:b/>
                      <w:bCs/>
                      <w:color w:val="FF0000"/>
                      <w:sz w:val="16"/>
                      <w:szCs w:val="16"/>
                    </w:rPr>
                    <w:t>5</w:t>
                  </w:r>
                </w:p>
              </w:txbxContent>
            </v:textbox>
          </v:shape>
        </w:pict>
      </w:r>
      <w:r>
        <w:rPr>
          <w:rFonts w:ascii="Arial" w:hAnsi="Arial" w:cs="Arial"/>
          <w:b/>
          <w:bCs/>
          <w:noProof/>
          <w:sz w:val="24"/>
          <w:szCs w:val="24"/>
          <w:u w:val="single"/>
        </w:rPr>
        <w:pict w14:anchorId="04D9A45B">
          <v:shape id="_x0000_s2288" type="#_x0000_t202" style="position:absolute;margin-left:150.95pt;margin-top:91.75pt;width:20pt;height:16.65pt;z-index:251658447" filled="f" stroked="f">
            <v:textbox style="mso-next-textbox:#_x0000_s2288">
              <w:txbxContent>
                <w:p w14:paraId="516C60DC" w14:textId="5BDD1434" w:rsidR="00690B87" w:rsidRPr="00690B87" w:rsidRDefault="00690B87" w:rsidP="00690B87">
                  <w:pPr>
                    <w:rPr>
                      <w:b/>
                      <w:bCs/>
                      <w:color w:val="FF0000"/>
                      <w:sz w:val="16"/>
                      <w:szCs w:val="16"/>
                    </w:rPr>
                  </w:pPr>
                  <w:r>
                    <w:rPr>
                      <w:b/>
                      <w:bCs/>
                      <w:color w:val="FF0000"/>
                      <w:sz w:val="16"/>
                      <w:szCs w:val="16"/>
                    </w:rPr>
                    <w:t>4</w:t>
                  </w:r>
                </w:p>
              </w:txbxContent>
            </v:textbox>
          </v:shape>
        </w:pict>
      </w:r>
      <w:r>
        <w:rPr>
          <w:rFonts w:ascii="Arial" w:hAnsi="Arial" w:cs="Arial"/>
          <w:b/>
          <w:bCs/>
          <w:noProof/>
          <w:sz w:val="24"/>
          <w:szCs w:val="24"/>
          <w:u w:val="single"/>
        </w:rPr>
        <w:pict w14:anchorId="04D9A45B">
          <v:shape id="_x0000_s2287" type="#_x0000_t202" style="position:absolute;margin-left:170.1pt;margin-top:67.2pt;width:20pt;height:16.65pt;z-index:251658446" filled="f" stroked="f">
            <v:textbox style="mso-next-textbox:#_x0000_s2287">
              <w:txbxContent>
                <w:p w14:paraId="242F0F6F" w14:textId="27EFECB7" w:rsidR="00690B87" w:rsidRPr="00690B87" w:rsidRDefault="00690B87" w:rsidP="00690B87">
                  <w:pPr>
                    <w:rPr>
                      <w:b/>
                      <w:bCs/>
                      <w:color w:val="FF0000"/>
                      <w:sz w:val="16"/>
                      <w:szCs w:val="16"/>
                    </w:rPr>
                  </w:pPr>
                  <w:r>
                    <w:rPr>
                      <w:b/>
                      <w:bCs/>
                      <w:color w:val="FF0000"/>
                      <w:sz w:val="16"/>
                      <w:szCs w:val="16"/>
                    </w:rPr>
                    <w:t>3</w:t>
                  </w:r>
                </w:p>
              </w:txbxContent>
            </v:textbox>
          </v:shape>
        </w:pict>
      </w:r>
      <w:r>
        <w:rPr>
          <w:rFonts w:ascii="Arial" w:hAnsi="Arial" w:cs="Arial"/>
          <w:b/>
          <w:bCs/>
          <w:noProof/>
          <w:sz w:val="24"/>
          <w:szCs w:val="24"/>
          <w:u w:val="single"/>
        </w:rPr>
        <w:pict w14:anchorId="04D9A45B">
          <v:shape id="_x0000_s2286" type="#_x0000_t202" style="position:absolute;margin-left:304.2pt;margin-top:41.5pt;width:20pt;height:16.65pt;z-index:251658445" filled="f" stroked="f">
            <v:textbox style="mso-next-textbox:#_x0000_s2286">
              <w:txbxContent>
                <w:p w14:paraId="44D48B76" w14:textId="26FE074A" w:rsidR="00690B87" w:rsidRPr="00690B87" w:rsidRDefault="00690B87" w:rsidP="00690B87">
                  <w:pPr>
                    <w:rPr>
                      <w:b/>
                      <w:bCs/>
                      <w:color w:val="FF0000"/>
                      <w:sz w:val="16"/>
                      <w:szCs w:val="16"/>
                    </w:rPr>
                  </w:pPr>
                  <w:r>
                    <w:rPr>
                      <w:b/>
                      <w:bCs/>
                      <w:color w:val="FF0000"/>
                      <w:sz w:val="16"/>
                      <w:szCs w:val="16"/>
                    </w:rPr>
                    <w:t>2</w:t>
                  </w:r>
                </w:p>
              </w:txbxContent>
            </v:textbox>
          </v:shape>
        </w:pict>
      </w:r>
      <w:r>
        <w:rPr>
          <w:rFonts w:ascii="Arial" w:hAnsi="Arial" w:cs="Arial"/>
          <w:b/>
          <w:bCs/>
          <w:noProof/>
          <w:sz w:val="24"/>
          <w:szCs w:val="24"/>
          <w:u w:val="single"/>
        </w:rPr>
        <w:pict w14:anchorId="04D9A45B">
          <v:shape id="_x0000_s2285" type="#_x0000_t202" style="position:absolute;margin-left:173.6pt;margin-top:41.5pt;width:20pt;height:16.65pt;z-index:251658444" filled="f" stroked="f">
            <v:textbox style="mso-next-textbox:#_x0000_s2285">
              <w:txbxContent>
                <w:p w14:paraId="3743DD3A" w14:textId="418AC9D5" w:rsidR="00690B87" w:rsidRPr="00690B87" w:rsidRDefault="00690B87">
                  <w:pPr>
                    <w:rPr>
                      <w:b/>
                      <w:bCs/>
                      <w:color w:val="FF0000"/>
                      <w:sz w:val="16"/>
                      <w:szCs w:val="16"/>
                    </w:rPr>
                  </w:pPr>
                  <w:r w:rsidRPr="00690B87">
                    <w:rPr>
                      <w:b/>
                      <w:bCs/>
                      <w:color w:val="FF0000"/>
                      <w:sz w:val="16"/>
                      <w:szCs w:val="16"/>
                    </w:rPr>
                    <w:t>1</w:t>
                  </w:r>
                </w:p>
              </w:txbxContent>
            </v:textbox>
          </v:shape>
        </w:pict>
      </w:r>
      <w:r>
        <w:rPr>
          <w:rFonts w:ascii="Arial" w:hAnsi="Arial" w:cs="Arial"/>
          <w:b/>
          <w:bCs/>
          <w:noProof/>
          <w:sz w:val="24"/>
          <w:szCs w:val="24"/>
          <w:u w:val="single"/>
        </w:rPr>
        <w:pict w14:anchorId="14ABAD12">
          <v:shape id="_x0000_s2133" type="#_x0000_t105" style="position:absolute;margin-left:58.65pt;margin-top:156.95pt;width:44.55pt;height:35.05pt;z-index:251658304" fillcolor="#ed7d31 [3205]"/>
        </w:pict>
      </w:r>
      <w:r>
        <w:rPr>
          <w:rFonts w:ascii="Arial" w:hAnsi="Arial" w:cs="Arial"/>
          <w:b/>
          <w:bCs/>
          <w:noProof/>
          <w:sz w:val="24"/>
          <w:szCs w:val="24"/>
          <w:u w:val="single"/>
        </w:rPr>
        <w:pict w14:anchorId="228831AC">
          <v:rect id="_x0000_s2132" style="position:absolute;margin-left:17.5pt;margin-top:188.8pt;width:56.95pt;height:17.75pt;z-index:251658303" filled="f" strokecolor="red" strokeweight="1pt"/>
        </w:pict>
      </w:r>
      <w:r w:rsidR="00E926F9" w:rsidRPr="00E926F9">
        <w:rPr>
          <w:rFonts w:ascii="Arial" w:hAnsi="Arial" w:cs="Arial"/>
          <w:b/>
          <w:bCs/>
          <w:noProof/>
          <w:sz w:val="24"/>
          <w:szCs w:val="24"/>
          <w:u w:val="single"/>
        </w:rPr>
        <w:drawing>
          <wp:inline distT="0" distB="0" distL="0" distR="0" wp14:anchorId="49ADE7D0" wp14:editId="33486483">
            <wp:extent cx="6115050" cy="3020695"/>
            <wp:effectExtent l="0" t="0" r="0" b="0"/>
            <wp:docPr id="7406622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662260" name="Picture 1" descr="A screenshot of a computer&#10;&#10;Description automatically generated"/>
                    <pic:cNvPicPr/>
                  </pic:nvPicPr>
                  <pic:blipFill>
                    <a:blip r:embed="rId50"/>
                    <a:stretch>
                      <a:fillRect/>
                    </a:stretch>
                  </pic:blipFill>
                  <pic:spPr>
                    <a:xfrm>
                      <a:off x="0" y="0"/>
                      <a:ext cx="6115050" cy="3020695"/>
                    </a:xfrm>
                    <a:prstGeom prst="rect">
                      <a:avLst/>
                    </a:prstGeom>
                  </pic:spPr>
                </pic:pic>
              </a:graphicData>
            </a:graphic>
          </wp:inline>
        </w:drawing>
      </w:r>
    </w:p>
    <w:p w14:paraId="5D6BEF35" w14:textId="5AF9BCC9" w:rsidR="00E926F9" w:rsidRPr="001B40FD" w:rsidRDefault="001B40FD" w:rsidP="001B40FD">
      <w:pPr>
        <w:pStyle w:val="Caption"/>
        <w:jc w:val="center"/>
        <w:rPr>
          <w:rFonts w:ascii="Arial" w:hAnsi="Arial" w:cs="Arial"/>
          <w:b/>
          <w:bCs/>
          <w:sz w:val="22"/>
          <w:szCs w:val="22"/>
          <w:u w:val="single"/>
        </w:rPr>
      </w:pPr>
      <w:bookmarkStart w:id="64" w:name="_Toc168157758"/>
      <w:r w:rsidRPr="001B40FD">
        <w:rPr>
          <w:sz w:val="22"/>
          <w:szCs w:val="22"/>
        </w:rPr>
        <w:t xml:space="preserve">Figure </w:t>
      </w:r>
      <w:r w:rsidRPr="001B40FD">
        <w:rPr>
          <w:sz w:val="22"/>
          <w:szCs w:val="22"/>
        </w:rPr>
        <w:fldChar w:fldCharType="begin"/>
      </w:r>
      <w:r w:rsidRPr="001B40FD">
        <w:rPr>
          <w:sz w:val="22"/>
          <w:szCs w:val="22"/>
        </w:rPr>
        <w:instrText xml:space="preserve"> SEQ Figure \* ARABIC </w:instrText>
      </w:r>
      <w:r w:rsidRPr="001B40FD">
        <w:rPr>
          <w:sz w:val="22"/>
          <w:szCs w:val="22"/>
        </w:rPr>
        <w:fldChar w:fldCharType="separate"/>
      </w:r>
      <w:r w:rsidR="00E8655A">
        <w:rPr>
          <w:noProof/>
          <w:sz w:val="22"/>
          <w:szCs w:val="22"/>
        </w:rPr>
        <w:t>40</w:t>
      </w:r>
      <w:r w:rsidRPr="001B40FD">
        <w:rPr>
          <w:sz w:val="22"/>
          <w:szCs w:val="22"/>
        </w:rPr>
        <w:fldChar w:fldCharType="end"/>
      </w:r>
      <w:r w:rsidRPr="001B40FD">
        <w:rPr>
          <w:sz w:val="22"/>
          <w:szCs w:val="22"/>
        </w:rPr>
        <w:t xml:space="preserve"> : Add exterior lighting to representative block when area less than equal to 100</w:t>
      </w:r>
      <w:bookmarkEnd w:id="64"/>
    </w:p>
    <w:p w14:paraId="12921923" w14:textId="403A290E" w:rsidR="00EC4BD5" w:rsidRPr="00EC4BD5" w:rsidRDefault="00EC4BD5" w:rsidP="00553D3B">
      <w:pPr>
        <w:spacing w:line="360" w:lineRule="auto"/>
        <w:jc w:val="both"/>
        <w:rPr>
          <w:rFonts w:ascii="Arial" w:hAnsi="Arial" w:cs="Arial"/>
          <w:sz w:val="24"/>
          <w:szCs w:val="24"/>
        </w:rPr>
      </w:pPr>
      <w:r w:rsidRPr="00EC4BD5">
        <w:rPr>
          <w:rFonts w:ascii="Arial" w:hAnsi="Arial" w:cs="Arial"/>
          <w:sz w:val="24"/>
          <w:szCs w:val="24"/>
        </w:rPr>
        <w:t xml:space="preserve">In case of lighting power less than </w:t>
      </w:r>
      <w:r w:rsidR="001348AB">
        <w:rPr>
          <w:rFonts w:ascii="Arial" w:hAnsi="Arial" w:cs="Arial"/>
          <w:sz w:val="24"/>
          <w:szCs w:val="24"/>
        </w:rPr>
        <w:t xml:space="preserve">and equal to </w:t>
      </w:r>
      <w:r w:rsidRPr="00EC4BD5">
        <w:rPr>
          <w:rFonts w:ascii="Arial" w:hAnsi="Arial" w:cs="Arial"/>
          <w:sz w:val="24"/>
          <w:szCs w:val="24"/>
        </w:rPr>
        <w:t xml:space="preserve">100 </w:t>
      </w:r>
      <w:proofErr w:type="gramStart"/>
      <w:r w:rsidRPr="00EC4BD5">
        <w:rPr>
          <w:rFonts w:ascii="Arial" w:hAnsi="Arial" w:cs="Arial"/>
          <w:sz w:val="24"/>
          <w:szCs w:val="24"/>
        </w:rPr>
        <w:t>watt</w:t>
      </w:r>
      <w:proofErr w:type="gramEnd"/>
      <w:r w:rsidRPr="00EC4BD5">
        <w:rPr>
          <w:rFonts w:ascii="Arial" w:hAnsi="Arial" w:cs="Arial"/>
          <w:sz w:val="24"/>
          <w:szCs w:val="24"/>
        </w:rPr>
        <w:t>, above form will show.</w:t>
      </w:r>
    </w:p>
    <w:p w14:paraId="034C443B" w14:textId="1E1123AB" w:rsidR="00553D3B" w:rsidRPr="00DD7CEB" w:rsidRDefault="005333FD">
      <w:pPr>
        <w:pStyle w:val="ListParagraph"/>
        <w:numPr>
          <w:ilvl w:val="0"/>
          <w:numId w:val="28"/>
        </w:numPr>
        <w:spacing w:line="360" w:lineRule="auto"/>
        <w:jc w:val="both"/>
        <w:rPr>
          <w:rFonts w:ascii="Arial" w:hAnsi="Arial" w:cs="Arial"/>
          <w:b/>
          <w:bCs/>
          <w:sz w:val="24"/>
          <w:szCs w:val="24"/>
        </w:rPr>
      </w:pPr>
      <w:r w:rsidRPr="00DD7CEB">
        <w:rPr>
          <w:rFonts w:ascii="Arial" w:hAnsi="Arial" w:cs="Arial"/>
          <w:b/>
          <w:bCs/>
          <w:sz w:val="24"/>
          <w:szCs w:val="24"/>
        </w:rPr>
        <w:t xml:space="preserve">Exterior </w:t>
      </w:r>
      <w:r w:rsidR="00553D3B" w:rsidRPr="00DD7CEB">
        <w:rPr>
          <w:rFonts w:ascii="Arial" w:hAnsi="Arial" w:cs="Arial"/>
          <w:b/>
          <w:bCs/>
          <w:sz w:val="24"/>
          <w:szCs w:val="24"/>
        </w:rPr>
        <w:t xml:space="preserve">parking area: </w:t>
      </w:r>
      <w:r w:rsidR="00553D3B" w:rsidRPr="00DD7CEB">
        <w:rPr>
          <w:rFonts w:ascii="Arial" w:hAnsi="Arial" w:cs="Arial"/>
          <w:sz w:val="24"/>
          <w:szCs w:val="24"/>
        </w:rPr>
        <w:t xml:space="preserve">Enter </w:t>
      </w:r>
      <w:proofErr w:type="gramStart"/>
      <w:r w:rsidR="00EC4BD5" w:rsidRPr="00DD7CEB">
        <w:rPr>
          <w:rFonts w:ascii="Arial" w:hAnsi="Arial" w:cs="Arial"/>
          <w:sz w:val="24"/>
          <w:szCs w:val="24"/>
        </w:rPr>
        <w:t>exterior</w:t>
      </w:r>
      <w:proofErr w:type="gramEnd"/>
      <w:r w:rsidR="00EC4BD5" w:rsidRPr="00DD7CEB">
        <w:rPr>
          <w:rFonts w:ascii="Arial" w:hAnsi="Arial" w:cs="Arial"/>
          <w:sz w:val="24"/>
          <w:szCs w:val="24"/>
        </w:rPr>
        <w:t xml:space="preserve"> parking</w:t>
      </w:r>
      <w:r w:rsidR="00553D3B" w:rsidRPr="00DD7CEB">
        <w:rPr>
          <w:rFonts w:ascii="Arial" w:hAnsi="Arial" w:cs="Arial"/>
          <w:sz w:val="24"/>
          <w:szCs w:val="24"/>
        </w:rPr>
        <w:t xml:space="preserve"> area of the representative block. This is a mandatory field.</w:t>
      </w:r>
    </w:p>
    <w:p w14:paraId="1FE22E0E" w14:textId="695B0C59" w:rsidR="00553D3B" w:rsidRPr="00DD7CEB" w:rsidRDefault="005333FD">
      <w:pPr>
        <w:pStyle w:val="ListParagraph"/>
        <w:numPr>
          <w:ilvl w:val="0"/>
          <w:numId w:val="28"/>
        </w:numPr>
        <w:spacing w:line="360" w:lineRule="auto"/>
        <w:jc w:val="both"/>
        <w:rPr>
          <w:rFonts w:ascii="Arial" w:hAnsi="Arial" w:cs="Arial"/>
          <w:b/>
          <w:bCs/>
          <w:sz w:val="24"/>
          <w:szCs w:val="24"/>
        </w:rPr>
      </w:pPr>
      <w:r w:rsidRPr="00DD7CEB">
        <w:rPr>
          <w:rFonts w:ascii="Arial" w:hAnsi="Arial" w:cs="Arial"/>
          <w:b/>
          <w:bCs/>
          <w:sz w:val="24"/>
          <w:szCs w:val="24"/>
        </w:rPr>
        <w:t xml:space="preserve">Exterior </w:t>
      </w:r>
      <w:r w:rsidR="00553D3B" w:rsidRPr="00DD7CEB">
        <w:rPr>
          <w:rFonts w:ascii="Arial" w:hAnsi="Arial" w:cs="Arial"/>
          <w:b/>
          <w:bCs/>
          <w:sz w:val="24"/>
          <w:szCs w:val="24"/>
        </w:rPr>
        <w:t xml:space="preserve">Lighting Power (Watt): </w:t>
      </w:r>
      <w:r w:rsidR="00553D3B" w:rsidRPr="00DD7CEB">
        <w:rPr>
          <w:rFonts w:ascii="Arial" w:hAnsi="Arial" w:cs="Arial"/>
          <w:sz w:val="24"/>
          <w:szCs w:val="24"/>
        </w:rPr>
        <w:t>Enter lighting power in watts for the representative block. This is a mandatory field.</w:t>
      </w:r>
    </w:p>
    <w:p w14:paraId="430D7F6B" w14:textId="110A8E6E" w:rsidR="00553D3B" w:rsidRPr="00DD7CEB" w:rsidRDefault="00553D3B">
      <w:pPr>
        <w:pStyle w:val="ListParagraph"/>
        <w:numPr>
          <w:ilvl w:val="0"/>
          <w:numId w:val="28"/>
        </w:numPr>
        <w:spacing w:line="360" w:lineRule="auto"/>
        <w:jc w:val="both"/>
        <w:rPr>
          <w:rFonts w:ascii="Arial" w:hAnsi="Arial" w:cs="Arial"/>
          <w:b/>
          <w:bCs/>
          <w:sz w:val="24"/>
          <w:szCs w:val="24"/>
        </w:rPr>
      </w:pPr>
      <w:r w:rsidRPr="00DD7CEB">
        <w:rPr>
          <w:rFonts w:ascii="Arial" w:hAnsi="Arial" w:cs="Arial"/>
          <w:b/>
          <w:bCs/>
          <w:sz w:val="24"/>
          <w:szCs w:val="24"/>
        </w:rPr>
        <w:t>Light Power density:</w:t>
      </w:r>
      <w:r w:rsidRPr="00DD7CEB">
        <w:rPr>
          <w:rFonts w:ascii="Arial" w:hAnsi="Arial" w:cs="Arial"/>
          <w:sz w:val="24"/>
          <w:szCs w:val="24"/>
        </w:rPr>
        <w:t xml:space="preserve"> This will be auto calculated based on area and lighting power in </w:t>
      </w:r>
      <w:proofErr w:type="gramStart"/>
      <w:r w:rsidRPr="00DD7CEB">
        <w:rPr>
          <w:rFonts w:ascii="Arial" w:hAnsi="Arial" w:cs="Arial"/>
          <w:sz w:val="24"/>
          <w:szCs w:val="24"/>
        </w:rPr>
        <w:t>above</w:t>
      </w:r>
      <w:proofErr w:type="gramEnd"/>
      <w:r w:rsidRPr="00DD7CEB">
        <w:rPr>
          <w:rFonts w:ascii="Arial" w:hAnsi="Arial" w:cs="Arial"/>
          <w:sz w:val="24"/>
          <w:szCs w:val="24"/>
        </w:rPr>
        <w:t xml:space="preserve"> fields.</w:t>
      </w:r>
    </w:p>
    <w:p w14:paraId="77DDFC6A" w14:textId="77777777" w:rsidR="00553D3B" w:rsidRPr="00DD7CEB" w:rsidRDefault="00553D3B">
      <w:pPr>
        <w:pStyle w:val="ListParagraph"/>
        <w:numPr>
          <w:ilvl w:val="0"/>
          <w:numId w:val="28"/>
        </w:numPr>
        <w:spacing w:line="360" w:lineRule="auto"/>
        <w:jc w:val="both"/>
        <w:rPr>
          <w:rFonts w:ascii="Arial" w:hAnsi="Arial" w:cs="Arial"/>
          <w:b/>
          <w:bCs/>
          <w:sz w:val="24"/>
          <w:szCs w:val="24"/>
        </w:rPr>
      </w:pPr>
      <w:r w:rsidRPr="00DD7CEB">
        <w:rPr>
          <w:rFonts w:ascii="Arial" w:hAnsi="Arial" w:cs="Arial"/>
          <w:b/>
          <w:bCs/>
          <w:sz w:val="24"/>
          <w:szCs w:val="24"/>
        </w:rPr>
        <w:t xml:space="preserve">Luminous efficacy: </w:t>
      </w:r>
      <w:r w:rsidRPr="00DD7CEB">
        <w:rPr>
          <w:rFonts w:ascii="Arial" w:hAnsi="Arial" w:cs="Arial"/>
          <w:sz w:val="24"/>
          <w:szCs w:val="24"/>
        </w:rPr>
        <w:t>Select range from dropdown options in which luminous efficacy value lies w.r.t representative block. This is a mandatory field.</w:t>
      </w:r>
    </w:p>
    <w:p w14:paraId="1A2978D4" w14:textId="77777777" w:rsidR="00553D3B" w:rsidRPr="00DD7CEB" w:rsidRDefault="00553D3B">
      <w:pPr>
        <w:pStyle w:val="ListParagraph"/>
        <w:numPr>
          <w:ilvl w:val="0"/>
          <w:numId w:val="28"/>
        </w:numPr>
        <w:spacing w:line="360" w:lineRule="auto"/>
        <w:jc w:val="both"/>
        <w:rPr>
          <w:rFonts w:ascii="Arial" w:hAnsi="Arial" w:cs="Arial"/>
          <w:sz w:val="24"/>
          <w:szCs w:val="24"/>
        </w:rPr>
      </w:pPr>
      <w:r w:rsidRPr="00DD7CEB">
        <w:rPr>
          <w:rFonts w:ascii="Arial" w:hAnsi="Arial" w:cs="Arial"/>
          <w:b/>
          <w:bCs/>
          <w:sz w:val="24"/>
          <w:szCs w:val="24"/>
        </w:rPr>
        <w:t>Automatic Control:</w:t>
      </w:r>
      <w:r w:rsidRPr="00DD7CEB">
        <w:rPr>
          <w:rFonts w:ascii="Arial" w:hAnsi="Arial" w:cs="Arial"/>
          <w:sz w:val="24"/>
          <w:szCs w:val="24"/>
        </w:rPr>
        <w:t xml:space="preserve"> Select from dropdown options (astronomical, photo-sensor, not available) according to applicability in the block structure. This is a mandatory field.</w:t>
      </w:r>
    </w:p>
    <w:p w14:paraId="6EDD1E80" w14:textId="172867C7" w:rsidR="00553D3B" w:rsidRPr="00792936" w:rsidRDefault="00553D3B" w:rsidP="00553D3B">
      <w:pPr>
        <w:spacing w:line="360" w:lineRule="auto"/>
        <w:jc w:val="both"/>
        <w:rPr>
          <w:rFonts w:ascii="Arial" w:hAnsi="Arial" w:cs="Arial"/>
          <w:b/>
          <w:bCs/>
          <w:sz w:val="24"/>
          <w:szCs w:val="24"/>
        </w:rPr>
      </w:pPr>
      <w:r>
        <w:rPr>
          <w:rFonts w:ascii="Arial" w:hAnsi="Arial" w:cs="Arial"/>
          <w:sz w:val="24"/>
          <w:szCs w:val="24"/>
        </w:rPr>
        <w:t xml:space="preserve">In case if the lighting power is greater than 100 </w:t>
      </w:r>
      <w:proofErr w:type="gramStart"/>
      <w:r>
        <w:rPr>
          <w:rFonts w:ascii="Arial" w:hAnsi="Arial" w:cs="Arial"/>
          <w:sz w:val="24"/>
          <w:szCs w:val="24"/>
        </w:rPr>
        <w:t>watt</w:t>
      </w:r>
      <w:proofErr w:type="gramEnd"/>
      <w:r>
        <w:rPr>
          <w:rFonts w:ascii="Arial" w:hAnsi="Arial" w:cs="Arial"/>
          <w:sz w:val="24"/>
          <w:szCs w:val="24"/>
        </w:rPr>
        <w:t>, then below form will be seen by the user.</w:t>
      </w:r>
    </w:p>
    <w:p w14:paraId="278F5513" w14:textId="65C16619" w:rsidR="00436611" w:rsidRDefault="00B83EE2" w:rsidP="00436611">
      <w:pPr>
        <w:keepNext/>
        <w:spacing w:line="360" w:lineRule="auto"/>
      </w:pPr>
      <w:r>
        <w:rPr>
          <w:rFonts w:ascii="Arial" w:hAnsi="Arial" w:cs="Arial"/>
          <w:b/>
          <w:bCs/>
          <w:noProof/>
          <w:sz w:val="24"/>
          <w:szCs w:val="24"/>
          <w:u w:val="single"/>
        </w:rPr>
        <w:lastRenderedPageBreak/>
        <w:pict w14:anchorId="3BC1AC85">
          <v:shape id="_x0000_s2284" type="#_x0000_t202" style="position:absolute;margin-left:339.8pt;margin-top:83.4pt;width:17.5pt;height:17.05pt;z-index:251658443" filled="f" stroked="f">
            <v:textbox style="mso-next-textbox:#_x0000_s2284">
              <w:txbxContent>
                <w:p w14:paraId="250AB40B" w14:textId="59049A8F" w:rsidR="00225218" w:rsidRPr="00BE0A12" w:rsidRDefault="00225218" w:rsidP="00225218">
                  <w:pPr>
                    <w:rPr>
                      <w:b/>
                      <w:bCs/>
                      <w:color w:val="FF0000"/>
                      <w:sz w:val="16"/>
                      <w:szCs w:val="16"/>
                    </w:rPr>
                  </w:pPr>
                  <w:r>
                    <w:rPr>
                      <w:b/>
                      <w:bCs/>
                      <w:color w:val="FF0000"/>
                      <w:sz w:val="16"/>
                      <w:szCs w:val="16"/>
                    </w:rPr>
                    <w:t>5</w:t>
                  </w:r>
                </w:p>
              </w:txbxContent>
            </v:textbox>
          </v:shape>
        </w:pict>
      </w:r>
      <w:r>
        <w:rPr>
          <w:rFonts w:ascii="Arial" w:hAnsi="Arial" w:cs="Arial"/>
          <w:b/>
          <w:bCs/>
          <w:noProof/>
          <w:sz w:val="24"/>
          <w:szCs w:val="24"/>
          <w:u w:val="single"/>
        </w:rPr>
        <w:pict w14:anchorId="3BC1AC85">
          <v:shape id="_x0000_s2283" type="#_x0000_t202" style="position:absolute;margin-left:295.15pt;margin-top:84.85pt;width:17.5pt;height:19.1pt;z-index:251658442" filled="f" stroked="f">
            <v:textbox style="mso-next-textbox:#_x0000_s2283">
              <w:txbxContent>
                <w:p w14:paraId="06562D4C" w14:textId="311FD90C" w:rsidR="00BE0A12" w:rsidRPr="00BE0A12" w:rsidRDefault="00BE0A12" w:rsidP="00BE0A12">
                  <w:pPr>
                    <w:jc w:val="center"/>
                    <w:rPr>
                      <w:b/>
                      <w:bCs/>
                      <w:color w:val="FF0000"/>
                      <w:sz w:val="16"/>
                      <w:szCs w:val="16"/>
                    </w:rPr>
                  </w:pPr>
                  <w:r>
                    <w:rPr>
                      <w:b/>
                      <w:bCs/>
                      <w:color w:val="FF0000"/>
                      <w:sz w:val="16"/>
                      <w:szCs w:val="16"/>
                    </w:rPr>
                    <w:t>4</w:t>
                  </w:r>
                </w:p>
              </w:txbxContent>
            </v:textbox>
          </v:shape>
        </w:pict>
      </w:r>
      <w:r>
        <w:rPr>
          <w:rFonts w:ascii="Arial" w:hAnsi="Arial" w:cs="Arial"/>
          <w:b/>
          <w:bCs/>
          <w:noProof/>
          <w:sz w:val="24"/>
          <w:szCs w:val="24"/>
          <w:u w:val="single"/>
        </w:rPr>
        <w:pict w14:anchorId="3BC1AC85">
          <v:shape id="_x0000_s2282" type="#_x0000_t202" style="position:absolute;margin-left:250.25pt;margin-top:84.3pt;width:17.5pt;height:17.05pt;z-index:251658441" filled="f" stroked="f">
            <v:textbox style="mso-next-textbox:#_x0000_s2282">
              <w:txbxContent>
                <w:p w14:paraId="0688269D" w14:textId="55DF4683" w:rsidR="00BE0A12" w:rsidRPr="00BE0A12" w:rsidRDefault="00BE0A12" w:rsidP="00BE0A12">
                  <w:pPr>
                    <w:rPr>
                      <w:b/>
                      <w:bCs/>
                      <w:color w:val="FF0000"/>
                      <w:sz w:val="16"/>
                      <w:szCs w:val="16"/>
                    </w:rPr>
                  </w:pPr>
                  <w:r>
                    <w:rPr>
                      <w:b/>
                      <w:bCs/>
                      <w:color w:val="FF0000"/>
                      <w:sz w:val="16"/>
                      <w:szCs w:val="16"/>
                    </w:rPr>
                    <w:t>3</w:t>
                  </w:r>
                </w:p>
              </w:txbxContent>
            </v:textbox>
          </v:shape>
        </w:pict>
      </w:r>
      <w:r>
        <w:rPr>
          <w:rFonts w:ascii="Arial" w:hAnsi="Arial" w:cs="Arial"/>
          <w:b/>
          <w:bCs/>
          <w:noProof/>
          <w:sz w:val="24"/>
          <w:szCs w:val="24"/>
          <w:u w:val="single"/>
        </w:rPr>
        <w:pict w14:anchorId="3BC1AC85">
          <v:shape id="_x0000_s2281" type="#_x0000_t202" style="position:absolute;margin-left:207pt;margin-top:77.7pt;width:17.5pt;height:17.05pt;z-index:251658440" filled="f" stroked="f">
            <v:textbox style="mso-next-textbox:#_x0000_s2281">
              <w:txbxContent>
                <w:p w14:paraId="53F59483" w14:textId="7129AF22" w:rsidR="00BE0A12" w:rsidRPr="00BE0A12" w:rsidRDefault="00BE0A12" w:rsidP="00BE0A12">
                  <w:pPr>
                    <w:rPr>
                      <w:b/>
                      <w:bCs/>
                      <w:color w:val="FF0000"/>
                      <w:sz w:val="16"/>
                      <w:szCs w:val="16"/>
                    </w:rPr>
                  </w:pPr>
                  <w:r>
                    <w:rPr>
                      <w:b/>
                      <w:bCs/>
                      <w:color w:val="FF0000"/>
                      <w:sz w:val="16"/>
                      <w:szCs w:val="16"/>
                    </w:rPr>
                    <w:t>2</w:t>
                  </w:r>
                </w:p>
              </w:txbxContent>
            </v:textbox>
          </v:shape>
        </w:pict>
      </w:r>
      <w:r>
        <w:rPr>
          <w:rFonts w:ascii="Arial" w:hAnsi="Arial" w:cs="Arial"/>
          <w:b/>
          <w:bCs/>
          <w:noProof/>
          <w:sz w:val="24"/>
          <w:szCs w:val="24"/>
          <w:u w:val="single"/>
        </w:rPr>
        <w:pict w14:anchorId="3BC1AC85">
          <v:shape id="_x0000_s2280" type="#_x0000_t202" style="position:absolute;margin-left:174.95pt;margin-top:77.7pt;width:17.5pt;height:17.05pt;z-index:251658439" filled="f" stroked="f">
            <v:textbox style="mso-next-textbox:#_x0000_s2280">
              <w:txbxContent>
                <w:p w14:paraId="0DD74E4B" w14:textId="17E354D0" w:rsidR="00BE0A12" w:rsidRPr="00BE0A12" w:rsidRDefault="00BE0A12">
                  <w:pPr>
                    <w:rPr>
                      <w:b/>
                      <w:bCs/>
                      <w:color w:val="FF0000"/>
                      <w:sz w:val="16"/>
                      <w:szCs w:val="16"/>
                    </w:rPr>
                  </w:pPr>
                  <w:r w:rsidRPr="00BE0A12">
                    <w:rPr>
                      <w:b/>
                      <w:bCs/>
                      <w:color w:val="FF0000"/>
                      <w:sz w:val="16"/>
                      <w:szCs w:val="16"/>
                    </w:rPr>
                    <w:t>1</w:t>
                  </w:r>
                </w:p>
              </w:txbxContent>
            </v:textbox>
          </v:shape>
        </w:pict>
      </w:r>
      <w:r w:rsidR="00BE040F" w:rsidRPr="00BE040F">
        <w:rPr>
          <w:rFonts w:ascii="Arial" w:hAnsi="Arial" w:cs="Arial"/>
          <w:b/>
          <w:bCs/>
          <w:noProof/>
          <w:sz w:val="24"/>
          <w:szCs w:val="24"/>
          <w:u w:val="single"/>
        </w:rPr>
        <w:drawing>
          <wp:inline distT="0" distB="0" distL="0" distR="0" wp14:anchorId="6858695E" wp14:editId="1B4D6693">
            <wp:extent cx="6115050" cy="3034030"/>
            <wp:effectExtent l="0" t="0" r="0" b="0"/>
            <wp:docPr id="9342754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275437" name="Picture 1" descr="A screenshot of a computer&#10;&#10;Description automatically generated"/>
                    <pic:cNvPicPr/>
                  </pic:nvPicPr>
                  <pic:blipFill>
                    <a:blip r:embed="rId51"/>
                    <a:stretch>
                      <a:fillRect/>
                    </a:stretch>
                  </pic:blipFill>
                  <pic:spPr>
                    <a:xfrm>
                      <a:off x="0" y="0"/>
                      <a:ext cx="6115050" cy="3034030"/>
                    </a:xfrm>
                    <a:prstGeom prst="rect">
                      <a:avLst/>
                    </a:prstGeom>
                  </pic:spPr>
                </pic:pic>
              </a:graphicData>
            </a:graphic>
          </wp:inline>
        </w:drawing>
      </w:r>
    </w:p>
    <w:p w14:paraId="0AF44E6E" w14:textId="46B48E25" w:rsidR="00BE040F" w:rsidRPr="00436611" w:rsidRDefault="00436611" w:rsidP="00436611">
      <w:pPr>
        <w:pStyle w:val="Caption"/>
        <w:jc w:val="center"/>
        <w:rPr>
          <w:rFonts w:ascii="Arial" w:hAnsi="Arial" w:cs="Arial"/>
          <w:b/>
          <w:bCs/>
          <w:sz w:val="22"/>
          <w:szCs w:val="22"/>
          <w:u w:val="single"/>
        </w:rPr>
      </w:pPr>
      <w:bookmarkStart w:id="65" w:name="_Toc168157759"/>
      <w:r w:rsidRPr="00436611">
        <w:rPr>
          <w:sz w:val="22"/>
          <w:szCs w:val="22"/>
        </w:rPr>
        <w:t xml:space="preserve">Figure </w:t>
      </w:r>
      <w:r w:rsidRPr="00436611">
        <w:rPr>
          <w:sz w:val="22"/>
          <w:szCs w:val="22"/>
        </w:rPr>
        <w:fldChar w:fldCharType="begin"/>
      </w:r>
      <w:r w:rsidRPr="00436611">
        <w:rPr>
          <w:sz w:val="22"/>
          <w:szCs w:val="22"/>
        </w:rPr>
        <w:instrText xml:space="preserve"> SEQ Figure \* ARABIC </w:instrText>
      </w:r>
      <w:r w:rsidRPr="00436611">
        <w:rPr>
          <w:sz w:val="22"/>
          <w:szCs w:val="22"/>
        </w:rPr>
        <w:fldChar w:fldCharType="separate"/>
      </w:r>
      <w:r w:rsidR="00E8655A">
        <w:rPr>
          <w:noProof/>
          <w:sz w:val="22"/>
          <w:szCs w:val="22"/>
        </w:rPr>
        <w:t>41</w:t>
      </w:r>
      <w:r w:rsidRPr="00436611">
        <w:rPr>
          <w:sz w:val="22"/>
          <w:szCs w:val="22"/>
        </w:rPr>
        <w:fldChar w:fldCharType="end"/>
      </w:r>
      <w:r w:rsidRPr="00436611">
        <w:rPr>
          <w:sz w:val="22"/>
          <w:szCs w:val="22"/>
        </w:rPr>
        <w:t xml:space="preserve"> : Add exterior area to representative block when area greater than 100</w:t>
      </w:r>
      <w:bookmarkEnd w:id="65"/>
    </w:p>
    <w:p w14:paraId="35CC73D6" w14:textId="2C326B1B" w:rsidR="00D75ABA" w:rsidRPr="009D02D1" w:rsidRDefault="00E549C3">
      <w:pPr>
        <w:pStyle w:val="ListParagraph"/>
        <w:numPr>
          <w:ilvl w:val="0"/>
          <w:numId w:val="29"/>
        </w:numPr>
        <w:spacing w:line="360" w:lineRule="auto"/>
        <w:jc w:val="both"/>
        <w:rPr>
          <w:rFonts w:ascii="Arial" w:hAnsi="Arial" w:cs="Arial"/>
          <w:sz w:val="24"/>
          <w:szCs w:val="24"/>
        </w:rPr>
      </w:pPr>
      <w:r w:rsidRPr="009D02D1">
        <w:rPr>
          <w:rFonts w:ascii="Arial" w:hAnsi="Arial" w:cs="Arial"/>
          <w:b/>
          <w:bCs/>
          <w:sz w:val="24"/>
          <w:szCs w:val="24"/>
        </w:rPr>
        <w:t>Lighting Load</w:t>
      </w:r>
      <w:r w:rsidRPr="009D02D1">
        <w:rPr>
          <w:rFonts w:ascii="Arial" w:hAnsi="Arial" w:cs="Arial"/>
          <w:sz w:val="24"/>
          <w:szCs w:val="24"/>
        </w:rPr>
        <w:t xml:space="preserve">: Enter load (watt) for each of the exterior </w:t>
      </w:r>
      <w:r w:rsidR="00E4551D" w:rsidRPr="009D02D1">
        <w:rPr>
          <w:rFonts w:ascii="Arial" w:hAnsi="Arial" w:cs="Arial"/>
          <w:sz w:val="24"/>
          <w:szCs w:val="24"/>
        </w:rPr>
        <w:t>parameter</w:t>
      </w:r>
      <w:r w:rsidRPr="009D02D1">
        <w:rPr>
          <w:rFonts w:ascii="Arial" w:hAnsi="Arial" w:cs="Arial"/>
          <w:sz w:val="24"/>
          <w:szCs w:val="24"/>
        </w:rPr>
        <w:t xml:space="preserve"> - driveways/ pedestrian/ stairways/ landscaping/ outdoor sale</w:t>
      </w:r>
      <w:r w:rsidR="00D848C1" w:rsidRPr="009D02D1">
        <w:rPr>
          <w:rFonts w:ascii="Arial" w:hAnsi="Arial" w:cs="Arial"/>
          <w:sz w:val="24"/>
          <w:szCs w:val="24"/>
        </w:rPr>
        <w:t>.</w:t>
      </w:r>
    </w:p>
    <w:p w14:paraId="0B5D8B73" w14:textId="7C85E380" w:rsidR="00D848C1" w:rsidRPr="009D02D1" w:rsidRDefault="006F36C5">
      <w:pPr>
        <w:pStyle w:val="ListParagraph"/>
        <w:numPr>
          <w:ilvl w:val="0"/>
          <w:numId w:val="29"/>
        </w:numPr>
        <w:spacing w:line="360" w:lineRule="auto"/>
        <w:jc w:val="both"/>
        <w:rPr>
          <w:rFonts w:ascii="Arial" w:hAnsi="Arial" w:cs="Arial"/>
          <w:sz w:val="24"/>
          <w:szCs w:val="24"/>
        </w:rPr>
      </w:pPr>
      <w:r w:rsidRPr="009D02D1">
        <w:rPr>
          <w:rFonts w:ascii="Arial" w:hAnsi="Arial" w:cs="Arial"/>
          <w:b/>
          <w:bCs/>
          <w:sz w:val="24"/>
          <w:szCs w:val="24"/>
        </w:rPr>
        <w:t>Area</w:t>
      </w:r>
      <w:r w:rsidRPr="009D02D1">
        <w:rPr>
          <w:rFonts w:ascii="Arial" w:hAnsi="Arial" w:cs="Arial"/>
          <w:sz w:val="24"/>
          <w:szCs w:val="24"/>
        </w:rPr>
        <w:t>(m</w:t>
      </w:r>
      <w:r w:rsidRPr="009D02D1">
        <w:rPr>
          <w:rFonts w:ascii="Arial" w:hAnsi="Arial" w:cs="Arial"/>
          <w:sz w:val="24"/>
          <w:szCs w:val="24"/>
          <w:vertAlign w:val="superscript"/>
        </w:rPr>
        <w:t>2</w:t>
      </w:r>
      <w:r w:rsidRPr="009D02D1">
        <w:rPr>
          <w:rFonts w:ascii="Arial" w:hAnsi="Arial" w:cs="Arial"/>
          <w:sz w:val="24"/>
          <w:szCs w:val="24"/>
        </w:rPr>
        <w:t>)</w:t>
      </w:r>
      <w:r w:rsidR="00D848C1" w:rsidRPr="009D02D1">
        <w:rPr>
          <w:rFonts w:ascii="Arial" w:hAnsi="Arial" w:cs="Arial"/>
          <w:sz w:val="24"/>
          <w:szCs w:val="24"/>
        </w:rPr>
        <w:t xml:space="preserve">: Enter </w:t>
      </w:r>
      <w:r w:rsidRPr="009D02D1">
        <w:rPr>
          <w:rFonts w:ascii="Arial" w:hAnsi="Arial" w:cs="Arial"/>
          <w:sz w:val="24"/>
          <w:szCs w:val="24"/>
        </w:rPr>
        <w:t>area value</w:t>
      </w:r>
      <w:r w:rsidR="00D848C1" w:rsidRPr="009D02D1">
        <w:rPr>
          <w:rFonts w:ascii="Arial" w:hAnsi="Arial" w:cs="Arial"/>
          <w:sz w:val="24"/>
          <w:szCs w:val="24"/>
        </w:rPr>
        <w:t xml:space="preserve"> for each of the exterior </w:t>
      </w:r>
      <w:proofErr w:type="gramStart"/>
      <w:r w:rsidR="00E4551D" w:rsidRPr="009D02D1">
        <w:rPr>
          <w:rFonts w:ascii="Arial" w:hAnsi="Arial" w:cs="Arial"/>
          <w:sz w:val="24"/>
          <w:szCs w:val="24"/>
        </w:rPr>
        <w:t>parameter</w:t>
      </w:r>
      <w:proofErr w:type="gramEnd"/>
      <w:r w:rsidR="00D848C1" w:rsidRPr="009D02D1">
        <w:rPr>
          <w:rFonts w:ascii="Arial" w:hAnsi="Arial" w:cs="Arial"/>
          <w:sz w:val="24"/>
          <w:szCs w:val="24"/>
        </w:rPr>
        <w:t xml:space="preserve"> - driveways/ pedestrian/ stairways/ landscaping/ outdoor sale.</w:t>
      </w:r>
    </w:p>
    <w:p w14:paraId="1EBB67E3" w14:textId="12503D02" w:rsidR="00D848C1" w:rsidRPr="009D02D1" w:rsidRDefault="00D848C1">
      <w:pPr>
        <w:pStyle w:val="ListParagraph"/>
        <w:numPr>
          <w:ilvl w:val="0"/>
          <w:numId w:val="29"/>
        </w:numPr>
        <w:spacing w:line="360" w:lineRule="auto"/>
        <w:jc w:val="both"/>
        <w:rPr>
          <w:rFonts w:ascii="Arial" w:hAnsi="Arial" w:cs="Arial"/>
          <w:sz w:val="24"/>
          <w:szCs w:val="24"/>
        </w:rPr>
      </w:pPr>
      <w:r w:rsidRPr="009D02D1">
        <w:rPr>
          <w:rFonts w:ascii="Arial" w:hAnsi="Arial" w:cs="Arial"/>
          <w:b/>
          <w:bCs/>
          <w:sz w:val="24"/>
          <w:szCs w:val="24"/>
        </w:rPr>
        <w:t>Light</w:t>
      </w:r>
      <w:r w:rsidR="005D3CB3" w:rsidRPr="009D02D1">
        <w:rPr>
          <w:rFonts w:ascii="Arial" w:hAnsi="Arial" w:cs="Arial"/>
          <w:b/>
          <w:bCs/>
          <w:sz w:val="24"/>
          <w:szCs w:val="24"/>
        </w:rPr>
        <w:t xml:space="preserve"> power density</w:t>
      </w:r>
      <w:r w:rsidRPr="009D02D1">
        <w:rPr>
          <w:rFonts w:ascii="Arial" w:hAnsi="Arial" w:cs="Arial"/>
          <w:sz w:val="24"/>
          <w:szCs w:val="24"/>
        </w:rPr>
        <w:t xml:space="preserve">: </w:t>
      </w:r>
      <w:r w:rsidR="005D3CB3" w:rsidRPr="009D02D1">
        <w:rPr>
          <w:rFonts w:ascii="Arial" w:hAnsi="Arial" w:cs="Arial"/>
          <w:sz w:val="24"/>
          <w:szCs w:val="24"/>
        </w:rPr>
        <w:t>This field will be auto calculated based on load and area</w:t>
      </w:r>
      <w:r w:rsidRPr="009D02D1">
        <w:rPr>
          <w:rFonts w:ascii="Arial" w:hAnsi="Arial" w:cs="Arial"/>
          <w:sz w:val="24"/>
          <w:szCs w:val="24"/>
        </w:rPr>
        <w:t xml:space="preserve"> for eac</w:t>
      </w:r>
      <w:r w:rsidR="005D3CB3" w:rsidRPr="009D02D1">
        <w:rPr>
          <w:rFonts w:ascii="Arial" w:hAnsi="Arial" w:cs="Arial"/>
          <w:sz w:val="24"/>
          <w:szCs w:val="24"/>
        </w:rPr>
        <w:t xml:space="preserve">h </w:t>
      </w:r>
      <w:r w:rsidRPr="009D02D1">
        <w:rPr>
          <w:rFonts w:ascii="Arial" w:hAnsi="Arial" w:cs="Arial"/>
          <w:sz w:val="24"/>
          <w:szCs w:val="24"/>
        </w:rPr>
        <w:t xml:space="preserve">exterior </w:t>
      </w:r>
      <w:r w:rsidR="00E4551D" w:rsidRPr="009D02D1">
        <w:rPr>
          <w:rFonts w:ascii="Arial" w:hAnsi="Arial" w:cs="Arial"/>
          <w:sz w:val="24"/>
          <w:szCs w:val="24"/>
        </w:rPr>
        <w:t>parameter</w:t>
      </w:r>
      <w:r w:rsidRPr="009D02D1">
        <w:rPr>
          <w:rFonts w:ascii="Arial" w:hAnsi="Arial" w:cs="Arial"/>
          <w:sz w:val="24"/>
          <w:szCs w:val="24"/>
        </w:rPr>
        <w:t xml:space="preserve"> - driveways/ pedestrian/ stairways/ landscaping/ outdoor sale.</w:t>
      </w:r>
    </w:p>
    <w:p w14:paraId="168D3048" w14:textId="1341ABF0" w:rsidR="00D848C1" w:rsidRPr="009D02D1" w:rsidRDefault="00D848C1">
      <w:pPr>
        <w:pStyle w:val="ListParagraph"/>
        <w:numPr>
          <w:ilvl w:val="0"/>
          <w:numId w:val="29"/>
        </w:numPr>
        <w:spacing w:line="360" w:lineRule="auto"/>
        <w:jc w:val="both"/>
        <w:rPr>
          <w:rFonts w:ascii="Arial" w:hAnsi="Arial" w:cs="Arial"/>
          <w:sz w:val="24"/>
          <w:szCs w:val="24"/>
        </w:rPr>
      </w:pPr>
      <w:r w:rsidRPr="009D02D1">
        <w:rPr>
          <w:rFonts w:ascii="Arial" w:hAnsi="Arial" w:cs="Arial"/>
          <w:b/>
          <w:bCs/>
          <w:sz w:val="24"/>
          <w:szCs w:val="24"/>
        </w:rPr>
        <w:t>L</w:t>
      </w:r>
      <w:r w:rsidR="005B39C9" w:rsidRPr="009D02D1">
        <w:rPr>
          <w:rFonts w:ascii="Arial" w:hAnsi="Arial" w:cs="Arial"/>
          <w:b/>
          <w:bCs/>
          <w:sz w:val="24"/>
          <w:szCs w:val="24"/>
        </w:rPr>
        <w:t>amp luminous efficacy</w:t>
      </w:r>
      <w:r w:rsidR="00CB26A1" w:rsidRPr="009D02D1">
        <w:rPr>
          <w:rFonts w:ascii="Arial" w:hAnsi="Arial" w:cs="Arial"/>
          <w:sz w:val="24"/>
          <w:szCs w:val="24"/>
        </w:rPr>
        <w:t xml:space="preserve"> </w:t>
      </w:r>
      <w:r w:rsidR="002F7091" w:rsidRPr="009D02D1">
        <w:rPr>
          <w:rFonts w:ascii="Arial" w:hAnsi="Arial" w:cs="Arial"/>
          <w:sz w:val="24"/>
          <w:szCs w:val="24"/>
        </w:rPr>
        <w:t>(</w:t>
      </w:r>
      <w:proofErr w:type="spellStart"/>
      <w:r w:rsidR="002F7091" w:rsidRPr="009D02D1">
        <w:rPr>
          <w:rFonts w:ascii="Arial" w:hAnsi="Arial" w:cs="Arial"/>
          <w:sz w:val="24"/>
          <w:szCs w:val="24"/>
        </w:rPr>
        <w:t>Lm</w:t>
      </w:r>
      <w:proofErr w:type="spellEnd"/>
      <w:r w:rsidR="002F7091" w:rsidRPr="009D02D1">
        <w:rPr>
          <w:rFonts w:ascii="Arial" w:hAnsi="Arial" w:cs="Arial"/>
          <w:sz w:val="24"/>
          <w:szCs w:val="24"/>
        </w:rPr>
        <w:t>/w)</w:t>
      </w:r>
      <w:r w:rsidRPr="009D02D1">
        <w:rPr>
          <w:rFonts w:ascii="Arial" w:hAnsi="Arial" w:cs="Arial"/>
          <w:sz w:val="24"/>
          <w:szCs w:val="24"/>
        </w:rPr>
        <w:t>:</w:t>
      </w:r>
      <w:r w:rsidR="00440306" w:rsidRPr="009D02D1">
        <w:rPr>
          <w:rFonts w:ascii="Arial" w:hAnsi="Arial" w:cs="Arial"/>
          <w:sz w:val="24"/>
          <w:szCs w:val="24"/>
        </w:rPr>
        <w:t xml:space="preserve"> Select range in which luminous efficacy lies</w:t>
      </w:r>
      <w:r w:rsidRPr="009D02D1">
        <w:rPr>
          <w:rFonts w:ascii="Arial" w:hAnsi="Arial" w:cs="Arial"/>
          <w:sz w:val="24"/>
          <w:szCs w:val="24"/>
        </w:rPr>
        <w:t xml:space="preserve"> for each of the exterior </w:t>
      </w:r>
      <w:r w:rsidR="00E4551D" w:rsidRPr="009D02D1">
        <w:rPr>
          <w:rFonts w:ascii="Arial" w:hAnsi="Arial" w:cs="Arial"/>
          <w:sz w:val="24"/>
          <w:szCs w:val="24"/>
        </w:rPr>
        <w:t>parameter</w:t>
      </w:r>
      <w:r w:rsidRPr="009D02D1">
        <w:rPr>
          <w:rFonts w:ascii="Arial" w:hAnsi="Arial" w:cs="Arial"/>
          <w:sz w:val="24"/>
          <w:szCs w:val="24"/>
        </w:rPr>
        <w:t xml:space="preserve"> - driveways/ pedestrian/ stairways/ landscaping/ outdoor sale.</w:t>
      </w:r>
    </w:p>
    <w:p w14:paraId="4CB65EBE" w14:textId="2A688799" w:rsidR="00D848C1" w:rsidRPr="009D02D1" w:rsidRDefault="005B39C9">
      <w:pPr>
        <w:pStyle w:val="ListParagraph"/>
        <w:numPr>
          <w:ilvl w:val="0"/>
          <w:numId w:val="29"/>
        </w:numPr>
        <w:spacing w:line="360" w:lineRule="auto"/>
        <w:jc w:val="both"/>
        <w:rPr>
          <w:rFonts w:ascii="Arial" w:hAnsi="Arial" w:cs="Arial"/>
          <w:sz w:val="24"/>
          <w:szCs w:val="24"/>
        </w:rPr>
      </w:pPr>
      <w:r w:rsidRPr="009D02D1">
        <w:rPr>
          <w:rFonts w:ascii="Arial" w:hAnsi="Arial" w:cs="Arial"/>
          <w:b/>
          <w:bCs/>
          <w:sz w:val="24"/>
          <w:szCs w:val="24"/>
        </w:rPr>
        <w:t>Automatic Control</w:t>
      </w:r>
      <w:r w:rsidR="00D848C1" w:rsidRPr="009D02D1">
        <w:rPr>
          <w:rFonts w:ascii="Arial" w:hAnsi="Arial" w:cs="Arial"/>
          <w:sz w:val="24"/>
          <w:szCs w:val="24"/>
        </w:rPr>
        <w:t>:</w:t>
      </w:r>
      <w:r w:rsidR="00F02EDA" w:rsidRPr="009D02D1">
        <w:rPr>
          <w:rFonts w:ascii="Arial" w:hAnsi="Arial" w:cs="Arial"/>
          <w:sz w:val="24"/>
          <w:szCs w:val="24"/>
        </w:rPr>
        <w:t xml:space="preserve"> Select</w:t>
      </w:r>
      <w:r w:rsidR="00764418" w:rsidRPr="009D02D1">
        <w:rPr>
          <w:rFonts w:ascii="Arial" w:hAnsi="Arial" w:cs="Arial"/>
          <w:sz w:val="24"/>
          <w:szCs w:val="24"/>
        </w:rPr>
        <w:t xml:space="preserve"> automatic control </w:t>
      </w:r>
      <w:r w:rsidR="00F02EDA" w:rsidRPr="009D02D1">
        <w:rPr>
          <w:rFonts w:ascii="Arial" w:hAnsi="Arial" w:cs="Arial"/>
          <w:sz w:val="24"/>
          <w:szCs w:val="24"/>
        </w:rPr>
        <w:t>among astronomical / photo sensor/ not available</w:t>
      </w:r>
      <w:r w:rsidR="00D848C1" w:rsidRPr="009D02D1">
        <w:rPr>
          <w:rFonts w:ascii="Arial" w:hAnsi="Arial" w:cs="Arial"/>
          <w:sz w:val="24"/>
          <w:szCs w:val="24"/>
        </w:rPr>
        <w:t xml:space="preserve"> for each of the exterior </w:t>
      </w:r>
      <w:r w:rsidR="00E4551D" w:rsidRPr="009D02D1">
        <w:rPr>
          <w:rFonts w:ascii="Arial" w:hAnsi="Arial" w:cs="Arial"/>
          <w:sz w:val="24"/>
          <w:szCs w:val="24"/>
        </w:rPr>
        <w:t>parameter</w:t>
      </w:r>
      <w:r w:rsidR="00D848C1" w:rsidRPr="009D02D1">
        <w:rPr>
          <w:rFonts w:ascii="Arial" w:hAnsi="Arial" w:cs="Arial"/>
          <w:sz w:val="24"/>
          <w:szCs w:val="24"/>
        </w:rPr>
        <w:t xml:space="preserve"> - driveways/ pedestrian/ stairways/ landscaping/ outdoor sale.</w:t>
      </w:r>
    </w:p>
    <w:p w14:paraId="67196910" w14:textId="1F3E1B38" w:rsidR="00575468" w:rsidRDefault="00575468" w:rsidP="00D75ABA">
      <w:pPr>
        <w:spacing w:line="360" w:lineRule="auto"/>
        <w:rPr>
          <w:rFonts w:ascii="Arial" w:hAnsi="Arial" w:cs="Arial"/>
          <w:b/>
          <w:bCs/>
          <w:sz w:val="24"/>
          <w:szCs w:val="24"/>
          <w:u w:val="single"/>
        </w:rPr>
      </w:pPr>
      <w:r w:rsidRPr="00AF6634">
        <w:rPr>
          <w:rFonts w:ascii="Arial" w:hAnsi="Arial" w:cs="Arial"/>
          <w:b/>
          <w:bCs/>
          <w:sz w:val="24"/>
          <w:szCs w:val="24"/>
          <w:u w:val="single"/>
        </w:rPr>
        <w:t>Electromechanical Equipment – Pumps</w:t>
      </w:r>
      <w:r w:rsidR="00D75ABA" w:rsidRPr="00AF6634">
        <w:rPr>
          <w:rFonts w:ascii="Arial" w:hAnsi="Arial" w:cs="Arial"/>
          <w:b/>
          <w:bCs/>
          <w:sz w:val="24"/>
          <w:szCs w:val="24"/>
          <w:u w:val="single"/>
        </w:rPr>
        <w:t>:</w:t>
      </w:r>
    </w:p>
    <w:p w14:paraId="50A06E86" w14:textId="38C02155" w:rsidR="00FB56CB" w:rsidRDefault="00FB56CB" w:rsidP="00FB56CB">
      <w:pPr>
        <w:spacing w:line="360" w:lineRule="auto"/>
        <w:jc w:val="both"/>
        <w:rPr>
          <w:rFonts w:ascii="Arial" w:hAnsi="Arial" w:cs="Arial"/>
          <w:sz w:val="24"/>
          <w:szCs w:val="24"/>
        </w:rPr>
      </w:pPr>
      <w:r w:rsidRPr="00FB56CB">
        <w:rPr>
          <w:rFonts w:ascii="Arial" w:hAnsi="Arial" w:cs="Arial"/>
          <w:sz w:val="24"/>
          <w:szCs w:val="24"/>
        </w:rPr>
        <w:t>In a residential building, a pump typically refers to a mechanical device used to facilitate the movement of water or other fluids throughout the building's plumbing system. Pumps are commonly employed for tasks such as supplying water to faucets, showers, and appliances, as well as for wastewater removal and circulation in heating or cooling systems.</w:t>
      </w:r>
    </w:p>
    <w:p w14:paraId="22CB255B" w14:textId="54A564E0" w:rsidR="0066443D" w:rsidRPr="00FB56CB" w:rsidRDefault="00B83EE2" w:rsidP="00FB56CB">
      <w:pPr>
        <w:spacing w:line="360" w:lineRule="auto"/>
        <w:jc w:val="both"/>
        <w:rPr>
          <w:rFonts w:ascii="Arial" w:hAnsi="Arial" w:cs="Arial"/>
          <w:sz w:val="24"/>
          <w:szCs w:val="24"/>
        </w:rPr>
      </w:pPr>
      <w:r>
        <w:rPr>
          <w:rFonts w:ascii="Arial" w:hAnsi="Arial" w:cs="Arial"/>
          <w:b/>
          <w:bCs/>
          <w:noProof/>
          <w:sz w:val="24"/>
          <w:szCs w:val="24"/>
          <w:u w:val="single"/>
        </w:rPr>
        <w:lastRenderedPageBreak/>
        <w:pict w14:anchorId="36700202">
          <v:shape id="_x0000_s2147" type="#_x0000_t32" style="position:absolute;left:0;text-align:left;margin-left:42.25pt;margin-top:18.6pt;width:73.9pt;height:161.9pt;flip:y;z-index:251658317" o:connectortype="straight" strokecolor="#92d050" strokeweight="1pt">
            <v:stroke endarrow="block"/>
          </v:shape>
        </w:pict>
      </w:r>
      <w:r>
        <w:rPr>
          <w:rFonts w:ascii="Arial" w:hAnsi="Arial" w:cs="Arial"/>
          <w:b/>
          <w:bCs/>
          <w:noProof/>
          <w:sz w:val="24"/>
          <w:szCs w:val="24"/>
          <w:u w:val="single"/>
        </w:rPr>
        <w:pict w14:anchorId="3A39D32D">
          <v:roundrect id="_x0000_s2145" style="position:absolute;left:0;text-align:left;margin-left:114.35pt;margin-top:.45pt;width:187.05pt;height:22.7pt;z-index:251658316" arcsize="10923f" fillcolor="#4472c4 [3204]">
            <v:textbox style="mso-next-textbox:#_x0000_s2145">
              <w:txbxContent>
                <w:p w14:paraId="473F5838" w14:textId="437808CD" w:rsidR="00E34277" w:rsidRPr="00D46591" w:rsidRDefault="00E34277" w:rsidP="00E34277">
                  <w:pPr>
                    <w:rPr>
                      <w:color w:val="FFFFFF" w:themeColor="background1"/>
                    </w:rPr>
                  </w:pPr>
                  <w:r w:rsidRPr="00D46591">
                    <w:rPr>
                      <w:color w:val="FFFFFF" w:themeColor="background1"/>
                    </w:rPr>
                    <w:t>Drag and drop i</w:t>
                  </w:r>
                  <w:r w:rsidR="0056560D" w:rsidRPr="00D46591">
                    <w:rPr>
                      <w:color w:val="FFFFFF" w:themeColor="background1"/>
                    </w:rPr>
                    <w:t>tem</w:t>
                  </w:r>
                  <w:r w:rsidRPr="00D46591">
                    <w:rPr>
                      <w:color w:val="FFFFFF" w:themeColor="background1"/>
                    </w:rPr>
                    <w:t xml:space="preserve"> onto block canvas</w:t>
                  </w:r>
                </w:p>
              </w:txbxContent>
            </v:textbox>
          </v:roundrect>
        </w:pict>
      </w:r>
    </w:p>
    <w:p w14:paraId="2C3C5DFA" w14:textId="2FCCC083" w:rsidR="00BD5181" w:rsidRDefault="00B83EE2" w:rsidP="00BD5181">
      <w:pPr>
        <w:keepNext/>
        <w:spacing w:line="360" w:lineRule="auto"/>
      </w:pPr>
      <w:r>
        <w:rPr>
          <w:rFonts w:ascii="Arial" w:hAnsi="Arial" w:cs="Arial"/>
          <w:b/>
          <w:bCs/>
          <w:noProof/>
          <w:sz w:val="24"/>
          <w:szCs w:val="24"/>
          <w:u w:val="single"/>
        </w:rPr>
        <w:pict w14:anchorId="14ABAD12">
          <v:shape id="_x0000_s2135" type="#_x0000_t105" style="position:absolute;margin-left:75pt;margin-top:132.6pt;width:36.45pt;height:26.85pt;z-index:251658306" fillcolor="#ed7d31 [3205]"/>
        </w:pict>
      </w:r>
      <w:r>
        <w:rPr>
          <w:rFonts w:ascii="Arial" w:hAnsi="Arial" w:cs="Arial"/>
          <w:b/>
          <w:bCs/>
          <w:noProof/>
          <w:sz w:val="24"/>
          <w:szCs w:val="24"/>
          <w:u w:val="single"/>
        </w:rPr>
        <w:pict w14:anchorId="228831AC">
          <v:rect id="_x0000_s2134" style="position:absolute;margin-left:16.65pt;margin-top:149.9pt;width:56.95pt;height:17.75pt;z-index:251658305" filled="f" strokecolor="red" strokeweight="1pt"/>
        </w:pict>
      </w:r>
      <w:r w:rsidR="00422815" w:rsidRPr="00422815">
        <w:rPr>
          <w:rFonts w:ascii="Arial" w:hAnsi="Arial" w:cs="Arial"/>
          <w:b/>
          <w:bCs/>
          <w:noProof/>
          <w:sz w:val="24"/>
          <w:szCs w:val="24"/>
          <w:u w:val="single"/>
        </w:rPr>
        <w:drawing>
          <wp:inline distT="0" distB="0" distL="0" distR="0" wp14:anchorId="63EBDB20" wp14:editId="2886E56F">
            <wp:extent cx="6115050" cy="2205990"/>
            <wp:effectExtent l="0" t="0" r="0" b="0"/>
            <wp:docPr id="3904518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451805" name="Picture 1" descr="A screenshot of a computer&#10;&#10;Description automatically generated"/>
                    <pic:cNvPicPr/>
                  </pic:nvPicPr>
                  <pic:blipFill>
                    <a:blip r:embed="rId52"/>
                    <a:stretch>
                      <a:fillRect/>
                    </a:stretch>
                  </pic:blipFill>
                  <pic:spPr>
                    <a:xfrm>
                      <a:off x="0" y="0"/>
                      <a:ext cx="6115050" cy="2205990"/>
                    </a:xfrm>
                    <a:prstGeom prst="rect">
                      <a:avLst/>
                    </a:prstGeom>
                  </pic:spPr>
                </pic:pic>
              </a:graphicData>
            </a:graphic>
          </wp:inline>
        </w:drawing>
      </w:r>
    </w:p>
    <w:p w14:paraId="4FA6C980" w14:textId="3300D2DB" w:rsidR="00422815" w:rsidRPr="00814024" w:rsidRDefault="00BD5181" w:rsidP="00814024">
      <w:pPr>
        <w:pStyle w:val="Caption"/>
        <w:jc w:val="center"/>
        <w:rPr>
          <w:rFonts w:ascii="Arial" w:hAnsi="Arial" w:cs="Arial"/>
          <w:b/>
          <w:bCs/>
          <w:sz w:val="22"/>
          <w:szCs w:val="22"/>
          <w:u w:val="single"/>
        </w:rPr>
      </w:pPr>
      <w:bookmarkStart w:id="66" w:name="_Toc168157760"/>
      <w:r w:rsidRPr="00814024">
        <w:rPr>
          <w:sz w:val="22"/>
          <w:szCs w:val="22"/>
        </w:rPr>
        <w:t xml:space="preserve">Figure </w:t>
      </w:r>
      <w:r w:rsidRPr="00814024">
        <w:rPr>
          <w:sz w:val="22"/>
          <w:szCs w:val="22"/>
        </w:rPr>
        <w:fldChar w:fldCharType="begin"/>
      </w:r>
      <w:r w:rsidRPr="00814024">
        <w:rPr>
          <w:sz w:val="22"/>
          <w:szCs w:val="22"/>
        </w:rPr>
        <w:instrText xml:space="preserve"> SEQ Figure \* ARABIC </w:instrText>
      </w:r>
      <w:r w:rsidRPr="00814024">
        <w:rPr>
          <w:sz w:val="22"/>
          <w:szCs w:val="22"/>
        </w:rPr>
        <w:fldChar w:fldCharType="separate"/>
      </w:r>
      <w:r w:rsidR="00E8655A">
        <w:rPr>
          <w:noProof/>
          <w:sz w:val="22"/>
          <w:szCs w:val="22"/>
        </w:rPr>
        <w:t>42</w:t>
      </w:r>
      <w:r w:rsidRPr="00814024">
        <w:rPr>
          <w:sz w:val="22"/>
          <w:szCs w:val="22"/>
        </w:rPr>
        <w:fldChar w:fldCharType="end"/>
      </w:r>
      <w:r w:rsidRPr="00814024">
        <w:rPr>
          <w:sz w:val="22"/>
          <w:szCs w:val="22"/>
        </w:rPr>
        <w:t xml:space="preserve"> : </w:t>
      </w:r>
      <w:r w:rsidR="00814024" w:rsidRPr="00814024">
        <w:rPr>
          <w:sz w:val="22"/>
          <w:szCs w:val="22"/>
        </w:rPr>
        <w:t>Form to add pumps to a representative block</w:t>
      </w:r>
      <w:bookmarkEnd w:id="66"/>
    </w:p>
    <w:p w14:paraId="66C97E30" w14:textId="0B254647" w:rsidR="00F44714" w:rsidRPr="00B4795C" w:rsidRDefault="00F44714">
      <w:pPr>
        <w:pStyle w:val="ListParagraph"/>
        <w:numPr>
          <w:ilvl w:val="2"/>
          <w:numId w:val="15"/>
        </w:numPr>
        <w:spacing w:line="360" w:lineRule="auto"/>
        <w:jc w:val="both"/>
        <w:rPr>
          <w:rFonts w:ascii="Arial" w:hAnsi="Arial" w:cs="Arial"/>
          <w:sz w:val="24"/>
          <w:szCs w:val="24"/>
        </w:rPr>
      </w:pPr>
      <w:r w:rsidRPr="00B4795C">
        <w:rPr>
          <w:rFonts w:ascii="Arial" w:hAnsi="Arial" w:cs="Arial"/>
          <w:b/>
          <w:bCs/>
          <w:sz w:val="24"/>
          <w:szCs w:val="24"/>
        </w:rPr>
        <w:t>Pump Type</w:t>
      </w:r>
      <w:r w:rsidRPr="00B4795C">
        <w:rPr>
          <w:rFonts w:ascii="Arial" w:hAnsi="Arial" w:cs="Arial"/>
          <w:sz w:val="24"/>
          <w:szCs w:val="24"/>
        </w:rPr>
        <w:t>: Select between BEE star label or Hydro-pneumatic whichever is applicable to this representative block.</w:t>
      </w:r>
    </w:p>
    <w:p w14:paraId="51009AA9" w14:textId="5568E9BF" w:rsidR="00F44714" w:rsidRPr="00F44714" w:rsidRDefault="00F44714" w:rsidP="00181422">
      <w:pPr>
        <w:spacing w:line="360" w:lineRule="auto"/>
        <w:jc w:val="both"/>
        <w:rPr>
          <w:rFonts w:ascii="Arial" w:hAnsi="Arial" w:cs="Arial"/>
          <w:sz w:val="24"/>
          <w:szCs w:val="24"/>
        </w:rPr>
      </w:pPr>
      <w:r>
        <w:rPr>
          <w:rFonts w:ascii="Arial" w:hAnsi="Arial" w:cs="Arial"/>
          <w:sz w:val="24"/>
          <w:szCs w:val="24"/>
        </w:rPr>
        <w:t>In case of BEE star label, below field will appear.</w:t>
      </w:r>
    </w:p>
    <w:p w14:paraId="581C6249" w14:textId="2006F8A5" w:rsidR="009C61A1" w:rsidRDefault="00B83EE2" w:rsidP="009C61A1">
      <w:pPr>
        <w:keepNext/>
        <w:spacing w:line="360" w:lineRule="auto"/>
      </w:pPr>
      <w:r>
        <w:rPr>
          <w:rFonts w:ascii="Arial" w:hAnsi="Arial" w:cs="Arial"/>
          <w:b/>
          <w:bCs/>
          <w:noProof/>
          <w:sz w:val="24"/>
          <w:szCs w:val="24"/>
          <w:u w:val="single"/>
        </w:rPr>
        <w:pict w14:anchorId="21FFF4DC">
          <v:shape id="_x0000_s2263" type="#_x0000_t202" style="position:absolute;margin-left:138.15pt;margin-top:66.2pt;width:25.8pt;height:20.75pt;z-index:251658423" filled="f" stroked="f">
            <v:textbox style="mso-next-textbox:#_x0000_s2263">
              <w:txbxContent>
                <w:p w14:paraId="30A5D500" w14:textId="62271FEA" w:rsidR="00FE1250" w:rsidRPr="00FE1250" w:rsidRDefault="00FE1250" w:rsidP="00FE1250">
                  <w:pPr>
                    <w:rPr>
                      <w:b/>
                      <w:bCs/>
                      <w:color w:val="FF0000"/>
                      <w:sz w:val="16"/>
                      <w:szCs w:val="16"/>
                    </w:rPr>
                  </w:pPr>
                  <w:r>
                    <w:rPr>
                      <w:b/>
                      <w:bCs/>
                      <w:color w:val="FF0000"/>
                      <w:sz w:val="16"/>
                      <w:szCs w:val="16"/>
                    </w:rPr>
                    <w:t>2</w:t>
                  </w:r>
                </w:p>
              </w:txbxContent>
            </v:textbox>
          </v:shape>
        </w:pict>
      </w:r>
      <w:r>
        <w:rPr>
          <w:rFonts w:ascii="Arial" w:hAnsi="Arial" w:cs="Arial"/>
          <w:b/>
          <w:bCs/>
          <w:noProof/>
          <w:sz w:val="24"/>
          <w:szCs w:val="24"/>
          <w:u w:val="single"/>
        </w:rPr>
        <w:pict w14:anchorId="21FFF4DC">
          <v:shape id="_x0000_s2262" type="#_x0000_t202" style="position:absolute;margin-left:132.8pt;margin-top:42.15pt;width:25.8pt;height:20.75pt;z-index:251658422" filled="f" stroked="f">
            <v:textbox style="mso-next-textbox:#_x0000_s2262">
              <w:txbxContent>
                <w:p w14:paraId="7BB079DD" w14:textId="3C401031" w:rsidR="00FE1250" w:rsidRPr="00FE1250" w:rsidRDefault="00FE1250">
                  <w:pPr>
                    <w:rPr>
                      <w:b/>
                      <w:bCs/>
                      <w:color w:val="FF0000"/>
                      <w:sz w:val="16"/>
                      <w:szCs w:val="16"/>
                    </w:rPr>
                  </w:pPr>
                  <w:r w:rsidRPr="00FE1250">
                    <w:rPr>
                      <w:b/>
                      <w:bCs/>
                      <w:color w:val="FF0000"/>
                      <w:sz w:val="16"/>
                      <w:szCs w:val="16"/>
                    </w:rPr>
                    <w:t>1</w:t>
                  </w:r>
                </w:p>
              </w:txbxContent>
            </v:textbox>
          </v:shape>
        </w:pict>
      </w:r>
      <w:r w:rsidR="00A31A20" w:rsidRPr="00A31A20">
        <w:rPr>
          <w:rFonts w:ascii="Arial" w:hAnsi="Arial" w:cs="Arial"/>
          <w:b/>
          <w:bCs/>
          <w:noProof/>
          <w:sz w:val="24"/>
          <w:szCs w:val="24"/>
          <w:u w:val="single"/>
        </w:rPr>
        <w:drawing>
          <wp:inline distT="0" distB="0" distL="0" distR="0" wp14:anchorId="7F94AD37" wp14:editId="0DEB8829">
            <wp:extent cx="6115050" cy="2247265"/>
            <wp:effectExtent l="0" t="0" r="0" b="0"/>
            <wp:docPr id="5119267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926773" name=""/>
                    <pic:cNvPicPr/>
                  </pic:nvPicPr>
                  <pic:blipFill>
                    <a:blip r:embed="rId53"/>
                    <a:stretch>
                      <a:fillRect/>
                    </a:stretch>
                  </pic:blipFill>
                  <pic:spPr>
                    <a:xfrm>
                      <a:off x="0" y="0"/>
                      <a:ext cx="6115050" cy="2247265"/>
                    </a:xfrm>
                    <a:prstGeom prst="rect">
                      <a:avLst/>
                    </a:prstGeom>
                  </pic:spPr>
                </pic:pic>
              </a:graphicData>
            </a:graphic>
          </wp:inline>
        </w:drawing>
      </w:r>
    </w:p>
    <w:p w14:paraId="77FCE35C" w14:textId="6B1C3467" w:rsidR="00A31A20" w:rsidRPr="009C61A1" w:rsidRDefault="009C61A1" w:rsidP="009C61A1">
      <w:pPr>
        <w:pStyle w:val="Caption"/>
        <w:jc w:val="center"/>
        <w:rPr>
          <w:rFonts w:ascii="Arial" w:hAnsi="Arial" w:cs="Arial"/>
          <w:b/>
          <w:bCs/>
          <w:sz w:val="22"/>
          <w:szCs w:val="22"/>
          <w:u w:val="single"/>
        </w:rPr>
      </w:pPr>
      <w:bookmarkStart w:id="67" w:name="_Toc168157761"/>
      <w:r w:rsidRPr="009C61A1">
        <w:rPr>
          <w:sz w:val="22"/>
          <w:szCs w:val="22"/>
        </w:rPr>
        <w:t xml:space="preserve">Figure </w:t>
      </w:r>
      <w:r w:rsidRPr="009C61A1">
        <w:rPr>
          <w:sz w:val="22"/>
          <w:szCs w:val="22"/>
        </w:rPr>
        <w:fldChar w:fldCharType="begin"/>
      </w:r>
      <w:r w:rsidRPr="009C61A1">
        <w:rPr>
          <w:sz w:val="22"/>
          <w:szCs w:val="22"/>
        </w:rPr>
        <w:instrText xml:space="preserve"> SEQ Figure \* ARABIC </w:instrText>
      </w:r>
      <w:r w:rsidRPr="009C61A1">
        <w:rPr>
          <w:sz w:val="22"/>
          <w:szCs w:val="22"/>
        </w:rPr>
        <w:fldChar w:fldCharType="separate"/>
      </w:r>
      <w:r w:rsidR="00E8655A">
        <w:rPr>
          <w:noProof/>
          <w:sz w:val="22"/>
          <w:szCs w:val="22"/>
        </w:rPr>
        <w:t>43</w:t>
      </w:r>
      <w:r w:rsidRPr="009C61A1">
        <w:rPr>
          <w:sz w:val="22"/>
          <w:szCs w:val="22"/>
        </w:rPr>
        <w:fldChar w:fldCharType="end"/>
      </w:r>
      <w:r w:rsidRPr="009C61A1">
        <w:rPr>
          <w:sz w:val="22"/>
          <w:szCs w:val="22"/>
        </w:rPr>
        <w:t xml:space="preserve"> : </w:t>
      </w:r>
      <w:proofErr w:type="gramStart"/>
      <w:r w:rsidRPr="009C61A1">
        <w:rPr>
          <w:sz w:val="22"/>
          <w:szCs w:val="22"/>
        </w:rPr>
        <w:t>Adding  BEE</w:t>
      </w:r>
      <w:proofErr w:type="gramEnd"/>
      <w:r w:rsidRPr="009C61A1">
        <w:rPr>
          <w:sz w:val="22"/>
          <w:szCs w:val="22"/>
        </w:rPr>
        <w:t xml:space="preserve"> star label pump type</w:t>
      </w:r>
      <w:bookmarkEnd w:id="67"/>
    </w:p>
    <w:p w14:paraId="20069241" w14:textId="5AC197CC" w:rsidR="007C3F6A" w:rsidRPr="00B4795C" w:rsidRDefault="007C3F6A">
      <w:pPr>
        <w:pStyle w:val="ListParagraph"/>
        <w:numPr>
          <w:ilvl w:val="2"/>
          <w:numId w:val="15"/>
        </w:numPr>
        <w:spacing w:line="360" w:lineRule="auto"/>
        <w:rPr>
          <w:rFonts w:ascii="Arial" w:hAnsi="Arial" w:cs="Arial"/>
          <w:sz w:val="24"/>
          <w:szCs w:val="24"/>
        </w:rPr>
      </w:pPr>
      <w:r w:rsidRPr="00B4795C">
        <w:rPr>
          <w:rFonts w:ascii="Arial" w:hAnsi="Arial" w:cs="Arial"/>
          <w:b/>
          <w:bCs/>
          <w:sz w:val="24"/>
          <w:szCs w:val="24"/>
        </w:rPr>
        <w:t>BEE star label</w:t>
      </w:r>
      <w:r w:rsidRPr="00B4795C">
        <w:rPr>
          <w:rFonts w:ascii="Arial" w:hAnsi="Arial" w:cs="Arial"/>
          <w:sz w:val="24"/>
          <w:szCs w:val="24"/>
        </w:rPr>
        <w:t xml:space="preserve">: Select among 1 to 5 </w:t>
      </w:r>
      <w:proofErr w:type="gramStart"/>
      <w:r w:rsidRPr="00B4795C">
        <w:rPr>
          <w:rFonts w:ascii="Arial" w:hAnsi="Arial" w:cs="Arial"/>
          <w:sz w:val="24"/>
          <w:szCs w:val="24"/>
        </w:rPr>
        <w:t>star</w:t>
      </w:r>
      <w:proofErr w:type="gramEnd"/>
      <w:r w:rsidRPr="00B4795C">
        <w:rPr>
          <w:rFonts w:ascii="Arial" w:hAnsi="Arial" w:cs="Arial"/>
          <w:sz w:val="24"/>
          <w:szCs w:val="24"/>
        </w:rPr>
        <w:t xml:space="preserve"> that is applicable to representative block.</w:t>
      </w:r>
    </w:p>
    <w:p w14:paraId="7B656D17" w14:textId="639BB3B0" w:rsidR="00F44714" w:rsidRPr="00F44714" w:rsidRDefault="00F44714" w:rsidP="00F44714">
      <w:pPr>
        <w:spacing w:line="360" w:lineRule="auto"/>
        <w:rPr>
          <w:rFonts w:ascii="Arial" w:hAnsi="Arial" w:cs="Arial"/>
          <w:sz w:val="24"/>
          <w:szCs w:val="24"/>
        </w:rPr>
      </w:pPr>
      <w:r>
        <w:rPr>
          <w:rFonts w:ascii="Arial" w:hAnsi="Arial" w:cs="Arial"/>
          <w:sz w:val="24"/>
          <w:szCs w:val="24"/>
        </w:rPr>
        <w:t>In case of Hydro-pneumatic, below field will appear.</w:t>
      </w:r>
    </w:p>
    <w:p w14:paraId="5EFF18C0" w14:textId="77777777" w:rsidR="00F44714" w:rsidRDefault="00F44714" w:rsidP="00D75ABA">
      <w:pPr>
        <w:spacing w:line="360" w:lineRule="auto"/>
        <w:rPr>
          <w:rFonts w:ascii="Arial" w:hAnsi="Arial" w:cs="Arial"/>
          <w:b/>
          <w:bCs/>
          <w:sz w:val="24"/>
          <w:szCs w:val="24"/>
          <w:u w:val="single"/>
        </w:rPr>
      </w:pPr>
    </w:p>
    <w:p w14:paraId="2DCFB149" w14:textId="20340A70" w:rsidR="00C71054" w:rsidRDefault="00B83EE2" w:rsidP="00C71054">
      <w:pPr>
        <w:keepNext/>
        <w:spacing w:line="360" w:lineRule="auto"/>
      </w:pPr>
      <w:r>
        <w:rPr>
          <w:rFonts w:ascii="Arial" w:hAnsi="Arial" w:cs="Arial"/>
          <w:b/>
          <w:bCs/>
          <w:noProof/>
          <w:sz w:val="24"/>
          <w:szCs w:val="24"/>
          <w:u w:val="single"/>
        </w:rPr>
        <w:lastRenderedPageBreak/>
        <w:pict w14:anchorId="07813E63">
          <v:shape id="_x0000_s2265" type="#_x0000_t202" style="position:absolute;margin-left:186.35pt;margin-top:65.55pt;width:22.65pt;height:19.1pt;z-index:251658424" filled="f" stroked="f">
            <v:textbox style="mso-next-textbox:#_x0000_s2265">
              <w:txbxContent>
                <w:p w14:paraId="04430B53" w14:textId="204A95A8" w:rsidR="00E54A5A" w:rsidRPr="00E54A5A" w:rsidRDefault="00E54A5A">
                  <w:pPr>
                    <w:rPr>
                      <w:b/>
                      <w:bCs/>
                      <w:color w:val="FF0000"/>
                      <w:sz w:val="16"/>
                      <w:szCs w:val="16"/>
                    </w:rPr>
                  </w:pPr>
                  <w:r w:rsidRPr="00E54A5A">
                    <w:rPr>
                      <w:b/>
                      <w:bCs/>
                      <w:color w:val="FF0000"/>
                      <w:sz w:val="16"/>
                      <w:szCs w:val="16"/>
                    </w:rPr>
                    <w:t>3</w:t>
                  </w:r>
                </w:p>
              </w:txbxContent>
            </v:textbox>
          </v:shape>
        </w:pict>
      </w:r>
      <w:r w:rsidR="000B0B70" w:rsidRPr="000B0B70">
        <w:rPr>
          <w:rFonts w:ascii="Arial" w:hAnsi="Arial" w:cs="Arial"/>
          <w:b/>
          <w:bCs/>
          <w:noProof/>
          <w:sz w:val="24"/>
          <w:szCs w:val="24"/>
          <w:u w:val="single"/>
        </w:rPr>
        <w:drawing>
          <wp:inline distT="0" distB="0" distL="0" distR="0" wp14:anchorId="7515E55B" wp14:editId="1BFA604B">
            <wp:extent cx="6115050" cy="2591435"/>
            <wp:effectExtent l="0" t="0" r="0" b="0"/>
            <wp:docPr id="17092581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258117" name="Picture 1" descr="A screenshot of a computer&#10;&#10;Description automatically generated"/>
                    <pic:cNvPicPr/>
                  </pic:nvPicPr>
                  <pic:blipFill>
                    <a:blip r:embed="rId54"/>
                    <a:stretch>
                      <a:fillRect/>
                    </a:stretch>
                  </pic:blipFill>
                  <pic:spPr>
                    <a:xfrm>
                      <a:off x="0" y="0"/>
                      <a:ext cx="6115050" cy="2591435"/>
                    </a:xfrm>
                    <a:prstGeom prst="rect">
                      <a:avLst/>
                    </a:prstGeom>
                  </pic:spPr>
                </pic:pic>
              </a:graphicData>
            </a:graphic>
          </wp:inline>
        </w:drawing>
      </w:r>
    </w:p>
    <w:p w14:paraId="48690ADC" w14:textId="19F3C08E" w:rsidR="000B0B70" w:rsidRPr="00C71054" w:rsidRDefault="00C71054" w:rsidP="00C71054">
      <w:pPr>
        <w:pStyle w:val="Caption"/>
        <w:jc w:val="center"/>
        <w:rPr>
          <w:rFonts w:ascii="Arial" w:hAnsi="Arial" w:cs="Arial"/>
          <w:b/>
          <w:bCs/>
          <w:sz w:val="22"/>
          <w:szCs w:val="22"/>
          <w:u w:val="single"/>
        </w:rPr>
      </w:pPr>
      <w:bookmarkStart w:id="68" w:name="_Toc168157762"/>
      <w:r w:rsidRPr="00C71054">
        <w:rPr>
          <w:sz w:val="22"/>
          <w:szCs w:val="22"/>
        </w:rPr>
        <w:t xml:space="preserve">Figure </w:t>
      </w:r>
      <w:r w:rsidRPr="00C71054">
        <w:rPr>
          <w:sz w:val="22"/>
          <w:szCs w:val="22"/>
        </w:rPr>
        <w:fldChar w:fldCharType="begin"/>
      </w:r>
      <w:r w:rsidRPr="00C71054">
        <w:rPr>
          <w:sz w:val="22"/>
          <w:szCs w:val="22"/>
        </w:rPr>
        <w:instrText xml:space="preserve"> SEQ Figure \* ARABIC </w:instrText>
      </w:r>
      <w:r w:rsidRPr="00C71054">
        <w:rPr>
          <w:sz w:val="22"/>
          <w:szCs w:val="22"/>
        </w:rPr>
        <w:fldChar w:fldCharType="separate"/>
      </w:r>
      <w:r w:rsidR="00E8655A">
        <w:rPr>
          <w:noProof/>
          <w:sz w:val="22"/>
          <w:szCs w:val="22"/>
        </w:rPr>
        <w:t>44</w:t>
      </w:r>
      <w:r w:rsidRPr="00C71054">
        <w:rPr>
          <w:sz w:val="22"/>
          <w:szCs w:val="22"/>
        </w:rPr>
        <w:fldChar w:fldCharType="end"/>
      </w:r>
      <w:r w:rsidRPr="00C71054">
        <w:rPr>
          <w:sz w:val="22"/>
          <w:szCs w:val="22"/>
        </w:rPr>
        <w:t xml:space="preserve"> : Adding hydro-pneumatic pump efficiency pump type</w:t>
      </w:r>
      <w:bookmarkEnd w:id="68"/>
    </w:p>
    <w:p w14:paraId="5688F3A4" w14:textId="23AE3AD5" w:rsidR="00D75ABA" w:rsidRPr="00B4795C" w:rsidRDefault="008367B7">
      <w:pPr>
        <w:pStyle w:val="ListParagraph"/>
        <w:numPr>
          <w:ilvl w:val="2"/>
          <w:numId w:val="15"/>
        </w:numPr>
        <w:spacing w:line="360" w:lineRule="auto"/>
        <w:jc w:val="both"/>
        <w:rPr>
          <w:rFonts w:ascii="Arial" w:hAnsi="Arial" w:cs="Arial"/>
          <w:sz w:val="24"/>
          <w:szCs w:val="24"/>
        </w:rPr>
      </w:pPr>
      <w:r w:rsidRPr="00B4795C">
        <w:rPr>
          <w:rFonts w:ascii="Arial" w:hAnsi="Arial" w:cs="Arial"/>
          <w:b/>
          <w:bCs/>
          <w:sz w:val="24"/>
          <w:szCs w:val="24"/>
        </w:rPr>
        <w:t>Hydro-Pneumatic pump efficiency</w:t>
      </w:r>
      <w:r w:rsidRPr="00B4795C">
        <w:rPr>
          <w:rFonts w:ascii="Arial" w:hAnsi="Arial" w:cs="Arial"/>
          <w:sz w:val="24"/>
          <w:szCs w:val="24"/>
        </w:rPr>
        <w:t xml:space="preserve">: Select between 50% to 90% </w:t>
      </w:r>
      <w:r w:rsidR="00176E19" w:rsidRPr="00B4795C">
        <w:rPr>
          <w:rFonts w:ascii="Arial" w:hAnsi="Arial" w:cs="Arial"/>
          <w:sz w:val="24"/>
          <w:szCs w:val="24"/>
        </w:rPr>
        <w:t xml:space="preserve">efficiency </w:t>
      </w:r>
      <w:r w:rsidRPr="00B4795C">
        <w:rPr>
          <w:rFonts w:ascii="Arial" w:hAnsi="Arial" w:cs="Arial"/>
          <w:sz w:val="24"/>
          <w:szCs w:val="24"/>
        </w:rPr>
        <w:t xml:space="preserve">according </w:t>
      </w:r>
      <w:r w:rsidR="00B94851" w:rsidRPr="00B4795C">
        <w:rPr>
          <w:rFonts w:ascii="Arial" w:hAnsi="Arial" w:cs="Arial"/>
          <w:sz w:val="24"/>
          <w:szCs w:val="24"/>
        </w:rPr>
        <w:t>to registered</w:t>
      </w:r>
      <w:r w:rsidRPr="00B4795C">
        <w:rPr>
          <w:rFonts w:ascii="Arial" w:hAnsi="Arial" w:cs="Arial"/>
          <w:sz w:val="24"/>
          <w:szCs w:val="24"/>
        </w:rPr>
        <w:t xml:space="preserve"> representative block</w:t>
      </w:r>
      <w:r w:rsidR="00D75ABA" w:rsidRPr="00B4795C">
        <w:rPr>
          <w:rFonts w:ascii="Arial" w:hAnsi="Arial" w:cs="Arial"/>
          <w:sz w:val="24"/>
          <w:szCs w:val="24"/>
        </w:rPr>
        <w:t>.</w:t>
      </w:r>
    </w:p>
    <w:p w14:paraId="54E075A9" w14:textId="5F8E1942" w:rsidR="00575468" w:rsidRDefault="00B83EE2" w:rsidP="005E1E35">
      <w:pPr>
        <w:spacing w:line="360" w:lineRule="auto"/>
        <w:rPr>
          <w:rFonts w:ascii="Arial" w:hAnsi="Arial" w:cs="Arial"/>
          <w:b/>
          <w:bCs/>
          <w:sz w:val="24"/>
          <w:szCs w:val="24"/>
          <w:u w:val="single"/>
        </w:rPr>
      </w:pPr>
      <w:r>
        <w:rPr>
          <w:rFonts w:ascii="Arial" w:hAnsi="Arial" w:cs="Arial"/>
          <w:b/>
          <w:bCs/>
          <w:noProof/>
          <w:sz w:val="24"/>
          <w:szCs w:val="24"/>
          <w:u w:val="single"/>
        </w:rPr>
        <w:pict w14:anchorId="3A39D32D">
          <v:roundrect id="_x0000_s2143" style="position:absolute;margin-left:.8pt;margin-top:22.8pt;width:108.45pt;height:36.45pt;z-index:251658315" arcsize="10923f" fillcolor="#4472c4 [3204]">
            <v:textbox style="mso-next-textbox:#_x0000_s2143">
              <w:txbxContent>
                <w:p w14:paraId="1E8CAE6A" w14:textId="7AD82E37" w:rsidR="005E1E35" w:rsidRPr="00775B5F" w:rsidRDefault="005E1E35" w:rsidP="005E1E35">
                  <w:pPr>
                    <w:rPr>
                      <w:color w:val="FFFFFF" w:themeColor="background1"/>
                    </w:rPr>
                  </w:pPr>
                  <w:r w:rsidRPr="00775B5F">
                    <w:rPr>
                      <w:color w:val="FFFFFF" w:themeColor="background1"/>
                    </w:rPr>
                    <w:t>Drag and drop i</w:t>
                  </w:r>
                  <w:r w:rsidR="00775B5F" w:rsidRPr="00775B5F">
                    <w:rPr>
                      <w:color w:val="FFFFFF" w:themeColor="background1"/>
                    </w:rPr>
                    <w:t>tem</w:t>
                  </w:r>
                  <w:r w:rsidRPr="00775B5F">
                    <w:rPr>
                      <w:color w:val="FFFFFF" w:themeColor="background1"/>
                    </w:rPr>
                    <w:t xml:space="preserve"> onto block canvas</w:t>
                  </w:r>
                </w:p>
              </w:txbxContent>
            </v:textbox>
          </v:roundrect>
        </w:pict>
      </w:r>
      <w:r w:rsidR="00575468" w:rsidRPr="00AF6634">
        <w:rPr>
          <w:rFonts w:ascii="Arial" w:hAnsi="Arial" w:cs="Arial"/>
          <w:b/>
          <w:bCs/>
          <w:sz w:val="24"/>
          <w:szCs w:val="24"/>
          <w:u w:val="single"/>
        </w:rPr>
        <w:t>Electromechanical Equipment – Elevators</w:t>
      </w:r>
      <w:r w:rsidR="00D75ABA" w:rsidRPr="00AF6634">
        <w:rPr>
          <w:rFonts w:ascii="Arial" w:hAnsi="Arial" w:cs="Arial"/>
          <w:b/>
          <w:bCs/>
          <w:sz w:val="24"/>
          <w:szCs w:val="24"/>
          <w:u w:val="single"/>
        </w:rPr>
        <w:t>:</w:t>
      </w:r>
    </w:p>
    <w:p w14:paraId="18835E4F" w14:textId="77F6E67A" w:rsidR="00441127" w:rsidRDefault="00B83EE2" w:rsidP="005E1E35">
      <w:pPr>
        <w:keepNext/>
        <w:spacing w:line="360" w:lineRule="auto"/>
      </w:pPr>
      <w:r>
        <w:rPr>
          <w:rFonts w:ascii="Arial" w:hAnsi="Arial" w:cs="Arial"/>
          <w:b/>
          <w:bCs/>
          <w:noProof/>
          <w:sz w:val="24"/>
          <w:szCs w:val="24"/>
          <w:u w:val="single"/>
        </w:rPr>
        <w:pict w14:anchorId="4002CDE3">
          <v:shape id="_x0000_s2261" type="#_x0000_t202" style="position:absolute;margin-left:265.05pt;margin-top:98.5pt;width:20pt;height:18.3pt;z-index:251658421" filled="f" stroked="f">
            <v:textbox style="mso-next-textbox:#_x0000_s2261">
              <w:txbxContent>
                <w:p w14:paraId="556C9B73" w14:textId="520D1142" w:rsidR="00353222" w:rsidRPr="00353222" w:rsidRDefault="00353222" w:rsidP="00353222">
                  <w:pPr>
                    <w:rPr>
                      <w:b/>
                      <w:bCs/>
                      <w:color w:val="FF0000"/>
                      <w:sz w:val="16"/>
                      <w:szCs w:val="16"/>
                    </w:rPr>
                  </w:pPr>
                  <w:r>
                    <w:rPr>
                      <w:b/>
                      <w:bCs/>
                      <w:color w:val="FF0000"/>
                      <w:sz w:val="16"/>
                      <w:szCs w:val="16"/>
                    </w:rPr>
                    <w:t>6</w:t>
                  </w:r>
                </w:p>
              </w:txbxContent>
            </v:textbox>
          </v:shape>
        </w:pict>
      </w:r>
      <w:r>
        <w:rPr>
          <w:rFonts w:ascii="Arial" w:hAnsi="Arial" w:cs="Arial"/>
          <w:b/>
          <w:bCs/>
          <w:noProof/>
          <w:sz w:val="24"/>
          <w:szCs w:val="24"/>
          <w:u w:val="single"/>
        </w:rPr>
        <w:pict w14:anchorId="4002CDE3">
          <v:shape id="_x0000_s2260" type="#_x0000_t202" style="position:absolute;margin-left:137.9pt;margin-top:91.15pt;width:20pt;height:18.3pt;z-index:251658420" filled="f" stroked="f">
            <v:textbox style="mso-next-textbox:#_x0000_s2260">
              <w:txbxContent>
                <w:p w14:paraId="18A6F4EA" w14:textId="3FB0AD58" w:rsidR="00353222" w:rsidRPr="00353222" w:rsidRDefault="00353222" w:rsidP="00353222">
                  <w:pPr>
                    <w:rPr>
                      <w:b/>
                      <w:bCs/>
                      <w:color w:val="FF0000"/>
                      <w:sz w:val="16"/>
                      <w:szCs w:val="16"/>
                    </w:rPr>
                  </w:pPr>
                  <w:r>
                    <w:rPr>
                      <w:b/>
                      <w:bCs/>
                      <w:color w:val="FF0000"/>
                      <w:sz w:val="16"/>
                      <w:szCs w:val="16"/>
                    </w:rPr>
                    <w:t>5</w:t>
                  </w:r>
                </w:p>
              </w:txbxContent>
            </v:textbox>
          </v:shape>
        </w:pict>
      </w:r>
      <w:r>
        <w:rPr>
          <w:rFonts w:ascii="Arial" w:hAnsi="Arial" w:cs="Arial"/>
          <w:b/>
          <w:bCs/>
          <w:noProof/>
          <w:sz w:val="24"/>
          <w:szCs w:val="24"/>
          <w:u w:val="single"/>
        </w:rPr>
        <w:pict w14:anchorId="4002CDE3">
          <v:shape id="_x0000_s2259" type="#_x0000_t202" style="position:absolute;margin-left:342.45pt;margin-top:66.15pt;width:20pt;height:18.3pt;z-index:251658419" filled="f" stroked="f">
            <v:textbox style="mso-next-textbox:#_x0000_s2259">
              <w:txbxContent>
                <w:p w14:paraId="2526F5A8" w14:textId="521858B3" w:rsidR="00353222" w:rsidRPr="00353222" w:rsidRDefault="00353222" w:rsidP="00353222">
                  <w:pPr>
                    <w:rPr>
                      <w:b/>
                      <w:bCs/>
                      <w:color w:val="FF0000"/>
                      <w:sz w:val="16"/>
                      <w:szCs w:val="16"/>
                    </w:rPr>
                  </w:pPr>
                  <w:r>
                    <w:rPr>
                      <w:b/>
                      <w:bCs/>
                      <w:color w:val="FF0000"/>
                      <w:sz w:val="16"/>
                      <w:szCs w:val="16"/>
                    </w:rPr>
                    <w:t>4</w:t>
                  </w:r>
                </w:p>
              </w:txbxContent>
            </v:textbox>
          </v:shape>
        </w:pict>
      </w:r>
      <w:r>
        <w:rPr>
          <w:rFonts w:ascii="Arial" w:hAnsi="Arial" w:cs="Arial"/>
          <w:b/>
          <w:bCs/>
          <w:noProof/>
          <w:sz w:val="24"/>
          <w:szCs w:val="24"/>
          <w:u w:val="single"/>
        </w:rPr>
        <w:pict w14:anchorId="4002CDE3">
          <v:shape id="_x0000_s2258" type="#_x0000_t202" style="position:absolute;margin-left:133.55pt;margin-top:67pt;width:20pt;height:18.3pt;z-index:251658418" filled="f" stroked="f">
            <v:textbox style="mso-next-textbox:#_x0000_s2258">
              <w:txbxContent>
                <w:p w14:paraId="0636FD78" w14:textId="3F10C8A0" w:rsidR="00353222" w:rsidRPr="00353222" w:rsidRDefault="00353222" w:rsidP="00353222">
                  <w:pPr>
                    <w:rPr>
                      <w:b/>
                      <w:bCs/>
                      <w:color w:val="FF0000"/>
                      <w:sz w:val="16"/>
                      <w:szCs w:val="16"/>
                    </w:rPr>
                  </w:pPr>
                  <w:r>
                    <w:rPr>
                      <w:b/>
                      <w:bCs/>
                      <w:color w:val="FF0000"/>
                      <w:sz w:val="16"/>
                      <w:szCs w:val="16"/>
                    </w:rPr>
                    <w:t>3</w:t>
                  </w:r>
                </w:p>
              </w:txbxContent>
            </v:textbox>
          </v:shape>
        </w:pict>
      </w:r>
      <w:r>
        <w:rPr>
          <w:rFonts w:ascii="Arial" w:hAnsi="Arial" w:cs="Arial"/>
          <w:b/>
          <w:bCs/>
          <w:noProof/>
          <w:sz w:val="24"/>
          <w:szCs w:val="24"/>
          <w:u w:val="single"/>
        </w:rPr>
        <w:pict w14:anchorId="4002CDE3">
          <v:shape id="_x0000_s2257" type="#_x0000_t202" style="position:absolute;margin-left:321.65pt;margin-top:41.6pt;width:20pt;height:18.3pt;z-index:251658417" filled="f" stroked="f">
            <v:textbox style="mso-next-textbox:#_x0000_s2257">
              <w:txbxContent>
                <w:p w14:paraId="5778FFF1" w14:textId="0345E657" w:rsidR="00353222" w:rsidRPr="00353222" w:rsidRDefault="00353222" w:rsidP="00353222">
                  <w:pPr>
                    <w:rPr>
                      <w:b/>
                      <w:bCs/>
                      <w:color w:val="FF0000"/>
                      <w:sz w:val="16"/>
                      <w:szCs w:val="16"/>
                    </w:rPr>
                  </w:pPr>
                  <w:r>
                    <w:rPr>
                      <w:b/>
                      <w:bCs/>
                      <w:color w:val="FF0000"/>
                      <w:sz w:val="16"/>
                      <w:szCs w:val="16"/>
                    </w:rPr>
                    <w:t>2</w:t>
                  </w:r>
                </w:p>
              </w:txbxContent>
            </v:textbox>
          </v:shape>
        </w:pict>
      </w:r>
      <w:r>
        <w:rPr>
          <w:rFonts w:ascii="Arial" w:hAnsi="Arial" w:cs="Arial"/>
          <w:b/>
          <w:bCs/>
          <w:noProof/>
          <w:sz w:val="24"/>
          <w:szCs w:val="24"/>
          <w:u w:val="single"/>
        </w:rPr>
        <w:pict w14:anchorId="4002CDE3">
          <v:shape id="_x0000_s2256" type="#_x0000_t202" style="position:absolute;margin-left:162.75pt;margin-top:40.85pt;width:20pt;height:18.3pt;z-index:251658416" filled="f" stroked="f">
            <v:textbox style="mso-next-textbox:#_x0000_s2256">
              <w:txbxContent>
                <w:p w14:paraId="38AA4579" w14:textId="7737F737" w:rsidR="00353222" w:rsidRPr="00353222" w:rsidRDefault="00353222">
                  <w:pPr>
                    <w:rPr>
                      <w:b/>
                      <w:bCs/>
                      <w:color w:val="FF0000"/>
                      <w:sz w:val="16"/>
                      <w:szCs w:val="16"/>
                    </w:rPr>
                  </w:pPr>
                  <w:r w:rsidRPr="00353222">
                    <w:rPr>
                      <w:b/>
                      <w:bCs/>
                      <w:color w:val="FF0000"/>
                      <w:sz w:val="16"/>
                      <w:szCs w:val="16"/>
                    </w:rPr>
                    <w:t>1</w:t>
                  </w:r>
                </w:p>
              </w:txbxContent>
            </v:textbox>
          </v:shape>
        </w:pict>
      </w:r>
      <w:r>
        <w:rPr>
          <w:rFonts w:ascii="Arial" w:hAnsi="Arial" w:cs="Arial"/>
          <w:b/>
          <w:bCs/>
          <w:noProof/>
          <w:sz w:val="24"/>
          <w:szCs w:val="24"/>
          <w:u w:val="single"/>
        </w:rPr>
        <w:pict w14:anchorId="35574561">
          <v:shape id="_x0000_s2144" type="#_x0000_t32" style="position:absolute;margin-left:30.6pt;margin-top:30.05pt;width:20.05pt;height:133.05pt;flip:x y;z-index:251658314" o:connectortype="straight" strokecolor="#92d050" strokeweight="1pt">
            <v:stroke endarrow="block"/>
          </v:shape>
        </w:pict>
      </w:r>
      <w:r>
        <w:rPr>
          <w:rFonts w:ascii="Arial" w:hAnsi="Arial" w:cs="Arial"/>
          <w:b/>
          <w:bCs/>
          <w:noProof/>
          <w:sz w:val="24"/>
          <w:szCs w:val="24"/>
          <w:u w:val="single"/>
        </w:rPr>
        <w:pict w14:anchorId="228831AC">
          <v:rect id="_x0000_s2136" style="position:absolute;margin-left:18pt;margin-top:163.1pt;width:56.95pt;height:17.75pt;z-index:251658307" filled="f" strokecolor="red" strokeweight="1pt"/>
        </w:pict>
      </w:r>
      <w:r>
        <w:rPr>
          <w:rFonts w:ascii="Arial" w:hAnsi="Arial" w:cs="Arial"/>
          <w:b/>
          <w:bCs/>
          <w:noProof/>
          <w:sz w:val="24"/>
          <w:szCs w:val="24"/>
          <w:u w:val="single"/>
        </w:rPr>
        <w:pict w14:anchorId="14ABAD12">
          <v:shape id="_x0000_s2137" type="#_x0000_t105" style="position:absolute;margin-left:64.05pt;margin-top:143.1pt;width:36.45pt;height:26.85pt;z-index:251658308" fillcolor="#ed7d31 [3205]"/>
        </w:pict>
      </w:r>
      <w:r w:rsidR="006B20F5" w:rsidRPr="006B20F5">
        <w:rPr>
          <w:rFonts w:ascii="Arial" w:hAnsi="Arial" w:cs="Arial"/>
          <w:b/>
          <w:bCs/>
          <w:noProof/>
          <w:sz w:val="24"/>
          <w:szCs w:val="24"/>
          <w:u w:val="single"/>
        </w:rPr>
        <w:drawing>
          <wp:inline distT="0" distB="0" distL="0" distR="0" wp14:anchorId="1C5614FD" wp14:editId="39B77786">
            <wp:extent cx="6115050" cy="2585720"/>
            <wp:effectExtent l="0" t="0" r="0" b="0"/>
            <wp:docPr id="4980862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086296" name="Picture 1" descr="A screenshot of a computer&#10;&#10;Description automatically generated"/>
                    <pic:cNvPicPr/>
                  </pic:nvPicPr>
                  <pic:blipFill>
                    <a:blip r:embed="rId55"/>
                    <a:stretch>
                      <a:fillRect/>
                    </a:stretch>
                  </pic:blipFill>
                  <pic:spPr>
                    <a:xfrm>
                      <a:off x="0" y="0"/>
                      <a:ext cx="6115050" cy="2585720"/>
                    </a:xfrm>
                    <a:prstGeom prst="rect">
                      <a:avLst/>
                    </a:prstGeom>
                  </pic:spPr>
                </pic:pic>
              </a:graphicData>
            </a:graphic>
          </wp:inline>
        </w:drawing>
      </w:r>
    </w:p>
    <w:p w14:paraId="04B5F26C" w14:textId="7FEE28EB" w:rsidR="006B20F5" w:rsidRPr="00441127" w:rsidRDefault="00441127" w:rsidP="00441127">
      <w:pPr>
        <w:pStyle w:val="Caption"/>
        <w:jc w:val="center"/>
        <w:rPr>
          <w:rFonts w:ascii="Arial" w:hAnsi="Arial" w:cs="Arial"/>
          <w:b/>
          <w:bCs/>
          <w:sz w:val="22"/>
          <w:szCs w:val="22"/>
          <w:u w:val="single"/>
        </w:rPr>
      </w:pPr>
      <w:bookmarkStart w:id="69" w:name="_Toc168157763"/>
      <w:r w:rsidRPr="00441127">
        <w:rPr>
          <w:sz w:val="22"/>
          <w:szCs w:val="22"/>
        </w:rPr>
        <w:t xml:space="preserve">Figure </w:t>
      </w:r>
      <w:r w:rsidRPr="00441127">
        <w:rPr>
          <w:sz w:val="22"/>
          <w:szCs w:val="22"/>
        </w:rPr>
        <w:fldChar w:fldCharType="begin"/>
      </w:r>
      <w:r w:rsidRPr="00441127">
        <w:rPr>
          <w:sz w:val="22"/>
          <w:szCs w:val="22"/>
        </w:rPr>
        <w:instrText xml:space="preserve"> SEQ Figure \* ARABIC </w:instrText>
      </w:r>
      <w:r w:rsidRPr="00441127">
        <w:rPr>
          <w:sz w:val="22"/>
          <w:szCs w:val="22"/>
        </w:rPr>
        <w:fldChar w:fldCharType="separate"/>
      </w:r>
      <w:r w:rsidR="00E8655A">
        <w:rPr>
          <w:noProof/>
          <w:sz w:val="22"/>
          <w:szCs w:val="22"/>
        </w:rPr>
        <w:t>45</w:t>
      </w:r>
      <w:r w:rsidRPr="00441127">
        <w:rPr>
          <w:sz w:val="22"/>
          <w:szCs w:val="22"/>
        </w:rPr>
        <w:fldChar w:fldCharType="end"/>
      </w:r>
      <w:r w:rsidRPr="00441127">
        <w:rPr>
          <w:sz w:val="22"/>
          <w:szCs w:val="22"/>
        </w:rPr>
        <w:t xml:space="preserve"> : Adding elevators to representative block</w:t>
      </w:r>
      <w:bookmarkEnd w:id="69"/>
    </w:p>
    <w:p w14:paraId="5B11B2B2" w14:textId="77777777" w:rsidR="00B0218A" w:rsidRPr="004E6019" w:rsidRDefault="00B0218A">
      <w:pPr>
        <w:pStyle w:val="ListParagraph"/>
        <w:numPr>
          <w:ilvl w:val="0"/>
          <w:numId w:val="30"/>
        </w:numPr>
        <w:spacing w:line="360" w:lineRule="auto"/>
        <w:jc w:val="both"/>
        <w:rPr>
          <w:rFonts w:ascii="Arial" w:hAnsi="Arial" w:cs="Arial"/>
          <w:sz w:val="24"/>
          <w:szCs w:val="24"/>
        </w:rPr>
      </w:pPr>
      <w:r w:rsidRPr="004E6019">
        <w:rPr>
          <w:rFonts w:ascii="Arial" w:hAnsi="Arial" w:cs="Arial"/>
          <w:b/>
          <w:bCs/>
          <w:sz w:val="24"/>
          <w:szCs w:val="24"/>
        </w:rPr>
        <w:t>Lamp Efficacy of lift car</w:t>
      </w:r>
      <w:r w:rsidRPr="004E6019">
        <w:rPr>
          <w:rFonts w:ascii="Arial" w:hAnsi="Arial" w:cs="Arial"/>
          <w:sz w:val="24"/>
          <w:szCs w:val="24"/>
        </w:rPr>
        <w:t>: Determine efficacy of lift car and select appropriate range in the dropdown field. This is mandatory input.</w:t>
      </w:r>
    </w:p>
    <w:p w14:paraId="79C2B95B" w14:textId="0A691939" w:rsidR="00D75ABA" w:rsidRPr="004E6019" w:rsidRDefault="00B0218A">
      <w:pPr>
        <w:pStyle w:val="ListParagraph"/>
        <w:numPr>
          <w:ilvl w:val="0"/>
          <w:numId w:val="30"/>
        </w:numPr>
        <w:spacing w:line="360" w:lineRule="auto"/>
        <w:jc w:val="both"/>
        <w:rPr>
          <w:rFonts w:ascii="Arial" w:hAnsi="Arial" w:cs="Arial"/>
          <w:sz w:val="24"/>
          <w:szCs w:val="24"/>
        </w:rPr>
      </w:pPr>
      <w:r w:rsidRPr="004E6019">
        <w:rPr>
          <w:rFonts w:ascii="Arial" w:hAnsi="Arial" w:cs="Arial"/>
          <w:b/>
          <w:bCs/>
          <w:sz w:val="24"/>
          <w:szCs w:val="24"/>
        </w:rPr>
        <w:t>Automatic control for fan &amp; lamp</w:t>
      </w:r>
      <w:r w:rsidRPr="004E6019">
        <w:rPr>
          <w:rFonts w:ascii="Arial" w:hAnsi="Arial" w:cs="Arial"/>
          <w:sz w:val="24"/>
          <w:szCs w:val="24"/>
        </w:rPr>
        <w:t xml:space="preserve">: Select ‘Yes’ / ‘No’ for automatic control in case of fan and lamp according to representative block specifications. </w:t>
      </w:r>
    </w:p>
    <w:p w14:paraId="74716557" w14:textId="7CD2861C" w:rsidR="00C23252" w:rsidRPr="004E6019" w:rsidRDefault="00C23252">
      <w:pPr>
        <w:pStyle w:val="ListParagraph"/>
        <w:numPr>
          <w:ilvl w:val="0"/>
          <w:numId w:val="30"/>
        </w:numPr>
        <w:spacing w:line="360" w:lineRule="auto"/>
        <w:jc w:val="both"/>
        <w:rPr>
          <w:rFonts w:ascii="Arial" w:hAnsi="Arial" w:cs="Arial"/>
          <w:sz w:val="24"/>
          <w:szCs w:val="24"/>
        </w:rPr>
      </w:pPr>
      <w:r w:rsidRPr="004E6019">
        <w:rPr>
          <w:rFonts w:ascii="Arial" w:hAnsi="Arial" w:cs="Arial"/>
          <w:b/>
          <w:bCs/>
          <w:sz w:val="24"/>
          <w:szCs w:val="24"/>
        </w:rPr>
        <w:lastRenderedPageBreak/>
        <w:t>Motor Class</w:t>
      </w:r>
      <w:r w:rsidRPr="004E6019">
        <w:rPr>
          <w:rFonts w:ascii="Arial" w:hAnsi="Arial" w:cs="Arial"/>
          <w:sz w:val="24"/>
          <w:szCs w:val="24"/>
        </w:rPr>
        <w:t>: Select motor class in dropdown field with options IE1, IE2, IE3, IE4, IE5, IE6.</w:t>
      </w:r>
    </w:p>
    <w:p w14:paraId="67868308" w14:textId="3545FE20" w:rsidR="00C23252" w:rsidRPr="004E6019" w:rsidRDefault="00C23252">
      <w:pPr>
        <w:pStyle w:val="ListParagraph"/>
        <w:numPr>
          <w:ilvl w:val="0"/>
          <w:numId w:val="30"/>
        </w:numPr>
        <w:spacing w:line="360" w:lineRule="auto"/>
        <w:jc w:val="both"/>
        <w:rPr>
          <w:rFonts w:ascii="Arial" w:hAnsi="Arial" w:cs="Arial"/>
          <w:sz w:val="24"/>
          <w:szCs w:val="24"/>
        </w:rPr>
      </w:pPr>
      <w:r w:rsidRPr="004E6019">
        <w:rPr>
          <w:rFonts w:ascii="Arial" w:hAnsi="Arial" w:cs="Arial"/>
          <w:b/>
          <w:bCs/>
          <w:sz w:val="24"/>
          <w:szCs w:val="24"/>
        </w:rPr>
        <w:t>Variable Voltage Variable Frequency Drive</w:t>
      </w:r>
      <w:r w:rsidRPr="004E6019">
        <w:rPr>
          <w:rFonts w:ascii="Arial" w:hAnsi="Arial" w:cs="Arial"/>
          <w:sz w:val="24"/>
          <w:szCs w:val="24"/>
        </w:rPr>
        <w:t>: Select ‘Yes’/’No’ based VVVF installation in</w:t>
      </w:r>
      <w:r w:rsidR="008A55CA" w:rsidRPr="004E6019">
        <w:rPr>
          <w:rFonts w:ascii="Arial" w:hAnsi="Arial" w:cs="Arial"/>
          <w:sz w:val="24"/>
          <w:szCs w:val="24"/>
        </w:rPr>
        <w:t xml:space="preserve"> the</w:t>
      </w:r>
      <w:r w:rsidRPr="004E6019">
        <w:rPr>
          <w:rFonts w:ascii="Arial" w:hAnsi="Arial" w:cs="Arial"/>
          <w:sz w:val="24"/>
          <w:szCs w:val="24"/>
        </w:rPr>
        <w:t xml:space="preserve"> representative block.</w:t>
      </w:r>
    </w:p>
    <w:p w14:paraId="54DD3764" w14:textId="7AEA2ABE" w:rsidR="00C20E3B" w:rsidRPr="004E6019" w:rsidRDefault="00C20E3B">
      <w:pPr>
        <w:pStyle w:val="ListParagraph"/>
        <w:numPr>
          <w:ilvl w:val="0"/>
          <w:numId w:val="30"/>
        </w:numPr>
        <w:spacing w:line="360" w:lineRule="auto"/>
        <w:jc w:val="both"/>
        <w:rPr>
          <w:rFonts w:ascii="Arial" w:hAnsi="Arial" w:cs="Arial"/>
          <w:sz w:val="24"/>
          <w:szCs w:val="24"/>
        </w:rPr>
      </w:pPr>
      <w:r w:rsidRPr="004E6019">
        <w:rPr>
          <w:rFonts w:ascii="Arial" w:hAnsi="Arial" w:cs="Arial"/>
          <w:b/>
          <w:bCs/>
          <w:sz w:val="24"/>
          <w:szCs w:val="24"/>
        </w:rPr>
        <w:t>Regenerative</w:t>
      </w:r>
      <w:r w:rsidRPr="004E6019">
        <w:rPr>
          <w:rFonts w:ascii="Arial" w:hAnsi="Arial" w:cs="Arial"/>
          <w:sz w:val="24"/>
          <w:szCs w:val="24"/>
        </w:rPr>
        <w:t xml:space="preserve">: Select ‘Yes’/’No’ </w:t>
      </w:r>
      <w:r w:rsidR="0089073C" w:rsidRPr="004E6019">
        <w:rPr>
          <w:rFonts w:ascii="Arial" w:hAnsi="Arial" w:cs="Arial"/>
          <w:sz w:val="24"/>
          <w:szCs w:val="24"/>
        </w:rPr>
        <w:t xml:space="preserve">whether </w:t>
      </w:r>
      <w:r w:rsidRPr="004E6019">
        <w:rPr>
          <w:rFonts w:ascii="Arial" w:hAnsi="Arial" w:cs="Arial"/>
          <w:sz w:val="24"/>
          <w:szCs w:val="24"/>
        </w:rPr>
        <w:t>regenerative</w:t>
      </w:r>
      <w:r w:rsidR="0089073C" w:rsidRPr="004E6019">
        <w:rPr>
          <w:rFonts w:ascii="Arial" w:hAnsi="Arial" w:cs="Arial"/>
          <w:sz w:val="24"/>
          <w:szCs w:val="24"/>
        </w:rPr>
        <w:t xml:space="preserve"> </w:t>
      </w:r>
      <w:r w:rsidR="00301681" w:rsidRPr="004E6019">
        <w:rPr>
          <w:rFonts w:ascii="Arial" w:hAnsi="Arial" w:cs="Arial"/>
          <w:sz w:val="24"/>
          <w:szCs w:val="24"/>
        </w:rPr>
        <w:t>property is added in case of</w:t>
      </w:r>
      <w:r w:rsidR="0089073C" w:rsidRPr="004E6019">
        <w:rPr>
          <w:rFonts w:ascii="Arial" w:hAnsi="Arial" w:cs="Arial"/>
          <w:sz w:val="24"/>
          <w:szCs w:val="24"/>
        </w:rPr>
        <w:t xml:space="preserve"> </w:t>
      </w:r>
      <w:r w:rsidRPr="004E6019">
        <w:rPr>
          <w:rFonts w:ascii="Arial" w:hAnsi="Arial" w:cs="Arial"/>
          <w:sz w:val="24"/>
          <w:szCs w:val="24"/>
        </w:rPr>
        <w:t>elevator</w:t>
      </w:r>
      <w:r w:rsidR="00301681" w:rsidRPr="004E6019">
        <w:rPr>
          <w:rFonts w:ascii="Arial" w:hAnsi="Arial" w:cs="Arial"/>
          <w:sz w:val="24"/>
          <w:szCs w:val="24"/>
        </w:rPr>
        <w:t>s</w:t>
      </w:r>
      <w:r w:rsidRPr="004E6019">
        <w:rPr>
          <w:rFonts w:ascii="Arial" w:hAnsi="Arial" w:cs="Arial"/>
          <w:sz w:val="24"/>
          <w:szCs w:val="24"/>
        </w:rPr>
        <w:t xml:space="preserve"> in the representative block.</w:t>
      </w:r>
      <w:r w:rsidR="00301681" w:rsidRPr="004E6019">
        <w:rPr>
          <w:rFonts w:ascii="Arial" w:hAnsi="Arial" w:cs="Arial"/>
          <w:sz w:val="24"/>
          <w:szCs w:val="24"/>
        </w:rPr>
        <w:t xml:space="preserve"> Regenerative property in residential building elevators harnesses excess energy during braking or descent for electrical power generation.</w:t>
      </w:r>
    </w:p>
    <w:p w14:paraId="23F6A18B" w14:textId="0583A226" w:rsidR="00C0383A" w:rsidRPr="004E6019" w:rsidRDefault="00C0383A">
      <w:pPr>
        <w:pStyle w:val="ListParagraph"/>
        <w:numPr>
          <w:ilvl w:val="0"/>
          <w:numId w:val="30"/>
        </w:numPr>
        <w:spacing w:line="360" w:lineRule="auto"/>
        <w:jc w:val="both"/>
        <w:rPr>
          <w:rFonts w:ascii="Arial" w:hAnsi="Arial" w:cs="Arial"/>
          <w:sz w:val="24"/>
          <w:szCs w:val="24"/>
        </w:rPr>
      </w:pPr>
      <w:r w:rsidRPr="004E6019">
        <w:rPr>
          <w:rFonts w:ascii="Arial" w:hAnsi="Arial" w:cs="Arial"/>
          <w:b/>
          <w:bCs/>
          <w:sz w:val="24"/>
          <w:szCs w:val="24"/>
        </w:rPr>
        <w:t>Group Automatic Operation</w:t>
      </w:r>
      <w:r w:rsidRPr="004E6019">
        <w:rPr>
          <w:rFonts w:ascii="Arial" w:hAnsi="Arial" w:cs="Arial"/>
          <w:sz w:val="24"/>
          <w:szCs w:val="24"/>
        </w:rPr>
        <w:t>: Select ‘Yes’ / ‘No’ whether group automatic operation system is installed in case of more than one elevator.</w:t>
      </w:r>
      <w:r w:rsidRPr="00C0383A">
        <w:t xml:space="preserve"> </w:t>
      </w:r>
      <w:r w:rsidRPr="004E6019">
        <w:rPr>
          <w:rFonts w:ascii="Arial" w:hAnsi="Arial" w:cs="Arial"/>
          <w:sz w:val="24"/>
          <w:szCs w:val="24"/>
        </w:rPr>
        <w:t>This system ensures that the elevators operate seamlessly, minimizing waiting times and optimizing the flow of traffic, especially during peak hours or when there is high demand.</w:t>
      </w:r>
    </w:p>
    <w:p w14:paraId="523AE2D5" w14:textId="50B7B290" w:rsidR="00575468" w:rsidRDefault="00B83EE2" w:rsidP="00D75ABA">
      <w:pPr>
        <w:spacing w:line="360" w:lineRule="auto"/>
        <w:rPr>
          <w:rFonts w:ascii="Arial" w:hAnsi="Arial" w:cs="Arial"/>
          <w:b/>
          <w:bCs/>
          <w:sz w:val="24"/>
          <w:szCs w:val="24"/>
          <w:u w:val="single"/>
        </w:rPr>
      </w:pPr>
      <w:r>
        <w:rPr>
          <w:rFonts w:ascii="Arial" w:hAnsi="Arial" w:cs="Arial"/>
          <w:b/>
          <w:bCs/>
          <w:noProof/>
          <w:sz w:val="24"/>
          <w:szCs w:val="24"/>
          <w:u w:val="single"/>
        </w:rPr>
        <w:pict w14:anchorId="3A39D32D">
          <v:roundrect id="_x0000_s2141" style="position:absolute;margin-left:.7pt;margin-top:21.3pt;width:89.85pt;height:53.95pt;z-index:251658312" arcsize="10923f" fillcolor="#4472c4 [3204]">
            <v:textbox style="mso-next-textbox:#_x0000_s2141">
              <w:txbxContent>
                <w:p w14:paraId="06232A97" w14:textId="18A440FF" w:rsidR="00D12169" w:rsidRPr="00A14EAF" w:rsidRDefault="00D12169" w:rsidP="00D12169">
                  <w:pPr>
                    <w:rPr>
                      <w:color w:val="FFFFFF" w:themeColor="background1"/>
                    </w:rPr>
                  </w:pPr>
                  <w:r w:rsidRPr="00A14EAF">
                    <w:rPr>
                      <w:color w:val="FFFFFF" w:themeColor="background1"/>
                    </w:rPr>
                    <w:t>Drag and drop i</w:t>
                  </w:r>
                  <w:r w:rsidR="00A14EAF">
                    <w:rPr>
                      <w:color w:val="FFFFFF" w:themeColor="background1"/>
                    </w:rPr>
                    <w:t>tem</w:t>
                  </w:r>
                  <w:r w:rsidRPr="00A14EAF">
                    <w:rPr>
                      <w:color w:val="FFFFFF" w:themeColor="background1"/>
                    </w:rPr>
                    <w:t xml:space="preserve"> onto block canvas</w:t>
                  </w:r>
                </w:p>
              </w:txbxContent>
            </v:textbox>
          </v:roundrect>
        </w:pict>
      </w:r>
      <w:r w:rsidR="00575468" w:rsidRPr="00AF6634">
        <w:rPr>
          <w:rFonts w:ascii="Arial" w:hAnsi="Arial" w:cs="Arial"/>
          <w:b/>
          <w:bCs/>
          <w:sz w:val="24"/>
          <w:szCs w:val="24"/>
          <w:u w:val="single"/>
        </w:rPr>
        <w:t>Electromechanical Equipment – Electrical System</w:t>
      </w:r>
      <w:r w:rsidR="00D75ABA" w:rsidRPr="00AF6634">
        <w:rPr>
          <w:rFonts w:ascii="Arial" w:hAnsi="Arial" w:cs="Arial"/>
          <w:b/>
          <w:bCs/>
          <w:sz w:val="24"/>
          <w:szCs w:val="24"/>
          <w:u w:val="single"/>
        </w:rPr>
        <w:t>:</w:t>
      </w:r>
    </w:p>
    <w:p w14:paraId="5A02E36A" w14:textId="0A576DDB" w:rsidR="00EE3B0B" w:rsidRDefault="00B83EE2" w:rsidP="00EE3B0B">
      <w:pPr>
        <w:keepNext/>
        <w:spacing w:line="360" w:lineRule="auto"/>
      </w:pPr>
      <w:r>
        <w:rPr>
          <w:rFonts w:ascii="Arial" w:hAnsi="Arial" w:cs="Arial"/>
          <w:b/>
          <w:bCs/>
          <w:noProof/>
          <w:sz w:val="24"/>
          <w:szCs w:val="24"/>
          <w:u w:val="single"/>
        </w:rPr>
        <w:pict w14:anchorId="55E14A50">
          <v:shape id="_x0000_s2254" type="#_x0000_t202" style="position:absolute;margin-left:316.6pt;margin-top:91pt;width:21.25pt;height:15.85pt;z-index:251658414" filled="f" stroked="f">
            <v:textbox style="mso-next-textbox:#_x0000_s2254">
              <w:txbxContent>
                <w:p w14:paraId="0927E2D5" w14:textId="5BB0A7D5" w:rsidR="00854B1E" w:rsidRPr="00854B1E" w:rsidRDefault="00854B1E" w:rsidP="00854B1E">
                  <w:pPr>
                    <w:rPr>
                      <w:b/>
                      <w:bCs/>
                      <w:color w:val="FF0000"/>
                      <w:sz w:val="16"/>
                      <w:szCs w:val="16"/>
                    </w:rPr>
                  </w:pPr>
                  <w:r>
                    <w:rPr>
                      <w:b/>
                      <w:bCs/>
                      <w:color w:val="FF0000"/>
                      <w:sz w:val="16"/>
                      <w:szCs w:val="16"/>
                    </w:rPr>
                    <w:t>6</w:t>
                  </w:r>
                </w:p>
              </w:txbxContent>
            </v:textbox>
          </v:shape>
        </w:pict>
      </w:r>
      <w:r>
        <w:rPr>
          <w:rFonts w:ascii="Arial" w:hAnsi="Arial" w:cs="Arial"/>
          <w:b/>
          <w:bCs/>
          <w:noProof/>
          <w:sz w:val="24"/>
          <w:szCs w:val="24"/>
          <w:u w:val="single"/>
        </w:rPr>
        <w:pict w14:anchorId="55E14A50">
          <v:shape id="_x0000_s2255" type="#_x0000_t202" style="position:absolute;margin-left:168.1pt;margin-top:118.1pt;width:21.25pt;height:15.85pt;z-index:251658415" filled="f" stroked="f">
            <v:textbox style="mso-next-textbox:#_x0000_s2255">
              <w:txbxContent>
                <w:p w14:paraId="009E1FB9" w14:textId="50133ED6" w:rsidR="00854B1E" w:rsidRPr="00854B1E" w:rsidRDefault="00854B1E" w:rsidP="00854B1E">
                  <w:pPr>
                    <w:rPr>
                      <w:b/>
                      <w:bCs/>
                      <w:color w:val="FF0000"/>
                      <w:sz w:val="16"/>
                      <w:szCs w:val="16"/>
                    </w:rPr>
                  </w:pPr>
                  <w:r>
                    <w:rPr>
                      <w:b/>
                      <w:bCs/>
                      <w:color w:val="FF0000"/>
                      <w:sz w:val="16"/>
                      <w:szCs w:val="16"/>
                    </w:rPr>
                    <w:t>7</w:t>
                  </w:r>
                </w:p>
              </w:txbxContent>
            </v:textbox>
          </v:shape>
        </w:pict>
      </w:r>
      <w:r>
        <w:rPr>
          <w:rFonts w:ascii="Arial" w:hAnsi="Arial" w:cs="Arial"/>
          <w:b/>
          <w:bCs/>
          <w:noProof/>
          <w:sz w:val="24"/>
          <w:szCs w:val="24"/>
          <w:u w:val="single"/>
        </w:rPr>
        <w:pict w14:anchorId="55E14A50">
          <v:shape id="_x0000_s2253" type="#_x0000_t202" style="position:absolute;margin-left:177.6pt;margin-top:91pt;width:21.25pt;height:15.85pt;z-index:251658413" filled="f" stroked="f">
            <v:textbox style="mso-next-textbox:#_x0000_s2253">
              <w:txbxContent>
                <w:p w14:paraId="1FE515CE" w14:textId="4A557E79" w:rsidR="00854B1E" w:rsidRPr="00854B1E" w:rsidRDefault="00854B1E" w:rsidP="00854B1E">
                  <w:pPr>
                    <w:rPr>
                      <w:b/>
                      <w:bCs/>
                      <w:color w:val="FF0000"/>
                      <w:sz w:val="16"/>
                      <w:szCs w:val="16"/>
                    </w:rPr>
                  </w:pPr>
                  <w:r>
                    <w:rPr>
                      <w:b/>
                      <w:bCs/>
                      <w:color w:val="FF0000"/>
                      <w:sz w:val="16"/>
                      <w:szCs w:val="16"/>
                    </w:rPr>
                    <w:t>5</w:t>
                  </w:r>
                </w:p>
              </w:txbxContent>
            </v:textbox>
          </v:shape>
        </w:pict>
      </w:r>
      <w:r>
        <w:rPr>
          <w:rFonts w:ascii="Arial" w:hAnsi="Arial" w:cs="Arial"/>
          <w:b/>
          <w:bCs/>
          <w:noProof/>
          <w:sz w:val="24"/>
          <w:szCs w:val="24"/>
          <w:u w:val="single"/>
        </w:rPr>
        <w:pict w14:anchorId="55E14A50">
          <v:shape id="_x0000_s2252" type="#_x0000_t202" style="position:absolute;margin-left:268pt;margin-top:67pt;width:21.25pt;height:15.85pt;z-index:251658412" filled="f" stroked="f">
            <v:textbox style="mso-next-textbox:#_x0000_s2252">
              <w:txbxContent>
                <w:p w14:paraId="335D6AE6" w14:textId="61B06996" w:rsidR="00854B1E" w:rsidRPr="00854B1E" w:rsidRDefault="00854B1E" w:rsidP="00854B1E">
                  <w:pPr>
                    <w:rPr>
                      <w:b/>
                      <w:bCs/>
                      <w:color w:val="FF0000"/>
                      <w:sz w:val="16"/>
                      <w:szCs w:val="16"/>
                    </w:rPr>
                  </w:pPr>
                  <w:r>
                    <w:rPr>
                      <w:b/>
                      <w:bCs/>
                      <w:color w:val="FF0000"/>
                      <w:sz w:val="16"/>
                      <w:szCs w:val="16"/>
                    </w:rPr>
                    <w:t>4</w:t>
                  </w:r>
                </w:p>
              </w:txbxContent>
            </v:textbox>
          </v:shape>
        </w:pict>
      </w:r>
      <w:r>
        <w:rPr>
          <w:rFonts w:ascii="Arial" w:hAnsi="Arial" w:cs="Arial"/>
          <w:b/>
          <w:bCs/>
          <w:noProof/>
          <w:sz w:val="24"/>
          <w:szCs w:val="24"/>
          <w:u w:val="single"/>
        </w:rPr>
        <w:pict w14:anchorId="55E14A50">
          <v:shape id="_x0000_s2251" type="#_x0000_t202" style="position:absolute;margin-left:162.7pt;margin-top:66.55pt;width:21.25pt;height:15.85pt;z-index:251658411" filled="f" stroked="f">
            <v:textbox style="mso-next-textbox:#_x0000_s2251">
              <w:txbxContent>
                <w:p w14:paraId="29D4F812" w14:textId="57E98527" w:rsidR="00854B1E" w:rsidRPr="00854B1E" w:rsidRDefault="00854B1E" w:rsidP="00854B1E">
                  <w:pPr>
                    <w:rPr>
                      <w:b/>
                      <w:bCs/>
                      <w:color w:val="FF0000"/>
                      <w:sz w:val="16"/>
                      <w:szCs w:val="16"/>
                    </w:rPr>
                  </w:pPr>
                  <w:r>
                    <w:rPr>
                      <w:b/>
                      <w:bCs/>
                      <w:color w:val="FF0000"/>
                      <w:sz w:val="16"/>
                      <w:szCs w:val="16"/>
                    </w:rPr>
                    <w:t>3</w:t>
                  </w:r>
                </w:p>
              </w:txbxContent>
            </v:textbox>
          </v:shape>
        </w:pict>
      </w:r>
      <w:r>
        <w:rPr>
          <w:rFonts w:ascii="Arial" w:hAnsi="Arial" w:cs="Arial"/>
          <w:b/>
          <w:bCs/>
          <w:noProof/>
          <w:sz w:val="24"/>
          <w:szCs w:val="24"/>
          <w:u w:val="single"/>
        </w:rPr>
        <w:pict w14:anchorId="55E14A50">
          <v:shape id="_x0000_s2250" type="#_x0000_t202" style="position:absolute;margin-left:277.55pt;margin-top:42pt;width:21.25pt;height:15.85pt;z-index:251658410" filled="f" stroked="f">
            <v:textbox style="mso-next-textbox:#_x0000_s2250">
              <w:txbxContent>
                <w:p w14:paraId="7D9616B4" w14:textId="398F2128" w:rsidR="00854B1E" w:rsidRPr="00854B1E" w:rsidRDefault="00854B1E" w:rsidP="00854B1E">
                  <w:pPr>
                    <w:rPr>
                      <w:b/>
                      <w:bCs/>
                      <w:color w:val="FF0000"/>
                      <w:sz w:val="16"/>
                      <w:szCs w:val="16"/>
                    </w:rPr>
                  </w:pPr>
                  <w:r>
                    <w:rPr>
                      <w:b/>
                      <w:bCs/>
                      <w:color w:val="FF0000"/>
                      <w:sz w:val="16"/>
                      <w:szCs w:val="16"/>
                    </w:rPr>
                    <w:t>2</w:t>
                  </w:r>
                </w:p>
              </w:txbxContent>
            </v:textbox>
          </v:shape>
        </w:pict>
      </w:r>
      <w:r>
        <w:rPr>
          <w:rFonts w:ascii="Arial" w:hAnsi="Arial" w:cs="Arial"/>
          <w:b/>
          <w:bCs/>
          <w:noProof/>
          <w:sz w:val="24"/>
          <w:szCs w:val="24"/>
          <w:u w:val="single"/>
        </w:rPr>
        <w:pict w14:anchorId="55E14A50">
          <v:shape id="_x0000_s2249" type="#_x0000_t202" style="position:absolute;margin-left:131.55pt;margin-top:42pt;width:21.25pt;height:15.85pt;z-index:251658409" filled="f" stroked="f">
            <v:textbox style="mso-next-textbox:#_x0000_s2249">
              <w:txbxContent>
                <w:p w14:paraId="1A7B67B9" w14:textId="2D6A6015" w:rsidR="00854B1E" w:rsidRPr="00854B1E" w:rsidRDefault="00854B1E">
                  <w:pPr>
                    <w:rPr>
                      <w:b/>
                      <w:bCs/>
                      <w:color w:val="FF0000"/>
                      <w:sz w:val="16"/>
                      <w:szCs w:val="16"/>
                    </w:rPr>
                  </w:pPr>
                  <w:r w:rsidRPr="00854B1E">
                    <w:rPr>
                      <w:b/>
                      <w:bCs/>
                      <w:color w:val="FF0000"/>
                      <w:sz w:val="16"/>
                      <w:szCs w:val="16"/>
                    </w:rPr>
                    <w:t>1</w:t>
                  </w:r>
                </w:p>
              </w:txbxContent>
            </v:textbox>
          </v:shape>
        </w:pict>
      </w:r>
      <w:r>
        <w:rPr>
          <w:rFonts w:ascii="Arial" w:hAnsi="Arial" w:cs="Arial"/>
          <w:b/>
          <w:bCs/>
          <w:noProof/>
          <w:sz w:val="24"/>
          <w:szCs w:val="24"/>
          <w:u w:val="single"/>
        </w:rPr>
        <w:pict w14:anchorId="35574561">
          <v:shape id="_x0000_s2142" type="#_x0000_t32" style="position:absolute;margin-left:40.9pt;margin-top:43.7pt;width:20.05pt;height:133.05pt;flip:x y;z-index:251658313" o:connectortype="straight" strokecolor="#92d050" strokeweight="1pt">
            <v:stroke endarrow="block"/>
          </v:shape>
        </w:pict>
      </w:r>
      <w:r>
        <w:rPr>
          <w:rFonts w:ascii="Arial" w:hAnsi="Arial" w:cs="Arial"/>
          <w:b/>
          <w:bCs/>
          <w:noProof/>
          <w:sz w:val="24"/>
          <w:szCs w:val="24"/>
          <w:u w:val="single"/>
        </w:rPr>
        <w:pict w14:anchorId="228831AC">
          <v:rect id="_x0000_s2138" style="position:absolute;margin-left:19.4pt;margin-top:175.4pt;width:56.95pt;height:17.75pt;z-index:251658309" filled="f" strokecolor="red" strokeweight="1pt"/>
        </w:pict>
      </w:r>
      <w:r>
        <w:rPr>
          <w:rFonts w:ascii="Arial" w:hAnsi="Arial" w:cs="Arial"/>
          <w:b/>
          <w:bCs/>
          <w:noProof/>
          <w:sz w:val="24"/>
          <w:szCs w:val="24"/>
          <w:u w:val="single"/>
        </w:rPr>
        <w:pict w14:anchorId="14ABAD12">
          <v:shape id="_x0000_s2139" type="#_x0000_t105" style="position:absolute;margin-left:77.75pt;margin-top:158.1pt;width:36.45pt;height:26.85pt;z-index:251658310" fillcolor="#ed7d31 [3205]"/>
        </w:pict>
      </w:r>
      <w:r w:rsidR="000D7B5D" w:rsidRPr="000D7B5D">
        <w:rPr>
          <w:rFonts w:ascii="Arial" w:hAnsi="Arial" w:cs="Arial"/>
          <w:b/>
          <w:bCs/>
          <w:noProof/>
          <w:sz w:val="24"/>
          <w:szCs w:val="24"/>
          <w:u w:val="single"/>
        </w:rPr>
        <w:drawing>
          <wp:inline distT="0" distB="0" distL="0" distR="0" wp14:anchorId="3E49236D" wp14:editId="67C8776A">
            <wp:extent cx="6115050" cy="2604770"/>
            <wp:effectExtent l="0" t="0" r="0" b="0"/>
            <wp:docPr id="1151853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853110" name=""/>
                    <pic:cNvPicPr/>
                  </pic:nvPicPr>
                  <pic:blipFill>
                    <a:blip r:embed="rId56"/>
                    <a:stretch>
                      <a:fillRect/>
                    </a:stretch>
                  </pic:blipFill>
                  <pic:spPr>
                    <a:xfrm>
                      <a:off x="0" y="0"/>
                      <a:ext cx="6115050" cy="2604770"/>
                    </a:xfrm>
                    <a:prstGeom prst="rect">
                      <a:avLst/>
                    </a:prstGeom>
                  </pic:spPr>
                </pic:pic>
              </a:graphicData>
            </a:graphic>
          </wp:inline>
        </w:drawing>
      </w:r>
    </w:p>
    <w:p w14:paraId="6F4660FF" w14:textId="6EB09603" w:rsidR="000D7B5D" w:rsidRPr="00EE3B0B" w:rsidRDefault="00EE3B0B" w:rsidP="00EE3B0B">
      <w:pPr>
        <w:pStyle w:val="Caption"/>
        <w:jc w:val="center"/>
        <w:rPr>
          <w:rFonts w:ascii="Arial" w:hAnsi="Arial" w:cs="Arial"/>
          <w:b/>
          <w:bCs/>
          <w:sz w:val="22"/>
          <w:szCs w:val="22"/>
          <w:u w:val="single"/>
        </w:rPr>
      </w:pPr>
      <w:bookmarkStart w:id="70" w:name="_Toc168157764"/>
      <w:r w:rsidRPr="00EE3B0B">
        <w:rPr>
          <w:sz w:val="22"/>
          <w:szCs w:val="22"/>
        </w:rPr>
        <w:t xml:space="preserve">Figure </w:t>
      </w:r>
      <w:r w:rsidRPr="00EE3B0B">
        <w:rPr>
          <w:sz w:val="22"/>
          <w:szCs w:val="22"/>
        </w:rPr>
        <w:fldChar w:fldCharType="begin"/>
      </w:r>
      <w:r w:rsidRPr="00EE3B0B">
        <w:rPr>
          <w:sz w:val="22"/>
          <w:szCs w:val="22"/>
        </w:rPr>
        <w:instrText xml:space="preserve"> SEQ Figure \* ARABIC </w:instrText>
      </w:r>
      <w:r w:rsidRPr="00EE3B0B">
        <w:rPr>
          <w:sz w:val="22"/>
          <w:szCs w:val="22"/>
        </w:rPr>
        <w:fldChar w:fldCharType="separate"/>
      </w:r>
      <w:r w:rsidR="00E8655A">
        <w:rPr>
          <w:noProof/>
          <w:sz w:val="22"/>
          <w:szCs w:val="22"/>
        </w:rPr>
        <w:t>46</w:t>
      </w:r>
      <w:r w:rsidRPr="00EE3B0B">
        <w:rPr>
          <w:sz w:val="22"/>
          <w:szCs w:val="22"/>
        </w:rPr>
        <w:fldChar w:fldCharType="end"/>
      </w:r>
      <w:r w:rsidRPr="00EE3B0B">
        <w:rPr>
          <w:sz w:val="22"/>
          <w:szCs w:val="22"/>
        </w:rPr>
        <w:t xml:space="preserve"> : Adding electrical system to a representative block</w:t>
      </w:r>
      <w:bookmarkEnd w:id="70"/>
    </w:p>
    <w:p w14:paraId="6CEF82ED" w14:textId="3DFE6DAD" w:rsidR="00D75ABA" w:rsidRPr="006F3AC8" w:rsidRDefault="00067E82">
      <w:pPr>
        <w:pStyle w:val="ListParagraph"/>
        <w:numPr>
          <w:ilvl w:val="0"/>
          <w:numId w:val="22"/>
        </w:numPr>
        <w:spacing w:line="360" w:lineRule="auto"/>
        <w:jc w:val="both"/>
        <w:rPr>
          <w:rFonts w:ascii="Arial" w:hAnsi="Arial" w:cs="Arial"/>
          <w:sz w:val="24"/>
          <w:szCs w:val="24"/>
        </w:rPr>
      </w:pPr>
      <w:r w:rsidRPr="006F3AC8">
        <w:rPr>
          <w:rFonts w:ascii="Arial" w:hAnsi="Arial" w:cs="Arial"/>
          <w:b/>
          <w:bCs/>
          <w:sz w:val="24"/>
          <w:szCs w:val="24"/>
        </w:rPr>
        <w:t>Select Type</w:t>
      </w:r>
      <w:r w:rsidRPr="006F3AC8">
        <w:rPr>
          <w:rFonts w:ascii="Arial" w:hAnsi="Arial" w:cs="Arial"/>
          <w:sz w:val="24"/>
          <w:szCs w:val="24"/>
        </w:rPr>
        <w:t>: Choose the type of electrical system installed in the building. There are two option</w:t>
      </w:r>
      <w:r w:rsidR="00FE2107" w:rsidRPr="006F3AC8">
        <w:rPr>
          <w:rFonts w:ascii="Arial" w:hAnsi="Arial" w:cs="Arial"/>
          <w:sz w:val="24"/>
          <w:szCs w:val="24"/>
        </w:rPr>
        <w:t>s</w:t>
      </w:r>
      <w:r w:rsidRPr="006F3AC8">
        <w:rPr>
          <w:rFonts w:ascii="Arial" w:hAnsi="Arial" w:cs="Arial"/>
          <w:sz w:val="24"/>
          <w:szCs w:val="24"/>
        </w:rPr>
        <w:t xml:space="preserve"> given in </w:t>
      </w:r>
      <w:r w:rsidR="00FE2107" w:rsidRPr="006F3AC8">
        <w:rPr>
          <w:rFonts w:ascii="Arial" w:hAnsi="Arial" w:cs="Arial"/>
          <w:sz w:val="24"/>
          <w:szCs w:val="24"/>
        </w:rPr>
        <w:t>the dropdown</w:t>
      </w:r>
      <w:r w:rsidRPr="006F3AC8">
        <w:rPr>
          <w:rFonts w:ascii="Arial" w:hAnsi="Arial" w:cs="Arial"/>
          <w:sz w:val="24"/>
          <w:szCs w:val="24"/>
        </w:rPr>
        <w:t xml:space="preserve"> field – Oil Type / Dry Type.</w:t>
      </w:r>
    </w:p>
    <w:p w14:paraId="37D12697" w14:textId="289CA9D0" w:rsidR="00DA41D9" w:rsidRPr="006F3AC8" w:rsidRDefault="00DA41D9">
      <w:pPr>
        <w:pStyle w:val="ListParagraph"/>
        <w:numPr>
          <w:ilvl w:val="0"/>
          <w:numId w:val="22"/>
        </w:numPr>
        <w:spacing w:line="360" w:lineRule="auto"/>
        <w:jc w:val="both"/>
        <w:rPr>
          <w:rFonts w:ascii="Arial" w:hAnsi="Arial" w:cs="Arial"/>
          <w:sz w:val="24"/>
          <w:szCs w:val="24"/>
        </w:rPr>
      </w:pPr>
      <w:r w:rsidRPr="006F3AC8">
        <w:rPr>
          <w:rFonts w:ascii="Arial" w:hAnsi="Arial" w:cs="Arial"/>
          <w:b/>
          <w:bCs/>
          <w:sz w:val="24"/>
          <w:szCs w:val="24"/>
        </w:rPr>
        <w:t>BEE star rating</w:t>
      </w:r>
      <w:r w:rsidRPr="006F3AC8">
        <w:rPr>
          <w:rFonts w:ascii="Arial" w:hAnsi="Arial" w:cs="Arial"/>
          <w:sz w:val="24"/>
          <w:szCs w:val="24"/>
        </w:rPr>
        <w:t xml:space="preserve">: This field is applicable only in </w:t>
      </w:r>
      <w:r w:rsidR="00FE2107" w:rsidRPr="006F3AC8">
        <w:rPr>
          <w:rFonts w:ascii="Arial" w:hAnsi="Arial" w:cs="Arial"/>
          <w:sz w:val="24"/>
          <w:szCs w:val="24"/>
        </w:rPr>
        <w:t>the case</w:t>
      </w:r>
      <w:r w:rsidRPr="006F3AC8">
        <w:rPr>
          <w:rFonts w:ascii="Arial" w:hAnsi="Arial" w:cs="Arial"/>
          <w:sz w:val="24"/>
          <w:szCs w:val="24"/>
        </w:rPr>
        <w:t xml:space="preserve"> of oil type </w:t>
      </w:r>
      <w:r w:rsidR="004A6053" w:rsidRPr="006F3AC8">
        <w:rPr>
          <w:rFonts w:ascii="Arial" w:hAnsi="Arial" w:cs="Arial"/>
          <w:sz w:val="24"/>
          <w:szCs w:val="24"/>
        </w:rPr>
        <w:t>systems</w:t>
      </w:r>
      <w:r w:rsidRPr="006F3AC8">
        <w:rPr>
          <w:rFonts w:ascii="Arial" w:hAnsi="Arial" w:cs="Arial"/>
          <w:sz w:val="24"/>
          <w:szCs w:val="24"/>
        </w:rPr>
        <w:t>. Select star rating value of the electrical system installed and choose appropriate option in dropdown field.</w:t>
      </w:r>
    </w:p>
    <w:p w14:paraId="7597A0A4" w14:textId="75D29248" w:rsidR="00DA41D9" w:rsidRPr="006F3AC8" w:rsidRDefault="00DA41D9">
      <w:pPr>
        <w:pStyle w:val="ListParagraph"/>
        <w:numPr>
          <w:ilvl w:val="0"/>
          <w:numId w:val="22"/>
        </w:numPr>
        <w:spacing w:line="360" w:lineRule="auto"/>
        <w:jc w:val="both"/>
        <w:rPr>
          <w:rFonts w:ascii="Arial" w:hAnsi="Arial" w:cs="Arial"/>
          <w:sz w:val="24"/>
          <w:szCs w:val="24"/>
        </w:rPr>
      </w:pPr>
      <w:r w:rsidRPr="006F3AC8">
        <w:rPr>
          <w:rFonts w:ascii="Arial" w:hAnsi="Arial" w:cs="Arial"/>
          <w:b/>
          <w:bCs/>
          <w:sz w:val="24"/>
          <w:szCs w:val="24"/>
        </w:rPr>
        <w:lastRenderedPageBreak/>
        <w:t>Voltage rating class(kV):</w:t>
      </w:r>
      <w:r w:rsidRPr="006F3AC8">
        <w:rPr>
          <w:rFonts w:ascii="Arial" w:hAnsi="Arial" w:cs="Arial"/>
          <w:sz w:val="24"/>
          <w:szCs w:val="24"/>
        </w:rPr>
        <w:t xml:space="preserve"> Determine voltage rating class of the system and select option from 11kV / 22 </w:t>
      </w:r>
      <w:r w:rsidR="007C6248" w:rsidRPr="006F3AC8">
        <w:rPr>
          <w:rFonts w:ascii="Arial" w:hAnsi="Arial" w:cs="Arial"/>
          <w:sz w:val="24"/>
          <w:szCs w:val="24"/>
        </w:rPr>
        <w:t>k</w:t>
      </w:r>
      <w:r w:rsidRPr="006F3AC8">
        <w:rPr>
          <w:rFonts w:ascii="Arial" w:hAnsi="Arial" w:cs="Arial"/>
          <w:sz w:val="24"/>
          <w:szCs w:val="24"/>
        </w:rPr>
        <w:t xml:space="preserve">V / 33 </w:t>
      </w:r>
      <w:r w:rsidR="007C6248" w:rsidRPr="006F3AC8">
        <w:rPr>
          <w:rFonts w:ascii="Arial" w:hAnsi="Arial" w:cs="Arial"/>
          <w:sz w:val="24"/>
          <w:szCs w:val="24"/>
        </w:rPr>
        <w:t>k</w:t>
      </w:r>
      <w:r w:rsidRPr="006F3AC8">
        <w:rPr>
          <w:rFonts w:ascii="Arial" w:hAnsi="Arial" w:cs="Arial"/>
          <w:sz w:val="24"/>
          <w:szCs w:val="24"/>
        </w:rPr>
        <w:t>V.</w:t>
      </w:r>
    </w:p>
    <w:p w14:paraId="29BA7226" w14:textId="4C5656EA" w:rsidR="00197EC3" w:rsidRPr="006F3AC8" w:rsidRDefault="00197EC3">
      <w:pPr>
        <w:pStyle w:val="ListParagraph"/>
        <w:numPr>
          <w:ilvl w:val="0"/>
          <w:numId w:val="22"/>
        </w:numPr>
        <w:spacing w:line="360" w:lineRule="auto"/>
        <w:jc w:val="both"/>
        <w:rPr>
          <w:rFonts w:ascii="Arial" w:hAnsi="Arial" w:cs="Arial"/>
          <w:sz w:val="24"/>
          <w:szCs w:val="24"/>
        </w:rPr>
      </w:pPr>
      <w:r w:rsidRPr="006F3AC8">
        <w:rPr>
          <w:rFonts w:ascii="Arial" w:hAnsi="Arial" w:cs="Arial"/>
          <w:b/>
          <w:bCs/>
          <w:sz w:val="24"/>
          <w:szCs w:val="24"/>
        </w:rPr>
        <w:t>kVA rating</w:t>
      </w:r>
      <w:r w:rsidRPr="006F3AC8">
        <w:rPr>
          <w:rFonts w:ascii="Arial" w:hAnsi="Arial" w:cs="Arial"/>
          <w:sz w:val="24"/>
          <w:szCs w:val="24"/>
        </w:rPr>
        <w:t>: Enter kVA (kilo-volt-ampere) rating of an electrical system</w:t>
      </w:r>
      <w:r w:rsidR="00DD40D2" w:rsidRPr="006F3AC8">
        <w:rPr>
          <w:rFonts w:ascii="Arial" w:hAnsi="Arial" w:cs="Arial"/>
          <w:sz w:val="24"/>
          <w:szCs w:val="24"/>
        </w:rPr>
        <w:t xml:space="preserve"> according to block specifications. This field will accept number</w:t>
      </w:r>
      <w:r w:rsidR="00CB78C5" w:rsidRPr="006F3AC8">
        <w:rPr>
          <w:rFonts w:ascii="Arial" w:hAnsi="Arial" w:cs="Arial"/>
          <w:sz w:val="24"/>
          <w:szCs w:val="24"/>
        </w:rPr>
        <w:t xml:space="preserve"> input </w:t>
      </w:r>
      <w:r w:rsidR="00DD40D2" w:rsidRPr="006F3AC8">
        <w:rPr>
          <w:rFonts w:ascii="Arial" w:hAnsi="Arial" w:cs="Arial"/>
          <w:sz w:val="24"/>
          <w:szCs w:val="24"/>
        </w:rPr>
        <w:t>up to 2 decimal places.</w:t>
      </w:r>
    </w:p>
    <w:p w14:paraId="16820DBB" w14:textId="636580ED" w:rsidR="000D66FF" w:rsidRPr="006F3AC8" w:rsidRDefault="000D66FF">
      <w:pPr>
        <w:pStyle w:val="ListParagraph"/>
        <w:numPr>
          <w:ilvl w:val="0"/>
          <w:numId w:val="22"/>
        </w:numPr>
        <w:spacing w:line="360" w:lineRule="auto"/>
        <w:jc w:val="both"/>
        <w:rPr>
          <w:rFonts w:ascii="Arial" w:hAnsi="Arial" w:cs="Arial"/>
          <w:sz w:val="24"/>
          <w:szCs w:val="24"/>
        </w:rPr>
      </w:pPr>
      <w:r w:rsidRPr="006F3AC8">
        <w:rPr>
          <w:rFonts w:ascii="Arial" w:hAnsi="Arial" w:cs="Arial"/>
          <w:b/>
          <w:bCs/>
          <w:sz w:val="24"/>
          <w:szCs w:val="24"/>
        </w:rPr>
        <w:t>Max. losses at 50% loading</w:t>
      </w:r>
      <w:r w:rsidRPr="006F3AC8">
        <w:rPr>
          <w:rFonts w:ascii="Arial" w:hAnsi="Arial" w:cs="Arial"/>
          <w:sz w:val="24"/>
          <w:szCs w:val="24"/>
        </w:rPr>
        <w:t>: Enter maximum amount of power lost within the electrical system installed in this block when it is operating at 50% of its maximum load capacity.</w:t>
      </w:r>
    </w:p>
    <w:p w14:paraId="1606FCF7" w14:textId="6812E42C" w:rsidR="005B3BD1" w:rsidRPr="006F3AC8" w:rsidRDefault="005B3BD1">
      <w:pPr>
        <w:pStyle w:val="ListParagraph"/>
        <w:numPr>
          <w:ilvl w:val="0"/>
          <w:numId w:val="22"/>
        </w:numPr>
        <w:spacing w:line="360" w:lineRule="auto"/>
        <w:jc w:val="both"/>
        <w:rPr>
          <w:rFonts w:ascii="Arial" w:hAnsi="Arial" w:cs="Arial"/>
          <w:sz w:val="24"/>
          <w:szCs w:val="24"/>
        </w:rPr>
      </w:pPr>
      <w:r w:rsidRPr="006F3AC8">
        <w:rPr>
          <w:rFonts w:ascii="Arial" w:hAnsi="Arial" w:cs="Arial"/>
          <w:b/>
          <w:bCs/>
          <w:sz w:val="24"/>
          <w:szCs w:val="24"/>
        </w:rPr>
        <w:t>Max. losses at 100% loading</w:t>
      </w:r>
      <w:r w:rsidRPr="006F3AC8">
        <w:rPr>
          <w:rFonts w:ascii="Arial" w:hAnsi="Arial" w:cs="Arial"/>
          <w:sz w:val="24"/>
          <w:szCs w:val="24"/>
        </w:rPr>
        <w:t>: Enter maximum amount of power lost within the electrical system installed in this block when it is operating at 100% of its maximum load capacity.</w:t>
      </w:r>
    </w:p>
    <w:p w14:paraId="44E811FD" w14:textId="3EC3C2FD" w:rsidR="005B3BD1" w:rsidRPr="006F3AC8" w:rsidRDefault="00784149">
      <w:pPr>
        <w:pStyle w:val="ListParagraph"/>
        <w:numPr>
          <w:ilvl w:val="0"/>
          <w:numId w:val="22"/>
        </w:numPr>
        <w:spacing w:line="360" w:lineRule="auto"/>
        <w:jc w:val="both"/>
        <w:rPr>
          <w:rFonts w:ascii="Arial" w:hAnsi="Arial" w:cs="Arial"/>
          <w:sz w:val="24"/>
          <w:szCs w:val="24"/>
        </w:rPr>
      </w:pPr>
      <w:r w:rsidRPr="006F3AC8">
        <w:rPr>
          <w:rFonts w:ascii="Arial" w:hAnsi="Arial" w:cs="Arial"/>
          <w:b/>
          <w:bCs/>
          <w:sz w:val="24"/>
          <w:szCs w:val="24"/>
        </w:rPr>
        <w:t>Periodic losses monitoring</w:t>
      </w:r>
      <w:r w:rsidRPr="006F3AC8">
        <w:rPr>
          <w:rFonts w:ascii="Arial" w:hAnsi="Arial" w:cs="Arial"/>
          <w:sz w:val="24"/>
          <w:szCs w:val="24"/>
        </w:rPr>
        <w:t>: Select 'yes'</w:t>
      </w:r>
      <w:r w:rsidR="00D67B92" w:rsidRPr="006F3AC8">
        <w:rPr>
          <w:rFonts w:ascii="Arial" w:hAnsi="Arial" w:cs="Arial"/>
          <w:sz w:val="24"/>
          <w:szCs w:val="24"/>
        </w:rPr>
        <w:t xml:space="preserve"> </w:t>
      </w:r>
      <w:r w:rsidRPr="006F3AC8">
        <w:rPr>
          <w:rFonts w:ascii="Arial" w:hAnsi="Arial" w:cs="Arial"/>
          <w:sz w:val="24"/>
          <w:szCs w:val="24"/>
        </w:rPr>
        <w:t>/</w:t>
      </w:r>
      <w:r w:rsidR="00D67B92" w:rsidRPr="006F3AC8">
        <w:rPr>
          <w:rFonts w:ascii="Arial" w:hAnsi="Arial" w:cs="Arial"/>
          <w:sz w:val="24"/>
          <w:szCs w:val="24"/>
        </w:rPr>
        <w:t xml:space="preserve"> </w:t>
      </w:r>
      <w:r w:rsidRPr="006F3AC8">
        <w:rPr>
          <w:rFonts w:ascii="Arial" w:hAnsi="Arial" w:cs="Arial"/>
          <w:sz w:val="24"/>
          <w:szCs w:val="24"/>
        </w:rPr>
        <w:t>'no' whether regularly assessing and recording the losses that occur within the system installed in the building.</w:t>
      </w:r>
    </w:p>
    <w:p w14:paraId="3EB792E3" w14:textId="054739BF" w:rsidR="00D37254" w:rsidRDefault="00D37254" w:rsidP="00D67B92">
      <w:pPr>
        <w:pStyle w:val="Heading4"/>
        <w:numPr>
          <w:ilvl w:val="3"/>
          <w:numId w:val="3"/>
        </w:numPr>
        <w:spacing w:line="360" w:lineRule="auto"/>
      </w:pPr>
      <w:bookmarkStart w:id="71" w:name="_Toc191903529"/>
      <w:r w:rsidRPr="00D37254">
        <w:t>Renewable Energy</w:t>
      </w:r>
      <w:bookmarkEnd w:id="71"/>
    </w:p>
    <w:p w14:paraId="33714515" w14:textId="58A482C6" w:rsidR="00D67B92" w:rsidRDefault="00B83EE2" w:rsidP="00D67B92">
      <w:pPr>
        <w:spacing w:line="360" w:lineRule="auto"/>
        <w:rPr>
          <w:rFonts w:ascii="Arial" w:hAnsi="Arial" w:cs="Arial"/>
          <w:b/>
          <w:bCs/>
          <w:sz w:val="24"/>
          <w:szCs w:val="24"/>
          <w:u w:val="single"/>
        </w:rPr>
      </w:pPr>
      <w:r>
        <w:rPr>
          <w:rFonts w:ascii="Arial" w:hAnsi="Arial" w:cs="Arial"/>
          <w:b/>
          <w:bCs/>
          <w:noProof/>
          <w:sz w:val="24"/>
          <w:szCs w:val="24"/>
          <w:u w:val="single"/>
        </w:rPr>
        <w:pict w14:anchorId="3A39D32D">
          <v:roundrect id="_x0000_s2115" style="position:absolute;margin-left:144.4pt;margin-top:24.3pt;width:186.6pt;height:22.5pt;z-index:251658286" arcsize="10923f" fillcolor="#4472c4 [3204]">
            <v:textbox style="mso-next-textbox:#_x0000_s2115">
              <w:txbxContent>
                <w:p w14:paraId="2DF8B13C" w14:textId="07D1654B" w:rsidR="00681D83" w:rsidRPr="00E13961" w:rsidRDefault="00681D83">
                  <w:pPr>
                    <w:rPr>
                      <w:color w:val="FFFFFF" w:themeColor="background1"/>
                    </w:rPr>
                  </w:pPr>
                  <w:r w:rsidRPr="00E13961">
                    <w:rPr>
                      <w:color w:val="FFFFFF" w:themeColor="background1"/>
                    </w:rPr>
                    <w:t>Drag and drop i</w:t>
                  </w:r>
                  <w:r w:rsidR="00900DF4">
                    <w:rPr>
                      <w:color w:val="FFFFFF" w:themeColor="background1"/>
                    </w:rPr>
                    <w:t>tem</w:t>
                  </w:r>
                  <w:r w:rsidRPr="00E13961">
                    <w:rPr>
                      <w:color w:val="FFFFFF" w:themeColor="background1"/>
                    </w:rPr>
                    <w:t xml:space="preserve"> onto block canvas</w:t>
                  </w:r>
                </w:p>
              </w:txbxContent>
            </v:textbox>
          </v:roundrect>
        </w:pict>
      </w:r>
      <w:r w:rsidR="00D67B92" w:rsidRPr="00D67B92">
        <w:rPr>
          <w:rFonts w:ascii="Arial" w:hAnsi="Arial" w:cs="Arial"/>
          <w:b/>
          <w:bCs/>
          <w:sz w:val="24"/>
          <w:szCs w:val="24"/>
          <w:u w:val="single"/>
        </w:rPr>
        <w:t>Solar Hot Water System</w:t>
      </w:r>
      <w:r w:rsidR="00D67B92">
        <w:rPr>
          <w:rFonts w:ascii="Arial" w:hAnsi="Arial" w:cs="Arial"/>
          <w:b/>
          <w:bCs/>
          <w:sz w:val="24"/>
          <w:szCs w:val="24"/>
          <w:u w:val="single"/>
        </w:rPr>
        <w:t>:</w:t>
      </w:r>
    </w:p>
    <w:p w14:paraId="1265EAED" w14:textId="62648193" w:rsidR="0092171F" w:rsidRPr="00D67B92" w:rsidRDefault="00B83EE2" w:rsidP="00D67B92">
      <w:pPr>
        <w:spacing w:line="360" w:lineRule="auto"/>
        <w:rPr>
          <w:rFonts w:ascii="Arial" w:hAnsi="Arial" w:cs="Arial"/>
          <w:b/>
          <w:bCs/>
          <w:sz w:val="24"/>
          <w:szCs w:val="24"/>
          <w:u w:val="single"/>
        </w:rPr>
      </w:pPr>
      <w:r>
        <w:rPr>
          <w:rFonts w:ascii="Arial" w:hAnsi="Arial" w:cs="Arial"/>
          <w:b/>
          <w:bCs/>
          <w:noProof/>
          <w:sz w:val="24"/>
          <w:szCs w:val="24"/>
          <w:u w:val="single"/>
        </w:rPr>
        <w:pict w14:anchorId="44CBDFF6">
          <v:shape id="_x0000_s2116" type="#_x0000_t32" style="position:absolute;margin-left:40.95pt;margin-top:2.4pt;width:101.15pt;height:125.35pt;flip:y;z-index:251658287" o:connectortype="straight" strokecolor="#92d050" strokeweight="1pt">
            <v:stroke endarrow="block"/>
          </v:shape>
        </w:pict>
      </w:r>
    </w:p>
    <w:p w14:paraId="7B222244" w14:textId="3C94F8AE" w:rsidR="0095367A" w:rsidRDefault="00B83EE2" w:rsidP="0095367A">
      <w:pPr>
        <w:keepNext/>
      </w:pPr>
      <w:r>
        <w:rPr>
          <w:rFonts w:ascii="Arial" w:hAnsi="Arial" w:cs="Arial"/>
          <w:noProof/>
          <w:sz w:val="24"/>
          <w:szCs w:val="24"/>
        </w:rPr>
        <w:pict w14:anchorId="77A9A6EB">
          <v:shape id="_x0000_s2246" type="#_x0000_t202" style="position:absolute;margin-left:225.05pt;margin-top:73.9pt;width:19.2pt;height:18.75pt;z-index:251658406" filled="f" stroked="f">
            <v:textbox style="mso-next-textbox:#_x0000_s2246">
              <w:txbxContent>
                <w:p w14:paraId="2E5784D3" w14:textId="0E19DCC5" w:rsidR="0036423A" w:rsidRPr="0036423A" w:rsidRDefault="0036423A" w:rsidP="0036423A">
                  <w:pPr>
                    <w:rPr>
                      <w:b/>
                      <w:bCs/>
                      <w:color w:val="FF0000"/>
                      <w:sz w:val="16"/>
                      <w:szCs w:val="16"/>
                    </w:rPr>
                  </w:pPr>
                  <w:r>
                    <w:rPr>
                      <w:b/>
                      <w:bCs/>
                      <w:color w:val="FF0000"/>
                      <w:sz w:val="16"/>
                      <w:szCs w:val="16"/>
                    </w:rPr>
                    <w:t>2</w:t>
                  </w:r>
                </w:p>
              </w:txbxContent>
            </v:textbox>
          </v:shape>
        </w:pict>
      </w:r>
      <w:r>
        <w:rPr>
          <w:rFonts w:ascii="Arial" w:hAnsi="Arial" w:cs="Arial"/>
          <w:noProof/>
          <w:sz w:val="24"/>
          <w:szCs w:val="24"/>
        </w:rPr>
        <w:pict w14:anchorId="77A9A6EB">
          <v:shape id="_x0000_s2248" type="#_x0000_t202" style="position:absolute;margin-left:241.15pt;margin-top:102.85pt;width:19.2pt;height:18.75pt;z-index:251658408" filled="f" stroked="f">
            <v:textbox style="mso-next-textbox:#_x0000_s2248">
              <w:txbxContent>
                <w:p w14:paraId="12CD505D" w14:textId="6DC433D2" w:rsidR="0036423A" w:rsidRPr="0036423A" w:rsidRDefault="0036423A" w:rsidP="0036423A">
                  <w:pPr>
                    <w:rPr>
                      <w:b/>
                      <w:bCs/>
                      <w:color w:val="FF0000"/>
                      <w:sz w:val="16"/>
                      <w:szCs w:val="16"/>
                    </w:rPr>
                  </w:pPr>
                  <w:r>
                    <w:rPr>
                      <w:b/>
                      <w:bCs/>
                      <w:color w:val="FF0000"/>
                      <w:sz w:val="16"/>
                      <w:szCs w:val="16"/>
                    </w:rPr>
                    <w:t>4</w:t>
                  </w:r>
                </w:p>
              </w:txbxContent>
            </v:textbox>
          </v:shape>
        </w:pict>
      </w:r>
      <w:r>
        <w:rPr>
          <w:rFonts w:ascii="Arial" w:hAnsi="Arial" w:cs="Arial"/>
          <w:noProof/>
          <w:sz w:val="24"/>
          <w:szCs w:val="24"/>
        </w:rPr>
        <w:pict w14:anchorId="77A9A6EB">
          <v:shape id="_x0000_s2247" type="#_x0000_t202" style="position:absolute;margin-left:357.75pt;margin-top:75pt;width:19.2pt;height:18.75pt;z-index:251658407" filled="f" stroked="f">
            <v:textbox style="mso-next-textbox:#_x0000_s2247">
              <w:txbxContent>
                <w:p w14:paraId="299B527E" w14:textId="3046A592" w:rsidR="0036423A" w:rsidRPr="0036423A" w:rsidRDefault="0036423A" w:rsidP="0036423A">
                  <w:pPr>
                    <w:rPr>
                      <w:b/>
                      <w:bCs/>
                      <w:color w:val="FF0000"/>
                      <w:sz w:val="16"/>
                      <w:szCs w:val="16"/>
                    </w:rPr>
                  </w:pPr>
                  <w:r>
                    <w:rPr>
                      <w:b/>
                      <w:bCs/>
                      <w:color w:val="FF0000"/>
                      <w:sz w:val="16"/>
                      <w:szCs w:val="16"/>
                    </w:rPr>
                    <w:t>3</w:t>
                  </w:r>
                </w:p>
              </w:txbxContent>
            </v:textbox>
          </v:shape>
        </w:pict>
      </w:r>
      <w:r>
        <w:rPr>
          <w:rFonts w:ascii="Arial" w:hAnsi="Arial" w:cs="Arial"/>
          <w:noProof/>
          <w:sz w:val="24"/>
          <w:szCs w:val="24"/>
        </w:rPr>
        <w:pict w14:anchorId="77A9A6EB">
          <v:shape id="_x0000_s2245" type="#_x0000_t202" style="position:absolute;margin-left:146.45pt;margin-top:45.6pt;width:19.2pt;height:18.75pt;z-index:251658405" filled="f" stroked="f">
            <v:textbox style="mso-next-textbox:#_x0000_s2245">
              <w:txbxContent>
                <w:p w14:paraId="3294DE83" w14:textId="14290E53" w:rsidR="0036423A" w:rsidRPr="0036423A" w:rsidRDefault="0036423A">
                  <w:pPr>
                    <w:rPr>
                      <w:b/>
                      <w:bCs/>
                      <w:color w:val="FF0000"/>
                      <w:sz w:val="16"/>
                      <w:szCs w:val="16"/>
                    </w:rPr>
                  </w:pPr>
                  <w:r w:rsidRPr="0036423A">
                    <w:rPr>
                      <w:b/>
                      <w:bCs/>
                      <w:color w:val="FF0000"/>
                      <w:sz w:val="16"/>
                      <w:szCs w:val="16"/>
                    </w:rPr>
                    <w:t>1</w:t>
                  </w:r>
                </w:p>
              </w:txbxContent>
            </v:textbox>
          </v:shape>
        </w:pict>
      </w:r>
      <w:r>
        <w:rPr>
          <w:rFonts w:ascii="Arial" w:hAnsi="Arial" w:cs="Arial"/>
          <w:noProof/>
          <w:sz w:val="24"/>
          <w:szCs w:val="24"/>
        </w:rPr>
        <w:pict w14:anchorId="271E77CA">
          <v:rect id="_x0000_s2114" style="position:absolute;margin-left:8.15pt;margin-top:96.5pt;width:60.15pt;height:23.6pt;z-index:251658285" filled="f" fillcolor="white [3212]" strokecolor="red" strokeweight="1pt"/>
        </w:pict>
      </w:r>
      <w:r>
        <w:rPr>
          <w:rFonts w:ascii="Arial" w:hAnsi="Arial" w:cs="Arial"/>
          <w:noProof/>
          <w:sz w:val="24"/>
          <w:szCs w:val="24"/>
        </w:rPr>
        <w:pict w14:anchorId="2C78B9B3">
          <v:shape id="_x0000_s2140" type="#_x0000_t105" style="position:absolute;margin-left:69.2pt;margin-top:86.25pt;width:40.55pt;height:21.9pt;z-index:251658311" fillcolor="#ed7d31 [3205]"/>
        </w:pict>
      </w:r>
      <w:r w:rsidR="008D5AE6" w:rsidRPr="008D5AE6">
        <w:rPr>
          <w:rFonts w:ascii="Arial" w:hAnsi="Arial" w:cs="Arial"/>
          <w:noProof/>
          <w:sz w:val="24"/>
          <w:szCs w:val="24"/>
        </w:rPr>
        <w:drawing>
          <wp:inline distT="0" distB="0" distL="0" distR="0" wp14:anchorId="74D0B90B" wp14:editId="66DD4127">
            <wp:extent cx="6115050" cy="2818765"/>
            <wp:effectExtent l="0" t="0" r="0" b="0"/>
            <wp:docPr id="1319917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917263" name=""/>
                    <pic:cNvPicPr/>
                  </pic:nvPicPr>
                  <pic:blipFill>
                    <a:blip r:embed="rId57"/>
                    <a:stretch>
                      <a:fillRect/>
                    </a:stretch>
                  </pic:blipFill>
                  <pic:spPr>
                    <a:xfrm>
                      <a:off x="0" y="0"/>
                      <a:ext cx="6115050" cy="2818765"/>
                    </a:xfrm>
                    <a:prstGeom prst="rect">
                      <a:avLst/>
                    </a:prstGeom>
                  </pic:spPr>
                </pic:pic>
              </a:graphicData>
            </a:graphic>
          </wp:inline>
        </w:drawing>
      </w:r>
    </w:p>
    <w:p w14:paraId="65C1BD8A" w14:textId="688B3E18" w:rsidR="002E3A94" w:rsidRPr="0092171F" w:rsidRDefault="0095367A" w:rsidP="0092171F">
      <w:pPr>
        <w:pStyle w:val="Caption"/>
        <w:jc w:val="center"/>
        <w:rPr>
          <w:sz w:val="22"/>
          <w:szCs w:val="22"/>
        </w:rPr>
      </w:pPr>
      <w:bookmarkStart w:id="72" w:name="_Toc168157765"/>
      <w:r w:rsidRPr="0095367A">
        <w:rPr>
          <w:sz w:val="22"/>
          <w:szCs w:val="22"/>
        </w:rPr>
        <w:t xml:space="preserve">Figure </w:t>
      </w:r>
      <w:r w:rsidRPr="0095367A">
        <w:rPr>
          <w:sz w:val="22"/>
          <w:szCs w:val="22"/>
        </w:rPr>
        <w:fldChar w:fldCharType="begin"/>
      </w:r>
      <w:r w:rsidRPr="0095367A">
        <w:rPr>
          <w:sz w:val="22"/>
          <w:szCs w:val="22"/>
        </w:rPr>
        <w:instrText xml:space="preserve"> SEQ Figure \* ARABIC </w:instrText>
      </w:r>
      <w:r w:rsidRPr="0095367A">
        <w:rPr>
          <w:sz w:val="22"/>
          <w:szCs w:val="22"/>
        </w:rPr>
        <w:fldChar w:fldCharType="separate"/>
      </w:r>
      <w:r w:rsidR="00E8655A">
        <w:rPr>
          <w:noProof/>
          <w:sz w:val="22"/>
          <w:szCs w:val="22"/>
        </w:rPr>
        <w:t>47</w:t>
      </w:r>
      <w:r w:rsidRPr="0095367A">
        <w:rPr>
          <w:sz w:val="22"/>
          <w:szCs w:val="22"/>
        </w:rPr>
        <w:fldChar w:fldCharType="end"/>
      </w:r>
      <w:r w:rsidRPr="0095367A">
        <w:rPr>
          <w:sz w:val="22"/>
          <w:szCs w:val="22"/>
        </w:rPr>
        <w:t xml:space="preserve"> : Adding solar hot water system to a representative block</w:t>
      </w:r>
      <w:bookmarkEnd w:id="72"/>
    </w:p>
    <w:p w14:paraId="2C958EFC" w14:textId="160F0D3D" w:rsidR="00C16903" w:rsidRPr="0056046E" w:rsidRDefault="00C16903">
      <w:pPr>
        <w:pStyle w:val="ListParagraph"/>
        <w:numPr>
          <w:ilvl w:val="0"/>
          <w:numId w:val="21"/>
        </w:numPr>
        <w:spacing w:line="360" w:lineRule="auto"/>
        <w:jc w:val="both"/>
        <w:rPr>
          <w:rFonts w:ascii="Arial" w:hAnsi="Arial" w:cs="Arial"/>
          <w:sz w:val="24"/>
          <w:szCs w:val="24"/>
        </w:rPr>
      </w:pPr>
      <w:r w:rsidRPr="0056046E">
        <w:rPr>
          <w:rFonts w:ascii="Arial" w:hAnsi="Arial" w:cs="Arial"/>
          <w:b/>
          <w:bCs/>
          <w:sz w:val="24"/>
          <w:szCs w:val="24"/>
        </w:rPr>
        <w:t>BEE star label</w:t>
      </w:r>
      <w:r w:rsidRPr="0056046E">
        <w:rPr>
          <w:rFonts w:ascii="Arial" w:hAnsi="Arial" w:cs="Arial"/>
          <w:sz w:val="24"/>
          <w:szCs w:val="24"/>
        </w:rPr>
        <w:t>: Select star rating from 1 to 5 stars according to solar hot water system installed at the building site.</w:t>
      </w:r>
    </w:p>
    <w:p w14:paraId="5452F7CF" w14:textId="645C8BCA" w:rsidR="00C16903" w:rsidRPr="0056046E" w:rsidRDefault="00C16903">
      <w:pPr>
        <w:pStyle w:val="ListParagraph"/>
        <w:numPr>
          <w:ilvl w:val="0"/>
          <w:numId w:val="21"/>
        </w:numPr>
        <w:spacing w:line="360" w:lineRule="auto"/>
        <w:jc w:val="both"/>
        <w:rPr>
          <w:rFonts w:ascii="Arial" w:hAnsi="Arial" w:cs="Arial"/>
          <w:color w:val="0D0D0D"/>
          <w:sz w:val="24"/>
          <w:szCs w:val="24"/>
          <w:shd w:val="clear" w:color="auto" w:fill="FFFFFF"/>
        </w:rPr>
      </w:pPr>
      <w:r w:rsidRPr="0056046E">
        <w:rPr>
          <w:rFonts w:ascii="Arial" w:hAnsi="Arial" w:cs="Arial"/>
          <w:b/>
          <w:bCs/>
          <w:sz w:val="24"/>
          <w:szCs w:val="24"/>
        </w:rPr>
        <w:lastRenderedPageBreak/>
        <w:t>Hot water system installed for no. of floors</w:t>
      </w:r>
      <w:r w:rsidRPr="0056046E">
        <w:rPr>
          <w:rFonts w:ascii="Arial" w:hAnsi="Arial" w:cs="Arial"/>
          <w:sz w:val="24"/>
          <w:szCs w:val="24"/>
        </w:rPr>
        <w:t xml:space="preserve">: </w:t>
      </w:r>
      <w:r w:rsidRPr="0056046E">
        <w:rPr>
          <w:rFonts w:ascii="Arial" w:hAnsi="Arial" w:cs="Arial"/>
          <w:color w:val="0D0D0D"/>
          <w:sz w:val="24"/>
          <w:szCs w:val="24"/>
          <w:shd w:val="clear" w:color="auto" w:fill="FFFFFF"/>
        </w:rPr>
        <w:t>Select up to 4, 6, or 8 floors for which the hot water system is installed.</w:t>
      </w:r>
    </w:p>
    <w:p w14:paraId="21E8ED9D" w14:textId="77777777" w:rsidR="000B15A0" w:rsidRPr="0056046E" w:rsidRDefault="00C16903">
      <w:pPr>
        <w:pStyle w:val="ListParagraph"/>
        <w:numPr>
          <w:ilvl w:val="0"/>
          <w:numId w:val="21"/>
        </w:numPr>
        <w:spacing w:line="360" w:lineRule="auto"/>
        <w:jc w:val="both"/>
        <w:rPr>
          <w:rFonts w:ascii="Arial" w:hAnsi="Arial" w:cs="Arial"/>
          <w:color w:val="0D0D0D"/>
          <w:sz w:val="24"/>
          <w:szCs w:val="24"/>
          <w:shd w:val="clear" w:color="auto" w:fill="FFFFFF"/>
        </w:rPr>
      </w:pPr>
      <w:r w:rsidRPr="0056046E">
        <w:rPr>
          <w:rFonts w:ascii="Arial" w:hAnsi="Arial" w:cs="Arial"/>
          <w:b/>
          <w:bCs/>
          <w:color w:val="0D0D0D"/>
          <w:sz w:val="24"/>
          <w:szCs w:val="24"/>
          <w:shd w:val="clear" w:color="auto" w:fill="FFFFFF"/>
        </w:rPr>
        <w:t>Hot water requirement per floor</w:t>
      </w:r>
      <w:r w:rsidRPr="0056046E">
        <w:rPr>
          <w:rFonts w:ascii="Arial" w:hAnsi="Arial" w:cs="Arial"/>
          <w:color w:val="0D0D0D"/>
          <w:sz w:val="24"/>
          <w:szCs w:val="24"/>
          <w:shd w:val="clear" w:color="auto" w:fill="FFFFFF"/>
        </w:rPr>
        <w:t xml:space="preserve">: </w:t>
      </w:r>
      <w:r w:rsidR="0009567A" w:rsidRPr="0056046E">
        <w:rPr>
          <w:rFonts w:ascii="Arial" w:hAnsi="Arial" w:cs="Arial"/>
          <w:color w:val="0D0D0D"/>
          <w:sz w:val="24"/>
          <w:szCs w:val="24"/>
          <w:shd w:val="clear" w:color="auto" w:fill="FFFFFF"/>
        </w:rPr>
        <w:t>Enter value in liters for the water consumption per floor per day. Data is accepted up to 2 decimal places</w:t>
      </w:r>
      <w:r w:rsidRPr="0056046E">
        <w:rPr>
          <w:rFonts w:ascii="Arial" w:hAnsi="Arial" w:cs="Arial"/>
          <w:color w:val="0D0D0D"/>
          <w:sz w:val="24"/>
          <w:szCs w:val="24"/>
          <w:shd w:val="clear" w:color="auto" w:fill="FFFFFF"/>
        </w:rPr>
        <w:t>.</w:t>
      </w:r>
    </w:p>
    <w:p w14:paraId="70450D5F" w14:textId="2C039E9E" w:rsidR="00987B6E" w:rsidRPr="0056046E" w:rsidRDefault="00987B6E">
      <w:pPr>
        <w:pStyle w:val="ListParagraph"/>
        <w:numPr>
          <w:ilvl w:val="0"/>
          <w:numId w:val="21"/>
        </w:numPr>
        <w:spacing w:line="360" w:lineRule="auto"/>
        <w:jc w:val="both"/>
        <w:rPr>
          <w:rFonts w:ascii="Arial" w:hAnsi="Arial" w:cs="Arial"/>
          <w:color w:val="0D0D0D"/>
          <w:sz w:val="24"/>
          <w:szCs w:val="24"/>
          <w:shd w:val="clear" w:color="auto" w:fill="FFFFFF"/>
        </w:rPr>
      </w:pPr>
      <w:r w:rsidRPr="0056046E">
        <w:rPr>
          <w:rFonts w:ascii="Arial" w:hAnsi="Arial" w:cs="Arial"/>
          <w:b/>
          <w:bCs/>
          <w:color w:val="0D0D0D"/>
          <w:sz w:val="24"/>
          <w:szCs w:val="24"/>
          <w:shd w:val="clear" w:color="auto" w:fill="FFFFFF"/>
        </w:rPr>
        <w:t>Capacity</w:t>
      </w:r>
      <w:r w:rsidRPr="0056046E">
        <w:rPr>
          <w:rFonts w:ascii="Arial" w:hAnsi="Arial" w:cs="Arial"/>
          <w:color w:val="0D0D0D"/>
          <w:sz w:val="24"/>
          <w:szCs w:val="24"/>
          <w:shd w:val="clear" w:color="auto" w:fill="FFFFFF"/>
        </w:rPr>
        <w:t xml:space="preserve">: Enter </w:t>
      </w:r>
      <w:r w:rsidR="007814A8" w:rsidRPr="0056046E">
        <w:rPr>
          <w:rFonts w:ascii="Arial" w:hAnsi="Arial" w:cs="Arial"/>
          <w:color w:val="0D0D0D"/>
          <w:sz w:val="24"/>
          <w:szCs w:val="24"/>
          <w:shd w:val="clear" w:color="auto" w:fill="FFFFFF"/>
        </w:rPr>
        <w:t>the maximum</w:t>
      </w:r>
      <w:r w:rsidRPr="0056046E">
        <w:rPr>
          <w:rFonts w:ascii="Arial" w:hAnsi="Arial" w:cs="Arial"/>
          <w:color w:val="0D0D0D"/>
          <w:sz w:val="24"/>
          <w:szCs w:val="24"/>
          <w:shd w:val="clear" w:color="auto" w:fill="FFFFFF"/>
        </w:rPr>
        <w:t xml:space="preserve"> amount of hot water that the solar water heater system installed in the building can produce in a single day.</w:t>
      </w:r>
    </w:p>
    <w:p w14:paraId="45BFEC39" w14:textId="4FD4E174" w:rsidR="000B15A0" w:rsidRDefault="00B83EE2" w:rsidP="00C16903">
      <w:pPr>
        <w:spacing w:line="360" w:lineRule="auto"/>
        <w:jc w:val="both"/>
        <w:rPr>
          <w:rFonts w:ascii="Arial" w:hAnsi="Arial" w:cs="Arial"/>
          <w:b/>
          <w:bCs/>
          <w:color w:val="0D0D0D"/>
          <w:sz w:val="24"/>
          <w:szCs w:val="24"/>
          <w:u w:val="single"/>
          <w:shd w:val="clear" w:color="auto" w:fill="FFFFFF"/>
        </w:rPr>
      </w:pPr>
      <w:r>
        <w:rPr>
          <w:rFonts w:ascii="Arial" w:hAnsi="Arial" w:cs="Arial"/>
          <w:b/>
          <w:bCs/>
          <w:noProof/>
          <w:color w:val="0D0D0D"/>
          <w:sz w:val="24"/>
          <w:szCs w:val="24"/>
          <w:u w:val="single"/>
        </w:rPr>
        <w:pict w14:anchorId="4889DDE4">
          <v:roundrect id="_x0000_s2112" style="position:absolute;left:0;text-align:left;margin-left:80.55pt;margin-top:28.7pt;width:197.25pt;height:21.9pt;z-index:251658283" arcsize="10923f" fillcolor="#4472c4 [3204]">
            <v:textbox style="mso-next-textbox:#_x0000_s2112">
              <w:txbxContent>
                <w:p w14:paraId="1609617C" w14:textId="531EDD14" w:rsidR="00233CAD" w:rsidRPr="00BD6ACF" w:rsidRDefault="00233CAD">
                  <w:pPr>
                    <w:rPr>
                      <w:color w:val="FFFFFF" w:themeColor="background1"/>
                    </w:rPr>
                  </w:pPr>
                  <w:r w:rsidRPr="00BD6ACF">
                    <w:rPr>
                      <w:color w:val="FFFFFF" w:themeColor="background1"/>
                    </w:rPr>
                    <w:t>Drag</w:t>
                  </w:r>
                  <w:r w:rsidR="00167AAB" w:rsidRPr="00BD6ACF">
                    <w:rPr>
                      <w:color w:val="FFFFFF" w:themeColor="background1"/>
                    </w:rPr>
                    <w:t xml:space="preserve"> and drop this item to block canvas</w:t>
                  </w:r>
                </w:p>
              </w:txbxContent>
            </v:textbox>
          </v:roundrect>
        </w:pict>
      </w:r>
      <w:r w:rsidR="000B15A0" w:rsidRPr="000B15A0">
        <w:rPr>
          <w:rFonts w:ascii="Arial" w:hAnsi="Arial" w:cs="Arial"/>
          <w:b/>
          <w:bCs/>
          <w:color w:val="0D0D0D"/>
          <w:sz w:val="24"/>
          <w:szCs w:val="24"/>
          <w:u w:val="single"/>
          <w:shd w:val="clear" w:color="auto" w:fill="FFFFFF"/>
        </w:rPr>
        <w:t>Solar Photovoltaic System:</w:t>
      </w:r>
    </w:p>
    <w:p w14:paraId="73604069" w14:textId="55EDD659" w:rsidR="000D7DB1" w:rsidRPr="000B15A0" w:rsidRDefault="00B83EE2" w:rsidP="00C16903">
      <w:pPr>
        <w:spacing w:line="360" w:lineRule="auto"/>
        <w:jc w:val="both"/>
        <w:rPr>
          <w:rFonts w:ascii="Arial" w:hAnsi="Arial" w:cs="Arial"/>
          <w:b/>
          <w:bCs/>
          <w:color w:val="0D0D0D"/>
          <w:sz w:val="24"/>
          <w:szCs w:val="24"/>
          <w:u w:val="single"/>
          <w:shd w:val="clear" w:color="auto" w:fill="FFFFFF"/>
        </w:rPr>
      </w:pPr>
      <w:r>
        <w:rPr>
          <w:rFonts w:ascii="Arial" w:hAnsi="Arial" w:cs="Arial"/>
          <w:b/>
          <w:bCs/>
          <w:noProof/>
          <w:color w:val="0D0D0D"/>
          <w:sz w:val="24"/>
          <w:szCs w:val="24"/>
          <w:u w:val="single"/>
        </w:rPr>
        <w:pict w14:anchorId="2044F152">
          <v:shape id="_x0000_s2113" type="#_x0000_t32" style="position:absolute;left:0;text-align:left;margin-left:44.55pt;margin-top:21.2pt;width:47.85pt;height:126.7pt;flip:y;z-index:251658284" o:connectortype="straight" strokecolor="#92d050" strokeweight="1pt">
            <v:stroke endarrow="block"/>
          </v:shape>
        </w:pict>
      </w:r>
    </w:p>
    <w:p w14:paraId="0BB18936" w14:textId="4E385EDA" w:rsidR="007D76E6" w:rsidRDefault="00B83EE2" w:rsidP="007D76E6">
      <w:pPr>
        <w:keepNext/>
      </w:pPr>
      <w:r>
        <w:rPr>
          <w:rFonts w:ascii="Arial" w:hAnsi="Arial" w:cs="Arial"/>
          <w:noProof/>
          <w:sz w:val="24"/>
          <w:szCs w:val="24"/>
        </w:rPr>
        <w:pict w14:anchorId="759A957B">
          <v:rect id="_x0000_s2111" style="position:absolute;margin-left:12.2pt;margin-top:118.25pt;width:60.6pt;height:12.55pt;z-index:251658282" filled="f" strokecolor="red" strokeweight="1pt"/>
        </w:pict>
      </w:r>
      <w:r>
        <w:rPr>
          <w:rFonts w:ascii="Arial" w:hAnsi="Arial" w:cs="Arial"/>
          <w:noProof/>
          <w:sz w:val="24"/>
          <w:szCs w:val="24"/>
        </w:rPr>
        <w:pict w14:anchorId="2536AA7C">
          <v:shape id="_x0000_s2241" type="#_x0000_t202" style="position:absolute;margin-left:342.75pt;margin-top:104.25pt;width:24.15pt;height:16.65pt;z-index:251658398" filled="f" stroked="f">
            <v:textbox style="mso-next-textbox:#_x0000_s2241">
              <w:txbxContent>
                <w:p w14:paraId="22692C03" w14:textId="64573B69" w:rsidR="004A7607" w:rsidRPr="004A7607" w:rsidRDefault="004A7607" w:rsidP="004A7607">
                  <w:pPr>
                    <w:rPr>
                      <w:b/>
                      <w:bCs/>
                      <w:color w:val="FF0000"/>
                      <w:sz w:val="16"/>
                      <w:szCs w:val="16"/>
                    </w:rPr>
                  </w:pPr>
                  <w:r w:rsidRPr="004A7607">
                    <w:rPr>
                      <w:b/>
                      <w:bCs/>
                      <w:color w:val="FF0000"/>
                      <w:sz w:val="16"/>
                      <w:szCs w:val="16"/>
                    </w:rPr>
                    <w:t>5</w:t>
                  </w:r>
                </w:p>
              </w:txbxContent>
            </v:textbox>
          </v:shape>
        </w:pict>
      </w:r>
      <w:r>
        <w:rPr>
          <w:rFonts w:ascii="Arial" w:hAnsi="Arial" w:cs="Arial"/>
          <w:noProof/>
          <w:sz w:val="24"/>
          <w:szCs w:val="24"/>
        </w:rPr>
        <w:pict w14:anchorId="2536AA7C">
          <v:shape id="_x0000_s2240" type="#_x0000_t202" style="position:absolute;margin-left:173.55pt;margin-top:104.25pt;width:24.15pt;height:16.65pt;z-index:251658397" filled="f" stroked="f">
            <v:textbox style="mso-next-textbox:#_x0000_s2240">
              <w:txbxContent>
                <w:p w14:paraId="2B1C028D" w14:textId="0677349C" w:rsidR="004A7607" w:rsidRPr="004A7607" w:rsidRDefault="004A7607" w:rsidP="004A7607">
                  <w:pPr>
                    <w:rPr>
                      <w:b/>
                      <w:bCs/>
                      <w:color w:val="FF0000"/>
                      <w:sz w:val="16"/>
                      <w:szCs w:val="16"/>
                    </w:rPr>
                  </w:pPr>
                  <w:r w:rsidRPr="004A7607">
                    <w:rPr>
                      <w:b/>
                      <w:bCs/>
                      <w:color w:val="FF0000"/>
                      <w:sz w:val="16"/>
                      <w:szCs w:val="16"/>
                    </w:rPr>
                    <w:t>4</w:t>
                  </w:r>
                </w:p>
              </w:txbxContent>
            </v:textbox>
          </v:shape>
        </w:pict>
      </w:r>
      <w:r>
        <w:rPr>
          <w:rFonts w:ascii="Arial" w:hAnsi="Arial" w:cs="Arial"/>
          <w:noProof/>
          <w:sz w:val="24"/>
          <w:szCs w:val="24"/>
        </w:rPr>
        <w:pict w14:anchorId="2536AA7C">
          <v:shape id="_x0000_s2239" type="#_x0000_t202" style="position:absolute;margin-left:312.75pt;margin-top:75.1pt;width:24.15pt;height:16.65pt;z-index:251658396" filled="f" stroked="f">
            <v:textbox style="mso-next-textbox:#_x0000_s2239">
              <w:txbxContent>
                <w:p w14:paraId="5A12BA66" w14:textId="771FBCD4" w:rsidR="004A7607" w:rsidRPr="004A7607" w:rsidRDefault="004A7607" w:rsidP="004A7607">
                  <w:pPr>
                    <w:rPr>
                      <w:b/>
                      <w:bCs/>
                      <w:color w:val="FF0000"/>
                      <w:sz w:val="16"/>
                      <w:szCs w:val="16"/>
                    </w:rPr>
                  </w:pPr>
                  <w:r w:rsidRPr="004A7607">
                    <w:rPr>
                      <w:b/>
                      <w:bCs/>
                      <w:color w:val="FF0000"/>
                      <w:sz w:val="16"/>
                      <w:szCs w:val="16"/>
                    </w:rPr>
                    <w:t>3</w:t>
                  </w:r>
                </w:p>
              </w:txbxContent>
            </v:textbox>
          </v:shape>
        </w:pict>
      </w:r>
      <w:r>
        <w:rPr>
          <w:rFonts w:ascii="Arial" w:hAnsi="Arial" w:cs="Arial"/>
          <w:noProof/>
          <w:sz w:val="24"/>
          <w:szCs w:val="24"/>
        </w:rPr>
        <w:pict w14:anchorId="2536AA7C">
          <v:shape id="_x0000_s2238" type="#_x0000_t202" style="position:absolute;margin-left:144.4pt;margin-top:75.25pt;width:24.15pt;height:16.65pt;z-index:251658395" filled="f" stroked="f">
            <v:textbox style="mso-next-textbox:#_x0000_s2238">
              <w:txbxContent>
                <w:p w14:paraId="59BD7E1F" w14:textId="559C4B52" w:rsidR="004A7607" w:rsidRPr="004A7607" w:rsidRDefault="004A7607" w:rsidP="004A7607">
                  <w:pPr>
                    <w:rPr>
                      <w:b/>
                      <w:bCs/>
                      <w:color w:val="FF0000"/>
                      <w:sz w:val="16"/>
                      <w:szCs w:val="16"/>
                    </w:rPr>
                  </w:pPr>
                  <w:r w:rsidRPr="004A7607">
                    <w:rPr>
                      <w:b/>
                      <w:bCs/>
                      <w:color w:val="FF0000"/>
                      <w:sz w:val="16"/>
                      <w:szCs w:val="16"/>
                    </w:rPr>
                    <w:t>2</w:t>
                  </w:r>
                </w:p>
              </w:txbxContent>
            </v:textbox>
          </v:shape>
        </w:pict>
      </w:r>
      <w:r>
        <w:rPr>
          <w:rFonts w:ascii="Arial" w:hAnsi="Arial" w:cs="Arial"/>
          <w:noProof/>
          <w:sz w:val="24"/>
          <w:szCs w:val="24"/>
        </w:rPr>
        <w:pict w14:anchorId="2536AA7C">
          <v:shape id="_x0000_s2237" type="#_x0000_t202" style="position:absolute;margin-left:250pt;margin-top:46.45pt;width:24.15pt;height:16.65pt;z-index:251658394" filled="f" stroked="f">
            <v:textbox style="mso-next-textbox:#_x0000_s2237">
              <w:txbxContent>
                <w:p w14:paraId="08DCCBD5" w14:textId="198452EB" w:rsidR="004A7607" w:rsidRPr="004A7607" w:rsidRDefault="004A7607">
                  <w:pPr>
                    <w:rPr>
                      <w:b/>
                      <w:bCs/>
                      <w:color w:val="FF0000"/>
                      <w:sz w:val="16"/>
                      <w:szCs w:val="16"/>
                    </w:rPr>
                  </w:pPr>
                  <w:r w:rsidRPr="004A7607">
                    <w:rPr>
                      <w:b/>
                      <w:bCs/>
                      <w:color w:val="FF0000"/>
                      <w:sz w:val="16"/>
                      <w:szCs w:val="16"/>
                    </w:rPr>
                    <w:t>1</w:t>
                  </w:r>
                </w:p>
              </w:txbxContent>
            </v:textbox>
          </v:shape>
        </w:pict>
      </w:r>
      <w:r>
        <w:rPr>
          <w:rFonts w:ascii="Arial" w:hAnsi="Arial" w:cs="Arial"/>
          <w:noProof/>
          <w:sz w:val="24"/>
          <w:szCs w:val="24"/>
        </w:rPr>
        <w:pict w14:anchorId="242D7CC8">
          <v:shape id="_x0000_s2110" type="#_x0000_t105" style="position:absolute;margin-left:70.5pt;margin-top:105.5pt;width:31.45pt;height:18.7pt;z-index:251658281" fillcolor="#ed7d31 [3205]"/>
        </w:pict>
      </w:r>
      <w:r w:rsidR="00033C7C" w:rsidRPr="00033C7C">
        <w:rPr>
          <w:rFonts w:ascii="Arial" w:hAnsi="Arial" w:cs="Arial"/>
          <w:noProof/>
          <w:sz w:val="24"/>
          <w:szCs w:val="24"/>
        </w:rPr>
        <w:drawing>
          <wp:inline distT="0" distB="0" distL="0" distR="0" wp14:anchorId="5F1B4CF0" wp14:editId="2A78B69D">
            <wp:extent cx="6115050" cy="2831465"/>
            <wp:effectExtent l="0" t="0" r="0" b="0"/>
            <wp:docPr id="1943620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620421" name=""/>
                    <pic:cNvPicPr/>
                  </pic:nvPicPr>
                  <pic:blipFill>
                    <a:blip r:embed="rId58"/>
                    <a:stretch>
                      <a:fillRect/>
                    </a:stretch>
                  </pic:blipFill>
                  <pic:spPr>
                    <a:xfrm>
                      <a:off x="0" y="0"/>
                      <a:ext cx="6115050" cy="2831465"/>
                    </a:xfrm>
                    <a:prstGeom prst="rect">
                      <a:avLst/>
                    </a:prstGeom>
                  </pic:spPr>
                </pic:pic>
              </a:graphicData>
            </a:graphic>
          </wp:inline>
        </w:drawing>
      </w:r>
    </w:p>
    <w:p w14:paraId="21189E5E" w14:textId="4ACF149D" w:rsidR="00033C7C" w:rsidRPr="007D76E6" w:rsidRDefault="007D76E6" w:rsidP="007D76E6">
      <w:pPr>
        <w:pStyle w:val="Caption"/>
        <w:jc w:val="center"/>
        <w:rPr>
          <w:rFonts w:ascii="Arial" w:hAnsi="Arial" w:cs="Arial"/>
          <w:sz w:val="22"/>
          <w:szCs w:val="22"/>
        </w:rPr>
      </w:pPr>
      <w:bookmarkStart w:id="73" w:name="_Toc168157766"/>
      <w:r w:rsidRPr="007D76E6">
        <w:rPr>
          <w:sz w:val="22"/>
          <w:szCs w:val="22"/>
        </w:rPr>
        <w:t xml:space="preserve">Figure </w:t>
      </w:r>
      <w:r w:rsidRPr="007D76E6">
        <w:rPr>
          <w:sz w:val="22"/>
          <w:szCs w:val="22"/>
        </w:rPr>
        <w:fldChar w:fldCharType="begin"/>
      </w:r>
      <w:r w:rsidRPr="007D76E6">
        <w:rPr>
          <w:sz w:val="22"/>
          <w:szCs w:val="22"/>
        </w:rPr>
        <w:instrText xml:space="preserve"> SEQ Figure \* ARABIC </w:instrText>
      </w:r>
      <w:r w:rsidRPr="007D76E6">
        <w:rPr>
          <w:sz w:val="22"/>
          <w:szCs w:val="22"/>
        </w:rPr>
        <w:fldChar w:fldCharType="separate"/>
      </w:r>
      <w:r w:rsidR="00E8655A">
        <w:rPr>
          <w:noProof/>
          <w:sz w:val="22"/>
          <w:szCs w:val="22"/>
        </w:rPr>
        <w:t>48</w:t>
      </w:r>
      <w:r w:rsidRPr="007D76E6">
        <w:rPr>
          <w:sz w:val="22"/>
          <w:szCs w:val="22"/>
        </w:rPr>
        <w:fldChar w:fldCharType="end"/>
      </w:r>
      <w:r w:rsidRPr="007D76E6">
        <w:rPr>
          <w:sz w:val="22"/>
          <w:szCs w:val="22"/>
        </w:rPr>
        <w:t xml:space="preserve"> : Adding solar photovoltaic system to a representative block</w:t>
      </w:r>
      <w:bookmarkEnd w:id="73"/>
    </w:p>
    <w:p w14:paraId="6842520B" w14:textId="6177566A" w:rsidR="00913761" w:rsidRPr="00620292" w:rsidRDefault="00913761">
      <w:pPr>
        <w:pStyle w:val="ListParagraph"/>
        <w:numPr>
          <w:ilvl w:val="2"/>
          <w:numId w:val="20"/>
        </w:numPr>
        <w:spacing w:line="360" w:lineRule="auto"/>
        <w:jc w:val="both"/>
        <w:rPr>
          <w:rFonts w:ascii="Arial" w:hAnsi="Arial" w:cs="Arial"/>
          <w:sz w:val="24"/>
          <w:szCs w:val="24"/>
        </w:rPr>
      </w:pPr>
      <w:r w:rsidRPr="00620292">
        <w:rPr>
          <w:rFonts w:ascii="Arial" w:hAnsi="Arial" w:cs="Arial"/>
          <w:b/>
          <w:bCs/>
          <w:sz w:val="24"/>
          <w:szCs w:val="24"/>
        </w:rPr>
        <w:t>Dedicated Renewable Energy Generation Zone (REGZ):</w:t>
      </w:r>
      <w:r w:rsidRPr="00620292">
        <w:rPr>
          <w:rFonts w:ascii="Arial" w:hAnsi="Arial" w:cs="Arial"/>
          <w:sz w:val="24"/>
          <w:szCs w:val="24"/>
        </w:rPr>
        <w:t xml:space="preserve"> Select ‘Yes’ / ‘No’ whether area specifically designated and developed for the purpose of generating renewable energy.</w:t>
      </w:r>
    </w:p>
    <w:p w14:paraId="717AA946" w14:textId="2304551D" w:rsidR="00770E2D" w:rsidRPr="00620292" w:rsidRDefault="002F627E">
      <w:pPr>
        <w:pStyle w:val="ListParagraph"/>
        <w:numPr>
          <w:ilvl w:val="2"/>
          <w:numId w:val="20"/>
        </w:numPr>
        <w:spacing w:line="360" w:lineRule="auto"/>
        <w:jc w:val="both"/>
        <w:rPr>
          <w:rFonts w:ascii="Arial" w:hAnsi="Arial" w:cs="Arial"/>
          <w:sz w:val="24"/>
          <w:szCs w:val="24"/>
        </w:rPr>
      </w:pPr>
      <w:r w:rsidRPr="00620292">
        <w:rPr>
          <w:rFonts w:ascii="Arial" w:hAnsi="Arial" w:cs="Arial"/>
          <w:b/>
          <w:bCs/>
          <w:sz w:val="24"/>
          <w:szCs w:val="24"/>
        </w:rPr>
        <w:t>Input Method</w:t>
      </w:r>
      <w:r w:rsidRPr="00620292">
        <w:rPr>
          <w:rFonts w:ascii="Arial" w:hAnsi="Arial" w:cs="Arial"/>
          <w:sz w:val="24"/>
          <w:szCs w:val="24"/>
        </w:rPr>
        <w:t>: The "input method" in solar photovoltaic systems for residential use refers to how the system's capacity or output is defined or described.</w:t>
      </w:r>
      <w:r w:rsidR="00CF3A2D" w:rsidRPr="00620292">
        <w:rPr>
          <w:rFonts w:ascii="Arial" w:hAnsi="Arial" w:cs="Arial"/>
          <w:sz w:val="24"/>
          <w:szCs w:val="24"/>
        </w:rPr>
        <w:t xml:space="preserve"> User must choose from two options given – </w:t>
      </w:r>
    </w:p>
    <w:p w14:paraId="7AF20ED3" w14:textId="19474675" w:rsidR="00770E2D" w:rsidRPr="000B17B7" w:rsidRDefault="00CF3A2D">
      <w:pPr>
        <w:pStyle w:val="ListParagraph"/>
        <w:numPr>
          <w:ilvl w:val="0"/>
          <w:numId w:val="13"/>
        </w:numPr>
        <w:spacing w:line="360" w:lineRule="auto"/>
        <w:jc w:val="both"/>
        <w:rPr>
          <w:rFonts w:ascii="Arial" w:hAnsi="Arial" w:cs="Arial"/>
          <w:sz w:val="24"/>
          <w:szCs w:val="24"/>
        </w:rPr>
      </w:pPr>
      <w:r w:rsidRPr="000B17B7">
        <w:rPr>
          <w:rFonts w:ascii="Arial" w:hAnsi="Arial" w:cs="Arial"/>
          <w:sz w:val="24"/>
          <w:szCs w:val="24"/>
        </w:rPr>
        <w:t>Roof equivalen</w:t>
      </w:r>
      <w:r w:rsidR="00770E2D" w:rsidRPr="000B17B7">
        <w:rPr>
          <w:rFonts w:ascii="Arial" w:hAnsi="Arial" w:cs="Arial"/>
          <w:sz w:val="24"/>
          <w:szCs w:val="24"/>
        </w:rPr>
        <w:t xml:space="preserve">t: </w:t>
      </w:r>
      <w:r w:rsidR="00926895" w:rsidRPr="000B17B7">
        <w:rPr>
          <w:rFonts w:ascii="Arial" w:hAnsi="Arial" w:cs="Arial"/>
          <w:sz w:val="24"/>
          <w:szCs w:val="24"/>
        </w:rPr>
        <w:t>This method measures the solar panel system's capacity or output in terms of the equivalent area of roof space required to generate the same amount of electricity</w:t>
      </w:r>
      <w:r w:rsidR="00770E2D" w:rsidRPr="000B17B7">
        <w:rPr>
          <w:rFonts w:ascii="Arial" w:hAnsi="Arial" w:cs="Arial"/>
          <w:sz w:val="24"/>
          <w:szCs w:val="24"/>
        </w:rPr>
        <w:t>.</w:t>
      </w:r>
    </w:p>
    <w:p w14:paraId="7DE1712A" w14:textId="4F714E8E" w:rsidR="002F627E" w:rsidRDefault="00CF3A2D">
      <w:pPr>
        <w:pStyle w:val="ListParagraph"/>
        <w:numPr>
          <w:ilvl w:val="0"/>
          <w:numId w:val="13"/>
        </w:numPr>
        <w:spacing w:line="360" w:lineRule="auto"/>
        <w:jc w:val="both"/>
        <w:rPr>
          <w:rFonts w:ascii="Arial" w:hAnsi="Arial" w:cs="Arial"/>
          <w:sz w:val="24"/>
          <w:szCs w:val="24"/>
        </w:rPr>
      </w:pPr>
      <w:r w:rsidRPr="000B17B7">
        <w:rPr>
          <w:rFonts w:ascii="Arial" w:hAnsi="Arial" w:cs="Arial"/>
          <w:sz w:val="24"/>
          <w:szCs w:val="24"/>
        </w:rPr>
        <w:lastRenderedPageBreak/>
        <w:t>Electricity equivalent</w:t>
      </w:r>
      <w:r w:rsidR="00770E2D" w:rsidRPr="000B17B7">
        <w:rPr>
          <w:rFonts w:ascii="Arial" w:hAnsi="Arial" w:cs="Arial"/>
          <w:sz w:val="24"/>
          <w:szCs w:val="24"/>
        </w:rPr>
        <w:t>: This method measures the system's capacity or output directly in terms of electrical power.</w:t>
      </w:r>
    </w:p>
    <w:p w14:paraId="3377EE6A" w14:textId="7E441298" w:rsidR="00824755" w:rsidRPr="00620292" w:rsidRDefault="00824755">
      <w:pPr>
        <w:pStyle w:val="ListParagraph"/>
        <w:numPr>
          <w:ilvl w:val="2"/>
          <w:numId w:val="20"/>
        </w:numPr>
        <w:spacing w:line="360" w:lineRule="auto"/>
        <w:jc w:val="both"/>
        <w:rPr>
          <w:rFonts w:ascii="Arial" w:hAnsi="Arial" w:cs="Arial"/>
          <w:sz w:val="24"/>
          <w:szCs w:val="24"/>
        </w:rPr>
      </w:pPr>
      <w:r w:rsidRPr="00620292">
        <w:rPr>
          <w:rFonts w:ascii="Arial" w:hAnsi="Arial" w:cs="Arial"/>
          <w:b/>
          <w:bCs/>
          <w:sz w:val="24"/>
          <w:szCs w:val="24"/>
        </w:rPr>
        <w:t>Installed capacity</w:t>
      </w:r>
      <w:r w:rsidRPr="00620292">
        <w:rPr>
          <w:rFonts w:ascii="Arial" w:hAnsi="Arial" w:cs="Arial"/>
          <w:sz w:val="24"/>
          <w:szCs w:val="24"/>
        </w:rPr>
        <w:t xml:space="preserve">: Enter capacity (in </w:t>
      </w:r>
      <w:proofErr w:type="spellStart"/>
      <w:r w:rsidRPr="00620292">
        <w:rPr>
          <w:rFonts w:ascii="Arial" w:hAnsi="Arial" w:cs="Arial"/>
          <w:sz w:val="24"/>
          <w:szCs w:val="24"/>
        </w:rPr>
        <w:t>kWp</w:t>
      </w:r>
      <w:proofErr w:type="spellEnd"/>
      <w:r w:rsidRPr="00620292">
        <w:rPr>
          <w:rFonts w:ascii="Arial" w:hAnsi="Arial" w:cs="Arial"/>
          <w:sz w:val="24"/>
          <w:szCs w:val="24"/>
        </w:rPr>
        <w:t>) of system</w:t>
      </w:r>
      <w:r w:rsidR="00DF361E" w:rsidRPr="00620292">
        <w:rPr>
          <w:rFonts w:ascii="Arial" w:hAnsi="Arial" w:cs="Arial"/>
          <w:sz w:val="24"/>
          <w:szCs w:val="24"/>
        </w:rPr>
        <w:t xml:space="preserve"> installed</w:t>
      </w:r>
      <w:r w:rsidRPr="00620292">
        <w:rPr>
          <w:rFonts w:ascii="Arial" w:hAnsi="Arial" w:cs="Arial"/>
          <w:sz w:val="24"/>
          <w:szCs w:val="24"/>
        </w:rPr>
        <w:t xml:space="preserve"> to generate electricity</w:t>
      </w:r>
      <w:r w:rsidR="00DF361E" w:rsidRPr="00620292">
        <w:rPr>
          <w:rFonts w:ascii="Arial" w:hAnsi="Arial" w:cs="Arial"/>
          <w:sz w:val="24"/>
          <w:szCs w:val="24"/>
        </w:rPr>
        <w:t>. This field takes number input up to 2 decimal places.</w:t>
      </w:r>
    </w:p>
    <w:p w14:paraId="7CB4B631" w14:textId="1B9A710F" w:rsidR="0067431C" w:rsidRPr="00620292" w:rsidRDefault="0067431C">
      <w:pPr>
        <w:pStyle w:val="ListParagraph"/>
        <w:numPr>
          <w:ilvl w:val="2"/>
          <w:numId w:val="20"/>
        </w:numPr>
        <w:spacing w:line="360" w:lineRule="auto"/>
        <w:jc w:val="both"/>
        <w:rPr>
          <w:rFonts w:ascii="Arial" w:hAnsi="Arial" w:cs="Arial"/>
          <w:sz w:val="24"/>
          <w:szCs w:val="24"/>
        </w:rPr>
      </w:pPr>
      <w:r w:rsidRPr="00620292">
        <w:rPr>
          <w:rFonts w:ascii="Arial" w:hAnsi="Arial" w:cs="Arial"/>
          <w:b/>
          <w:bCs/>
          <w:sz w:val="24"/>
          <w:szCs w:val="24"/>
        </w:rPr>
        <w:t>Efficiency of PV Panel</w:t>
      </w:r>
      <w:r w:rsidRPr="00620292">
        <w:rPr>
          <w:rFonts w:ascii="Arial" w:hAnsi="Arial" w:cs="Arial"/>
          <w:sz w:val="24"/>
          <w:szCs w:val="24"/>
        </w:rPr>
        <w:t>: Enter efficiency in percentage of the solar photovoltaic system installed in the building.</w:t>
      </w:r>
    </w:p>
    <w:p w14:paraId="01951D88" w14:textId="350BD98A" w:rsidR="002E68B5" w:rsidRPr="00873E69" w:rsidRDefault="00282D0F">
      <w:pPr>
        <w:pStyle w:val="ListParagraph"/>
        <w:numPr>
          <w:ilvl w:val="2"/>
          <w:numId w:val="20"/>
        </w:numPr>
        <w:spacing w:line="360" w:lineRule="auto"/>
        <w:jc w:val="both"/>
        <w:rPr>
          <w:rFonts w:ascii="Arial" w:hAnsi="Arial" w:cs="Arial"/>
          <w:sz w:val="24"/>
          <w:szCs w:val="24"/>
        </w:rPr>
      </w:pPr>
      <w:r w:rsidRPr="00873E69">
        <w:rPr>
          <w:rFonts w:ascii="Arial" w:hAnsi="Arial" w:cs="Arial"/>
          <w:b/>
          <w:bCs/>
          <w:sz w:val="24"/>
          <w:szCs w:val="24"/>
        </w:rPr>
        <w:t>Roof Area reserved for solar PV</w:t>
      </w:r>
      <w:r w:rsidRPr="00873E69">
        <w:rPr>
          <w:rFonts w:ascii="Arial" w:hAnsi="Arial" w:cs="Arial"/>
          <w:sz w:val="24"/>
          <w:szCs w:val="24"/>
        </w:rPr>
        <w:t>: Enter area (in m</w:t>
      </w:r>
      <w:r w:rsidRPr="00873E69">
        <w:rPr>
          <w:rFonts w:ascii="Arial" w:hAnsi="Arial" w:cs="Arial"/>
          <w:sz w:val="24"/>
          <w:szCs w:val="24"/>
          <w:vertAlign w:val="superscript"/>
        </w:rPr>
        <w:t>2</w:t>
      </w:r>
      <w:r w:rsidRPr="00873E69">
        <w:rPr>
          <w:rFonts w:ascii="Arial" w:hAnsi="Arial" w:cs="Arial"/>
          <w:sz w:val="24"/>
          <w:szCs w:val="24"/>
        </w:rPr>
        <w:t>) of portion of the building's roof that is designated or set aside specifically for the installation of solar photovoltaic (PV) panels.</w:t>
      </w:r>
    </w:p>
    <w:p w14:paraId="585F84FD" w14:textId="6979AD37" w:rsidR="002E68B5" w:rsidRPr="00590128" w:rsidRDefault="00432E62" w:rsidP="002E68B5">
      <w:pPr>
        <w:pStyle w:val="Heading3"/>
        <w:numPr>
          <w:ilvl w:val="2"/>
          <w:numId w:val="3"/>
        </w:numPr>
        <w:spacing w:line="360" w:lineRule="auto"/>
        <w:rPr>
          <w:rFonts w:ascii="Arial" w:hAnsi="Arial" w:cs="Arial"/>
          <w:sz w:val="25"/>
          <w:szCs w:val="25"/>
        </w:rPr>
      </w:pPr>
      <w:bookmarkStart w:id="74" w:name="_Toc191903530"/>
      <w:r w:rsidRPr="00995587">
        <w:rPr>
          <w:rFonts w:ascii="Arial" w:hAnsi="Arial" w:cs="Arial"/>
          <w:sz w:val="25"/>
          <w:szCs w:val="25"/>
        </w:rPr>
        <w:t>Certificate Level Information</w:t>
      </w:r>
      <w:bookmarkEnd w:id="74"/>
    </w:p>
    <w:p w14:paraId="554D15C1" w14:textId="77777777" w:rsidR="00DD2D2B" w:rsidRDefault="00B85B1E" w:rsidP="009645A7">
      <w:pPr>
        <w:keepNext/>
        <w:spacing w:line="360" w:lineRule="auto"/>
        <w:jc w:val="both"/>
        <w:rPr>
          <w:rFonts w:ascii="Arial" w:hAnsi="Arial" w:cs="Arial"/>
          <w:sz w:val="24"/>
          <w:szCs w:val="24"/>
        </w:rPr>
      </w:pPr>
      <w:r w:rsidRPr="00B85B1E">
        <w:rPr>
          <w:rFonts w:ascii="Arial" w:hAnsi="Arial" w:cs="Arial"/>
          <w:sz w:val="24"/>
          <w:szCs w:val="24"/>
        </w:rPr>
        <w:t>Users will access the certificate level tab by clicking the 'Next' button on the block level. Only when walls (in all directions) and a roof are added for every block, users will be directed to the certificate tab. Otherwise, a dialog box, as shown below, will appear.</w:t>
      </w:r>
    </w:p>
    <w:p w14:paraId="19712BE5" w14:textId="538A220D" w:rsidR="007969CD" w:rsidRDefault="00B83EE2" w:rsidP="009645A7">
      <w:pPr>
        <w:keepNext/>
        <w:spacing w:line="360" w:lineRule="auto"/>
        <w:jc w:val="both"/>
      </w:pPr>
      <w:r>
        <w:rPr>
          <w:rFonts w:ascii="Arial" w:hAnsi="Arial" w:cs="Arial"/>
          <w:noProof/>
          <w:sz w:val="24"/>
          <w:szCs w:val="24"/>
        </w:rPr>
        <w:pict w14:anchorId="75493E3C">
          <v:rect id="_x0000_s2236" style="position:absolute;left:0;text-align:left;margin-left:115.3pt;margin-top:86.55pt;width:259.3pt;height:58.35pt;z-index:251658393" filled="f" strokecolor="red" strokeweight="1pt"/>
        </w:pict>
      </w:r>
      <w:r w:rsidR="0006371C" w:rsidRPr="0006371C">
        <w:rPr>
          <w:rFonts w:ascii="Arial" w:hAnsi="Arial" w:cs="Arial"/>
          <w:noProof/>
          <w:sz w:val="24"/>
          <w:szCs w:val="24"/>
        </w:rPr>
        <w:drawing>
          <wp:inline distT="0" distB="0" distL="0" distR="0" wp14:anchorId="52C75819" wp14:editId="2C4C3243">
            <wp:extent cx="6115050" cy="2701290"/>
            <wp:effectExtent l="19050" t="19050" r="0" b="3810"/>
            <wp:docPr id="1663286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286914" name=""/>
                    <pic:cNvPicPr/>
                  </pic:nvPicPr>
                  <pic:blipFill>
                    <a:blip r:embed="rId59"/>
                    <a:stretch>
                      <a:fillRect/>
                    </a:stretch>
                  </pic:blipFill>
                  <pic:spPr>
                    <a:xfrm>
                      <a:off x="0" y="0"/>
                      <a:ext cx="6115050" cy="2701290"/>
                    </a:xfrm>
                    <a:prstGeom prst="rect">
                      <a:avLst/>
                    </a:prstGeom>
                    <a:ln>
                      <a:solidFill>
                        <a:schemeClr val="bg2">
                          <a:lumMod val="75000"/>
                        </a:schemeClr>
                      </a:solidFill>
                    </a:ln>
                  </pic:spPr>
                </pic:pic>
              </a:graphicData>
            </a:graphic>
          </wp:inline>
        </w:drawing>
      </w:r>
    </w:p>
    <w:p w14:paraId="73973745" w14:textId="483CFA8F" w:rsidR="00E552CB" w:rsidRDefault="007969CD" w:rsidP="007969CD">
      <w:pPr>
        <w:pStyle w:val="Caption"/>
        <w:jc w:val="center"/>
        <w:rPr>
          <w:sz w:val="22"/>
          <w:szCs w:val="22"/>
        </w:rPr>
      </w:pPr>
      <w:bookmarkStart w:id="75" w:name="_Toc168157767"/>
      <w:r w:rsidRPr="007969CD">
        <w:rPr>
          <w:sz w:val="22"/>
          <w:szCs w:val="22"/>
        </w:rPr>
        <w:t xml:space="preserve">Figure </w:t>
      </w:r>
      <w:r w:rsidRPr="007969CD">
        <w:rPr>
          <w:sz w:val="22"/>
          <w:szCs w:val="22"/>
        </w:rPr>
        <w:fldChar w:fldCharType="begin"/>
      </w:r>
      <w:r w:rsidRPr="007969CD">
        <w:rPr>
          <w:sz w:val="22"/>
          <w:szCs w:val="22"/>
        </w:rPr>
        <w:instrText xml:space="preserve"> SEQ Figure \* ARABIC </w:instrText>
      </w:r>
      <w:r w:rsidRPr="007969CD">
        <w:rPr>
          <w:sz w:val="22"/>
          <w:szCs w:val="22"/>
        </w:rPr>
        <w:fldChar w:fldCharType="separate"/>
      </w:r>
      <w:r w:rsidR="00E8655A">
        <w:rPr>
          <w:noProof/>
          <w:sz w:val="22"/>
          <w:szCs w:val="22"/>
        </w:rPr>
        <w:t>49</w:t>
      </w:r>
      <w:r w:rsidRPr="007969CD">
        <w:rPr>
          <w:sz w:val="22"/>
          <w:szCs w:val="22"/>
        </w:rPr>
        <w:fldChar w:fldCharType="end"/>
      </w:r>
      <w:r w:rsidRPr="007969CD">
        <w:rPr>
          <w:sz w:val="22"/>
          <w:szCs w:val="22"/>
        </w:rPr>
        <w:t xml:space="preserve"> : Dialog box appears if walls and roof are not added in every representative block</w:t>
      </w:r>
      <w:bookmarkEnd w:id="75"/>
    </w:p>
    <w:p w14:paraId="0BC30972" w14:textId="77777777" w:rsidR="00152C55" w:rsidRPr="00152C55" w:rsidRDefault="00152C55" w:rsidP="00152C55"/>
    <w:p w14:paraId="44595B2E" w14:textId="77777777" w:rsidR="002E68B5" w:rsidRDefault="002E68B5" w:rsidP="00C77C91">
      <w:pPr>
        <w:spacing w:after="0" w:line="360" w:lineRule="auto"/>
        <w:jc w:val="both"/>
        <w:rPr>
          <w:rFonts w:ascii="Arial" w:hAnsi="Arial" w:cs="Arial"/>
          <w:sz w:val="24"/>
          <w:szCs w:val="24"/>
        </w:rPr>
      </w:pPr>
    </w:p>
    <w:p w14:paraId="7A7CF87C" w14:textId="77EC750E" w:rsidR="00E84CEA" w:rsidRDefault="008B03D4" w:rsidP="00D8489F">
      <w:pPr>
        <w:spacing w:after="0" w:line="360" w:lineRule="auto"/>
        <w:jc w:val="both"/>
      </w:pPr>
      <w:r>
        <w:rPr>
          <w:rFonts w:ascii="Abadi" w:hAnsi="Abadi" w:cs="Arial"/>
          <w:b/>
          <w:bCs/>
          <w:noProof/>
          <w:color w:val="000000" w:themeColor="text1"/>
          <w:sz w:val="32"/>
          <w:szCs w:val="32"/>
        </w:rPr>
        <w:lastRenderedPageBreak/>
        <w:drawing>
          <wp:inline distT="0" distB="0" distL="0" distR="0" wp14:anchorId="226E3174" wp14:editId="1B6F7FB9">
            <wp:extent cx="6115050" cy="8042275"/>
            <wp:effectExtent l="19050" t="19050" r="0" b="0"/>
            <wp:docPr id="3028789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78912" name="Picture 1" descr="A screenshot of a computer&#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15050" cy="8042275"/>
                    </a:xfrm>
                    <a:prstGeom prst="rect">
                      <a:avLst/>
                    </a:prstGeom>
                    <a:ln>
                      <a:solidFill>
                        <a:schemeClr val="bg2">
                          <a:lumMod val="75000"/>
                        </a:schemeClr>
                      </a:solidFill>
                    </a:ln>
                  </pic:spPr>
                </pic:pic>
              </a:graphicData>
            </a:graphic>
          </wp:inline>
        </w:drawing>
      </w:r>
    </w:p>
    <w:p w14:paraId="27559679" w14:textId="4C37F91D" w:rsidR="00E84CEA" w:rsidRDefault="00E84CEA" w:rsidP="00E84CEA">
      <w:pPr>
        <w:pStyle w:val="Caption"/>
        <w:jc w:val="center"/>
        <w:rPr>
          <w:sz w:val="22"/>
          <w:szCs w:val="22"/>
        </w:rPr>
      </w:pPr>
      <w:bookmarkStart w:id="76" w:name="_Toc168157768"/>
      <w:r w:rsidRPr="00E84CEA">
        <w:rPr>
          <w:sz w:val="22"/>
          <w:szCs w:val="22"/>
        </w:rPr>
        <w:t xml:space="preserve">Figure </w:t>
      </w:r>
      <w:r w:rsidRPr="00E84CEA">
        <w:rPr>
          <w:sz w:val="22"/>
          <w:szCs w:val="22"/>
        </w:rPr>
        <w:fldChar w:fldCharType="begin"/>
      </w:r>
      <w:r w:rsidRPr="00E84CEA">
        <w:rPr>
          <w:sz w:val="22"/>
          <w:szCs w:val="22"/>
        </w:rPr>
        <w:instrText xml:space="preserve"> SEQ Figure \* ARABIC </w:instrText>
      </w:r>
      <w:r w:rsidRPr="00E84CEA">
        <w:rPr>
          <w:sz w:val="22"/>
          <w:szCs w:val="22"/>
        </w:rPr>
        <w:fldChar w:fldCharType="separate"/>
      </w:r>
      <w:r w:rsidR="00E8655A">
        <w:rPr>
          <w:noProof/>
          <w:sz w:val="22"/>
          <w:szCs w:val="22"/>
        </w:rPr>
        <w:t>50</w:t>
      </w:r>
      <w:r w:rsidRPr="00E84CEA">
        <w:rPr>
          <w:sz w:val="22"/>
          <w:szCs w:val="22"/>
        </w:rPr>
        <w:fldChar w:fldCharType="end"/>
      </w:r>
      <w:r w:rsidRPr="00E84CEA">
        <w:rPr>
          <w:sz w:val="22"/>
          <w:szCs w:val="22"/>
        </w:rPr>
        <w:t xml:space="preserve"> : Certificate level display of each representative block</w:t>
      </w:r>
      <w:bookmarkEnd w:id="76"/>
    </w:p>
    <w:p w14:paraId="1F0CE99B" w14:textId="77777777" w:rsidR="00D604E5" w:rsidRPr="00C77C91" w:rsidRDefault="00D604E5" w:rsidP="00D604E5">
      <w:pPr>
        <w:spacing w:after="0" w:line="360" w:lineRule="auto"/>
        <w:jc w:val="both"/>
        <w:rPr>
          <w:rFonts w:ascii="Arial" w:hAnsi="Arial" w:cs="Arial"/>
          <w:sz w:val="24"/>
          <w:szCs w:val="24"/>
        </w:rPr>
      </w:pPr>
      <w:r w:rsidRPr="00C77C91">
        <w:rPr>
          <w:rFonts w:ascii="Arial" w:hAnsi="Arial" w:cs="Arial"/>
          <w:sz w:val="24"/>
          <w:szCs w:val="24"/>
        </w:rPr>
        <w:lastRenderedPageBreak/>
        <w:t>The page displays a table in the Certificate tab, presenting detailed information categorized under specific housing blocks. Users can navigate between different blocks by clicking on tabs corresponding to their names.</w:t>
      </w:r>
    </w:p>
    <w:p w14:paraId="4D6A9854" w14:textId="77777777" w:rsidR="00D604E5" w:rsidRDefault="00D604E5" w:rsidP="00D604E5">
      <w:pPr>
        <w:spacing w:after="0" w:line="360" w:lineRule="auto"/>
        <w:jc w:val="both"/>
        <w:rPr>
          <w:rFonts w:ascii="Arial" w:hAnsi="Arial" w:cs="Arial"/>
          <w:sz w:val="24"/>
          <w:szCs w:val="24"/>
        </w:rPr>
      </w:pPr>
      <w:r w:rsidRPr="00C77C91">
        <w:rPr>
          <w:rFonts w:ascii="Arial" w:hAnsi="Arial" w:cs="Arial"/>
          <w:sz w:val="24"/>
          <w:szCs w:val="24"/>
        </w:rPr>
        <w:t>For instance, a block includes components such as walls in all directions, roof, indoor lighting, ceiling fan, pumps, elevator, and electrical system. Based on the values filled in the forms, if the ENS (Energy and Sustainability) Compliance is affirmed as 'Yes', applicable points will be displayed to the user. Additionally, the total points for all parameters will be presented against each section, including Building Envelope, Indoor Electrical Use, Building Services, and Renewable Energy, as illustrated in the figure below.</w:t>
      </w:r>
    </w:p>
    <w:p w14:paraId="0D62B120" w14:textId="6687DA82" w:rsidR="00D604E5" w:rsidRPr="00ED1574" w:rsidRDefault="00D604E5" w:rsidP="00D604E5">
      <w:pPr>
        <w:spacing w:after="0" w:line="360" w:lineRule="auto"/>
        <w:jc w:val="both"/>
        <w:rPr>
          <w:rFonts w:ascii="Arial" w:hAnsi="Arial" w:cs="Arial"/>
          <w:b/>
          <w:bCs/>
          <w:i/>
          <w:iCs/>
          <w:color w:val="1F3864" w:themeColor="accent1" w:themeShade="80"/>
        </w:rPr>
      </w:pPr>
      <w:r w:rsidRPr="00ED1574">
        <w:rPr>
          <w:rFonts w:ascii="Arial" w:hAnsi="Arial" w:cs="Arial"/>
          <w:b/>
          <w:bCs/>
          <w:i/>
          <w:iCs/>
          <w:color w:val="1F3864" w:themeColor="accent1" w:themeShade="80"/>
        </w:rPr>
        <w:t>Note: To ensure compliance in the 'Building Envelope' section</w:t>
      </w:r>
      <w:r w:rsidR="000906DF">
        <w:rPr>
          <w:rFonts w:ascii="Arial" w:hAnsi="Arial" w:cs="Arial"/>
          <w:b/>
          <w:bCs/>
          <w:i/>
          <w:iCs/>
          <w:color w:val="1F3864" w:themeColor="accent1" w:themeShade="80"/>
        </w:rPr>
        <w:t xml:space="preserve"> of any representative block</w:t>
      </w:r>
      <w:r w:rsidRPr="00ED1574">
        <w:rPr>
          <w:rFonts w:ascii="Arial" w:hAnsi="Arial" w:cs="Arial"/>
          <w:b/>
          <w:bCs/>
          <w:i/>
          <w:iCs/>
          <w:color w:val="1F3864" w:themeColor="accent1" w:themeShade="80"/>
        </w:rPr>
        <w:t xml:space="preserve">, users must include windows </w:t>
      </w:r>
      <w:r w:rsidR="0094126E">
        <w:rPr>
          <w:rFonts w:ascii="Arial" w:hAnsi="Arial" w:cs="Arial"/>
          <w:b/>
          <w:bCs/>
          <w:i/>
          <w:iCs/>
          <w:color w:val="1F3864" w:themeColor="accent1" w:themeShade="80"/>
        </w:rPr>
        <w:t>in</w:t>
      </w:r>
      <w:r w:rsidR="000906DF">
        <w:rPr>
          <w:rFonts w:ascii="Arial" w:hAnsi="Arial" w:cs="Arial"/>
          <w:b/>
          <w:bCs/>
          <w:i/>
          <w:iCs/>
          <w:color w:val="1F3864" w:themeColor="accent1" w:themeShade="80"/>
        </w:rPr>
        <w:t xml:space="preserve"> that block</w:t>
      </w:r>
      <w:r w:rsidRPr="00ED1574">
        <w:rPr>
          <w:rFonts w:ascii="Arial" w:hAnsi="Arial" w:cs="Arial"/>
          <w:b/>
          <w:bCs/>
          <w:i/>
          <w:iCs/>
          <w:color w:val="1F3864" w:themeColor="accent1" w:themeShade="80"/>
        </w:rPr>
        <w:t>.</w:t>
      </w:r>
    </w:p>
    <w:p w14:paraId="50144A9D" w14:textId="77777777" w:rsidR="00571F5F" w:rsidRDefault="00571F5F" w:rsidP="00A85EEB">
      <w:pPr>
        <w:spacing w:after="0" w:line="360" w:lineRule="auto"/>
        <w:rPr>
          <w:rFonts w:ascii="Arial" w:hAnsi="Arial" w:cs="Arial"/>
          <w:b/>
          <w:bCs/>
          <w:color w:val="000000" w:themeColor="text1"/>
          <w:sz w:val="24"/>
          <w:szCs w:val="24"/>
          <w:u w:val="single"/>
        </w:rPr>
      </w:pPr>
    </w:p>
    <w:p w14:paraId="7137BA63" w14:textId="01F64973" w:rsidR="00571F5F" w:rsidRPr="00571F5F" w:rsidRDefault="002B677C" w:rsidP="00A85EEB">
      <w:pPr>
        <w:spacing w:after="0" w:line="360" w:lineRule="auto"/>
        <w:rPr>
          <w:rFonts w:ascii="Arial" w:hAnsi="Arial" w:cs="Arial"/>
          <w:b/>
          <w:bCs/>
          <w:color w:val="000000" w:themeColor="text1"/>
          <w:sz w:val="24"/>
          <w:szCs w:val="24"/>
          <w:u w:val="single"/>
        </w:rPr>
      </w:pPr>
      <w:r w:rsidRPr="002B677C">
        <w:rPr>
          <w:rFonts w:ascii="Arial" w:hAnsi="Arial" w:cs="Arial"/>
          <w:b/>
          <w:bCs/>
          <w:color w:val="000000" w:themeColor="text1"/>
          <w:sz w:val="24"/>
          <w:szCs w:val="24"/>
          <w:u w:val="single"/>
        </w:rPr>
        <w:t>Final Compliance</w:t>
      </w:r>
      <w:r w:rsidR="004A629E">
        <w:rPr>
          <w:rFonts w:ascii="Arial" w:hAnsi="Arial" w:cs="Arial"/>
          <w:b/>
          <w:bCs/>
          <w:color w:val="000000" w:themeColor="text1"/>
          <w:sz w:val="24"/>
          <w:szCs w:val="24"/>
          <w:u w:val="single"/>
        </w:rPr>
        <w:t xml:space="preserve"> Result</w:t>
      </w:r>
      <w:r w:rsidRPr="002B677C">
        <w:rPr>
          <w:rFonts w:ascii="Arial" w:hAnsi="Arial" w:cs="Arial"/>
          <w:b/>
          <w:bCs/>
          <w:color w:val="000000" w:themeColor="text1"/>
          <w:sz w:val="24"/>
          <w:szCs w:val="24"/>
          <w:u w:val="single"/>
        </w:rPr>
        <w:t>:</w:t>
      </w:r>
    </w:p>
    <w:p w14:paraId="7A645ECB" w14:textId="7210AFCC" w:rsidR="002B677C" w:rsidRDefault="002B677C" w:rsidP="002B677C">
      <w:pPr>
        <w:spacing w:after="0"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Users can download the generated certificate </w:t>
      </w:r>
      <w:r w:rsidR="00C1117C">
        <w:rPr>
          <w:rFonts w:ascii="Arial" w:hAnsi="Arial" w:cs="Arial"/>
          <w:color w:val="000000" w:themeColor="text1"/>
          <w:sz w:val="24"/>
          <w:szCs w:val="24"/>
        </w:rPr>
        <w:t>by clicking on</w:t>
      </w:r>
      <w:r>
        <w:rPr>
          <w:rFonts w:ascii="Arial" w:hAnsi="Arial" w:cs="Arial"/>
          <w:color w:val="000000" w:themeColor="text1"/>
          <w:sz w:val="24"/>
          <w:szCs w:val="24"/>
        </w:rPr>
        <w:t xml:space="preserve"> ‘</w:t>
      </w:r>
      <w:r w:rsidR="00607294">
        <w:rPr>
          <w:rFonts w:ascii="Arial" w:hAnsi="Arial" w:cs="Arial"/>
          <w:color w:val="000000" w:themeColor="text1"/>
          <w:sz w:val="24"/>
          <w:szCs w:val="24"/>
        </w:rPr>
        <w:t>Generate</w:t>
      </w:r>
      <w:r>
        <w:rPr>
          <w:rFonts w:ascii="Arial" w:hAnsi="Arial" w:cs="Arial"/>
          <w:color w:val="000000" w:themeColor="text1"/>
          <w:sz w:val="24"/>
          <w:szCs w:val="24"/>
        </w:rPr>
        <w:t xml:space="preserve"> Certificate’ button as shown below.</w:t>
      </w:r>
    </w:p>
    <w:p w14:paraId="2C311962" w14:textId="053512E2" w:rsidR="00514732" w:rsidRDefault="00B83EE2" w:rsidP="002B677C">
      <w:pPr>
        <w:spacing w:after="0" w:line="360" w:lineRule="auto"/>
        <w:jc w:val="both"/>
        <w:rPr>
          <w:rFonts w:ascii="Arial" w:hAnsi="Arial" w:cs="Arial"/>
          <w:color w:val="000000" w:themeColor="text1"/>
          <w:sz w:val="24"/>
          <w:szCs w:val="24"/>
        </w:rPr>
      </w:pPr>
      <w:r>
        <w:rPr>
          <w:rFonts w:ascii="Arial" w:hAnsi="Arial" w:cs="Arial"/>
          <w:noProof/>
          <w:color w:val="000000" w:themeColor="text1"/>
          <w:sz w:val="24"/>
          <w:szCs w:val="24"/>
        </w:rPr>
        <w:pict w14:anchorId="5C274E49">
          <v:roundrect id="_x0000_s2109" style="position:absolute;left:0;text-align:left;margin-left:200pt;margin-top:.9pt;width:234.2pt;height:23.25pt;z-index:251658280" arcsize="10923f" fillcolor="#4472c4 [3204]">
            <v:textbox style="mso-next-textbox:#_x0000_s2109">
              <w:txbxContent>
                <w:p w14:paraId="0BB48087" w14:textId="24A513FA" w:rsidR="009607A9" w:rsidRPr="009C2EDB" w:rsidRDefault="009607A9">
                  <w:pPr>
                    <w:rPr>
                      <w:color w:val="FFFFFF" w:themeColor="background1"/>
                    </w:rPr>
                  </w:pPr>
                  <w:r w:rsidRPr="009C2EDB">
                    <w:rPr>
                      <w:color w:val="FFFFFF" w:themeColor="background1"/>
                    </w:rPr>
                    <w:t>Final compliance f</w:t>
                  </w:r>
                  <w:r w:rsidR="005C62CA">
                    <w:rPr>
                      <w:color w:val="FFFFFF" w:themeColor="background1"/>
                    </w:rPr>
                    <w:t>rom</w:t>
                  </w:r>
                  <w:r w:rsidRPr="009C2EDB">
                    <w:rPr>
                      <w:color w:val="FFFFFF" w:themeColor="background1"/>
                    </w:rPr>
                    <w:t xml:space="preserve"> all sections will be shown here</w:t>
                  </w:r>
                </w:p>
              </w:txbxContent>
            </v:textbox>
          </v:roundrect>
        </w:pict>
      </w:r>
    </w:p>
    <w:p w14:paraId="0EB72604" w14:textId="55F93532" w:rsidR="00C47256" w:rsidRDefault="00B83EE2" w:rsidP="002B677C">
      <w:pPr>
        <w:spacing w:after="0" w:line="360" w:lineRule="auto"/>
        <w:jc w:val="both"/>
        <w:rPr>
          <w:rFonts w:ascii="Arial" w:hAnsi="Arial" w:cs="Arial"/>
          <w:color w:val="000000" w:themeColor="text1"/>
          <w:sz w:val="24"/>
          <w:szCs w:val="24"/>
        </w:rPr>
      </w:pPr>
      <w:r>
        <w:rPr>
          <w:rFonts w:ascii="Arial" w:hAnsi="Arial" w:cs="Arial"/>
          <w:noProof/>
          <w:color w:val="000000" w:themeColor="text1"/>
          <w:sz w:val="24"/>
          <w:szCs w:val="24"/>
        </w:rPr>
        <w:pict w14:anchorId="547AB58D">
          <v:shape id="_x0000_s2108" type="#_x0000_t32" style="position:absolute;left:0;text-align:left;margin-left:199.5pt;margin-top:3.45pt;width:31.05pt;height:157.65pt;flip:y;z-index:251658279" o:connectortype="straight" strokecolor="#92d050" strokeweight="1pt">
            <v:stroke endarrow="block"/>
          </v:shape>
        </w:pict>
      </w:r>
    </w:p>
    <w:p w14:paraId="5D0500B6" w14:textId="5E30F20C" w:rsidR="003F3EED" w:rsidRDefault="002923FE" w:rsidP="003F3EED">
      <w:pPr>
        <w:keepNext/>
        <w:spacing w:after="0" w:line="360" w:lineRule="auto"/>
        <w:jc w:val="both"/>
      </w:pPr>
      <w:r w:rsidRPr="002923FE">
        <w:rPr>
          <w:noProof/>
        </w:rPr>
        <w:drawing>
          <wp:inline distT="0" distB="0" distL="0" distR="0" wp14:anchorId="16C292C0" wp14:editId="4B8EFDE0">
            <wp:extent cx="6116320" cy="2578100"/>
            <wp:effectExtent l="19050" t="19050" r="0" b="0"/>
            <wp:docPr id="20524036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403661" name="Picture 1" descr="A screenshot of a computer&#10;&#10;Description automatically generated"/>
                    <pic:cNvPicPr/>
                  </pic:nvPicPr>
                  <pic:blipFill>
                    <a:blip r:embed="rId61"/>
                    <a:stretch>
                      <a:fillRect/>
                    </a:stretch>
                  </pic:blipFill>
                  <pic:spPr>
                    <a:xfrm>
                      <a:off x="0" y="0"/>
                      <a:ext cx="6116320" cy="2578100"/>
                    </a:xfrm>
                    <a:prstGeom prst="rect">
                      <a:avLst/>
                    </a:prstGeom>
                    <a:ln>
                      <a:solidFill>
                        <a:schemeClr val="bg2">
                          <a:lumMod val="75000"/>
                        </a:schemeClr>
                      </a:solidFill>
                    </a:ln>
                  </pic:spPr>
                </pic:pic>
              </a:graphicData>
            </a:graphic>
          </wp:inline>
        </w:drawing>
      </w:r>
    </w:p>
    <w:p w14:paraId="7344E248" w14:textId="2DE391B7" w:rsidR="002B677C" w:rsidRDefault="003F3EED" w:rsidP="003F3EED">
      <w:pPr>
        <w:pStyle w:val="Caption"/>
        <w:jc w:val="center"/>
        <w:rPr>
          <w:sz w:val="22"/>
          <w:szCs w:val="22"/>
        </w:rPr>
      </w:pPr>
      <w:bookmarkStart w:id="77" w:name="_Toc168157769"/>
      <w:r w:rsidRPr="003F3EED">
        <w:rPr>
          <w:sz w:val="22"/>
          <w:szCs w:val="22"/>
        </w:rPr>
        <w:t xml:space="preserve">Figure </w:t>
      </w:r>
      <w:r w:rsidRPr="003F3EED">
        <w:rPr>
          <w:sz w:val="22"/>
          <w:szCs w:val="22"/>
        </w:rPr>
        <w:fldChar w:fldCharType="begin"/>
      </w:r>
      <w:r w:rsidRPr="003F3EED">
        <w:rPr>
          <w:sz w:val="22"/>
          <w:szCs w:val="22"/>
        </w:rPr>
        <w:instrText xml:space="preserve"> SEQ Figure \* ARABIC </w:instrText>
      </w:r>
      <w:r w:rsidRPr="003F3EED">
        <w:rPr>
          <w:sz w:val="22"/>
          <w:szCs w:val="22"/>
        </w:rPr>
        <w:fldChar w:fldCharType="separate"/>
      </w:r>
      <w:r w:rsidR="00E8655A">
        <w:rPr>
          <w:noProof/>
          <w:sz w:val="22"/>
          <w:szCs w:val="22"/>
        </w:rPr>
        <w:t>51</w:t>
      </w:r>
      <w:r w:rsidRPr="003F3EED">
        <w:rPr>
          <w:sz w:val="22"/>
          <w:szCs w:val="22"/>
        </w:rPr>
        <w:fldChar w:fldCharType="end"/>
      </w:r>
      <w:r w:rsidRPr="003F3EED">
        <w:rPr>
          <w:sz w:val="22"/>
          <w:szCs w:val="22"/>
        </w:rPr>
        <w:t xml:space="preserve"> : ‘Generate Certificate’ button to download compliance certificate</w:t>
      </w:r>
      <w:bookmarkEnd w:id="77"/>
    </w:p>
    <w:p w14:paraId="62725D48" w14:textId="77777777" w:rsidR="00084654" w:rsidRPr="00084654" w:rsidRDefault="00084654" w:rsidP="00084654"/>
    <w:p w14:paraId="19D214B3" w14:textId="3E78F663" w:rsidR="001A4D87" w:rsidRDefault="00B83EE2" w:rsidP="001A4D87">
      <w:pPr>
        <w:keepNext/>
        <w:spacing w:after="0" w:line="360" w:lineRule="auto"/>
        <w:jc w:val="both"/>
      </w:pPr>
      <w:r>
        <w:rPr>
          <w:rFonts w:ascii="Arial" w:hAnsi="Arial" w:cs="Arial"/>
          <w:noProof/>
          <w:color w:val="000000" w:themeColor="text1"/>
          <w:sz w:val="24"/>
          <w:szCs w:val="24"/>
        </w:rPr>
        <w:lastRenderedPageBreak/>
        <w:pict w14:anchorId="419109C2">
          <v:rect id="_x0000_s2242" style="position:absolute;left:0;text-align:left;margin-left:25.3pt;margin-top:120.15pt;width:127.75pt;height:57pt;z-index:251658399" filled="f" strokecolor="red"/>
        </w:pict>
      </w:r>
      <w:r w:rsidR="001E621E" w:rsidRPr="001E621E">
        <w:rPr>
          <w:rFonts w:ascii="Arial" w:hAnsi="Arial" w:cs="Arial"/>
          <w:noProof/>
          <w:color w:val="000000" w:themeColor="text1"/>
          <w:sz w:val="24"/>
          <w:szCs w:val="24"/>
        </w:rPr>
        <w:drawing>
          <wp:inline distT="0" distB="0" distL="0" distR="0" wp14:anchorId="43FAD607" wp14:editId="6DEB6067">
            <wp:extent cx="6115050" cy="2777490"/>
            <wp:effectExtent l="19050" t="19050" r="0" b="3810"/>
            <wp:docPr id="2139174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174925" name=""/>
                    <pic:cNvPicPr/>
                  </pic:nvPicPr>
                  <pic:blipFill>
                    <a:blip r:embed="rId62"/>
                    <a:stretch>
                      <a:fillRect/>
                    </a:stretch>
                  </pic:blipFill>
                  <pic:spPr>
                    <a:xfrm>
                      <a:off x="0" y="0"/>
                      <a:ext cx="6115050" cy="2777490"/>
                    </a:xfrm>
                    <a:prstGeom prst="rect">
                      <a:avLst/>
                    </a:prstGeom>
                    <a:ln>
                      <a:solidFill>
                        <a:schemeClr val="bg2">
                          <a:lumMod val="75000"/>
                        </a:schemeClr>
                      </a:solidFill>
                    </a:ln>
                  </pic:spPr>
                </pic:pic>
              </a:graphicData>
            </a:graphic>
          </wp:inline>
        </w:drawing>
      </w:r>
    </w:p>
    <w:p w14:paraId="0B34DD0E" w14:textId="577194D4" w:rsidR="001E621E" w:rsidRDefault="001A4D87" w:rsidP="001A4D87">
      <w:pPr>
        <w:pStyle w:val="Caption"/>
        <w:jc w:val="center"/>
        <w:rPr>
          <w:sz w:val="22"/>
          <w:szCs w:val="22"/>
        </w:rPr>
      </w:pPr>
      <w:bookmarkStart w:id="78" w:name="_Toc168157770"/>
      <w:r w:rsidRPr="001A4D87">
        <w:rPr>
          <w:sz w:val="22"/>
          <w:szCs w:val="22"/>
        </w:rPr>
        <w:t xml:space="preserve">Figure </w:t>
      </w:r>
      <w:r w:rsidRPr="001A4D87">
        <w:rPr>
          <w:sz w:val="22"/>
          <w:szCs w:val="22"/>
        </w:rPr>
        <w:fldChar w:fldCharType="begin"/>
      </w:r>
      <w:r w:rsidRPr="001A4D87">
        <w:rPr>
          <w:sz w:val="22"/>
          <w:szCs w:val="22"/>
        </w:rPr>
        <w:instrText xml:space="preserve"> SEQ Figure \* ARABIC </w:instrText>
      </w:r>
      <w:r w:rsidRPr="001A4D87">
        <w:rPr>
          <w:sz w:val="22"/>
          <w:szCs w:val="22"/>
        </w:rPr>
        <w:fldChar w:fldCharType="separate"/>
      </w:r>
      <w:r w:rsidR="00E8655A">
        <w:rPr>
          <w:noProof/>
          <w:sz w:val="22"/>
          <w:szCs w:val="22"/>
        </w:rPr>
        <w:t>52</w:t>
      </w:r>
      <w:r w:rsidRPr="001A4D87">
        <w:rPr>
          <w:sz w:val="22"/>
          <w:szCs w:val="22"/>
        </w:rPr>
        <w:fldChar w:fldCharType="end"/>
      </w:r>
      <w:r w:rsidRPr="001A4D87">
        <w:rPr>
          <w:sz w:val="22"/>
          <w:szCs w:val="22"/>
        </w:rPr>
        <w:t xml:space="preserve"> : Figure showing example certificate getting downloaded</w:t>
      </w:r>
      <w:bookmarkEnd w:id="78"/>
    </w:p>
    <w:p w14:paraId="798E7ED1" w14:textId="77777777" w:rsidR="00AE1D9E" w:rsidRPr="00AE1D9E" w:rsidRDefault="00AE1D9E" w:rsidP="00AE1D9E"/>
    <w:p w14:paraId="076D987C" w14:textId="210BDBFD" w:rsidR="00BD002B" w:rsidRPr="002B677C" w:rsidRDefault="00BD002B" w:rsidP="002B677C">
      <w:pPr>
        <w:spacing w:after="0"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From </w:t>
      </w:r>
      <w:r w:rsidR="000736B0">
        <w:rPr>
          <w:rFonts w:ascii="Arial" w:hAnsi="Arial" w:cs="Arial"/>
          <w:color w:val="000000" w:themeColor="text1"/>
          <w:sz w:val="24"/>
          <w:szCs w:val="24"/>
        </w:rPr>
        <w:t>the above</w:t>
      </w:r>
      <w:r>
        <w:rPr>
          <w:rFonts w:ascii="Arial" w:hAnsi="Arial" w:cs="Arial"/>
          <w:color w:val="000000" w:themeColor="text1"/>
          <w:sz w:val="24"/>
          <w:szCs w:val="24"/>
        </w:rPr>
        <w:t xml:space="preserve"> figure, as mentioned previously, pdf fil</w:t>
      </w:r>
      <w:r w:rsidR="00A3697B">
        <w:rPr>
          <w:rFonts w:ascii="Arial" w:hAnsi="Arial" w:cs="Arial"/>
          <w:color w:val="000000" w:themeColor="text1"/>
          <w:sz w:val="24"/>
          <w:szCs w:val="24"/>
        </w:rPr>
        <w:t>e</w:t>
      </w:r>
      <w:r>
        <w:rPr>
          <w:rFonts w:ascii="Arial" w:hAnsi="Arial" w:cs="Arial"/>
          <w:color w:val="000000" w:themeColor="text1"/>
          <w:sz w:val="24"/>
          <w:szCs w:val="24"/>
        </w:rPr>
        <w:t xml:space="preserve"> will automatically get downloaded.</w:t>
      </w:r>
    </w:p>
    <w:sectPr w:rsidR="00BD002B" w:rsidRPr="002B677C" w:rsidSect="00982C8C">
      <w:headerReference w:type="even" r:id="rId63"/>
      <w:headerReference w:type="default" r:id="rId64"/>
      <w:footerReference w:type="default" r:id="rId65"/>
      <w:pgSz w:w="12240" w:h="15840"/>
      <w:pgMar w:top="1559" w:right="1349" w:bottom="1168" w:left="1259" w:header="289" w:footer="306" w:gutter="0"/>
      <w:pgBorders w:offsetFrom="page">
        <w:top w:val="single" w:sz="6" w:space="24" w:color="auto"/>
        <w:left w:val="single" w:sz="6" w:space="24" w:color="auto"/>
        <w:bottom w:val="single" w:sz="6" w:space="24" w:color="auto"/>
        <w:right w:val="single" w:sz="6" w:space="24" w:color="auto"/>
      </w:pgBorders>
      <w:pgNumType w:start="0"/>
      <w:cols w:space="720"/>
      <w:formProt w:val="0"/>
      <w:titlePg/>
      <w:docGrid w:linePitch="36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8EB638" w14:textId="77777777" w:rsidR="00F67F67" w:rsidRDefault="00F67F67">
      <w:pPr>
        <w:spacing w:after="0" w:line="240" w:lineRule="auto"/>
      </w:pPr>
      <w:r>
        <w:separator/>
      </w:r>
    </w:p>
  </w:endnote>
  <w:endnote w:type="continuationSeparator" w:id="0">
    <w:p w14:paraId="01FA0249" w14:textId="77777777" w:rsidR="00F67F67" w:rsidRDefault="00F67F67">
      <w:pPr>
        <w:spacing w:after="0" w:line="240" w:lineRule="auto"/>
      </w:pPr>
      <w:r>
        <w:continuationSeparator/>
      </w:r>
    </w:p>
  </w:endnote>
  <w:endnote w:type="continuationNotice" w:id="1">
    <w:p w14:paraId="118D6AA9" w14:textId="77777777" w:rsidR="00F67F67" w:rsidRDefault="00F67F6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Liberation Sans">
    <w:altName w:val="Arial"/>
    <w:charset w:val="01"/>
    <w:family w:val="roman"/>
    <w:pitch w:val="variable"/>
  </w:font>
  <w:font w:name="Noto Sans CJK SC">
    <w:panose1 w:val="00000000000000000000"/>
    <w:charset w:val="00"/>
    <w:family w:val="roman"/>
    <w:notTrueType/>
    <w:pitch w:val="default"/>
  </w:font>
  <w:font w:name="Lohit Devanagari">
    <w:altName w:val="Cambria"/>
    <w:panose1 w:val="00000000000000000000"/>
    <w:charset w:val="00"/>
    <w:family w:val="roman"/>
    <w:notTrueType/>
    <w:pitch w:val="default"/>
  </w:font>
  <w:font w:name="BankGothic Md BT">
    <w:altName w:val="MS PGothic"/>
    <w:charset w:val="00"/>
    <w:family w:val="swiss"/>
    <w:pitch w:val="variable"/>
    <w:sig w:usb0="00000001" w:usb1="00000000" w:usb2="00000000" w:usb3="00000000" w:csb0="0000001B" w:csb1="00000000"/>
  </w:font>
  <w:font w:name="Abadi">
    <w:charset w:val="00"/>
    <w:family w:val="swiss"/>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55" w:type="pct"/>
      <w:tblInd w:w="9331" w:type="dxa"/>
      <w:tblCellMar>
        <w:top w:w="115" w:type="dxa"/>
        <w:left w:w="115" w:type="dxa"/>
        <w:bottom w:w="115" w:type="dxa"/>
        <w:right w:w="115" w:type="dxa"/>
      </w:tblCellMar>
      <w:tblLook w:val="04A0" w:firstRow="1" w:lastRow="0" w:firstColumn="1" w:lastColumn="0" w:noHBand="0" w:noVBand="1"/>
    </w:tblPr>
    <w:tblGrid>
      <w:gridCol w:w="590"/>
      <w:gridCol w:w="505"/>
    </w:tblGrid>
    <w:tr w:rsidR="00011E84" w14:paraId="7A8930A2" w14:textId="77777777" w:rsidTr="009B6BBE">
      <w:trPr>
        <w:trHeight w:val="318"/>
      </w:trPr>
      <w:tc>
        <w:tcPr>
          <w:tcW w:w="590" w:type="dxa"/>
          <w:vAlign w:val="center"/>
        </w:tcPr>
        <w:p w14:paraId="5AC366F5" w14:textId="1C330C99" w:rsidR="00011E84" w:rsidRDefault="00011E84" w:rsidP="00011E84">
          <w:pPr>
            <w:pStyle w:val="Header"/>
            <w:jc w:val="center"/>
            <w:rPr>
              <w:caps/>
              <w:color w:val="000000" w:themeColor="text1"/>
            </w:rPr>
          </w:pPr>
        </w:p>
      </w:tc>
      <w:tc>
        <w:tcPr>
          <w:tcW w:w="505" w:type="dxa"/>
          <w:shd w:val="clear" w:color="auto" w:fill="ED7D31" w:themeFill="accent2"/>
          <w:vAlign w:val="center"/>
        </w:tcPr>
        <w:p w14:paraId="1551B493" w14:textId="77777777" w:rsidR="00011E84" w:rsidRDefault="00011E84">
          <w:pPr>
            <w:pStyle w:val="Footer"/>
            <w:tabs>
              <w:tab w:val="clear" w:pos="4680"/>
              <w:tab w:val="clear" w:pos="9360"/>
            </w:tabs>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2</w:t>
          </w:r>
          <w:r>
            <w:rPr>
              <w:noProof/>
              <w:color w:val="FFFFFF" w:themeColor="background1"/>
            </w:rPr>
            <w:fldChar w:fldCharType="end"/>
          </w:r>
        </w:p>
      </w:tc>
    </w:tr>
  </w:tbl>
  <w:p w14:paraId="3F847055" w14:textId="77777777" w:rsidR="00293CBE" w:rsidRDefault="00293CB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06EB90" w14:textId="77777777" w:rsidR="00F67F67" w:rsidRDefault="00F67F67">
      <w:pPr>
        <w:spacing w:after="0" w:line="240" w:lineRule="auto"/>
      </w:pPr>
      <w:r>
        <w:separator/>
      </w:r>
    </w:p>
  </w:footnote>
  <w:footnote w:type="continuationSeparator" w:id="0">
    <w:p w14:paraId="3228FCA3" w14:textId="77777777" w:rsidR="00F67F67" w:rsidRDefault="00F67F67">
      <w:pPr>
        <w:spacing w:after="0" w:line="240" w:lineRule="auto"/>
      </w:pPr>
      <w:r>
        <w:continuationSeparator/>
      </w:r>
    </w:p>
  </w:footnote>
  <w:footnote w:type="continuationNotice" w:id="1">
    <w:p w14:paraId="24C2F247" w14:textId="77777777" w:rsidR="00F67F67" w:rsidRDefault="00F67F6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095EEA" w14:textId="629513CE" w:rsidR="00E149B6" w:rsidRDefault="00B83EE2">
    <w:pPr>
      <w:pStyle w:val="Header"/>
    </w:pPr>
    <w:r>
      <w:rPr>
        <w:noProof/>
      </w:rPr>
      <w:pict w14:anchorId="67C5B64B">
        <v:shapetype id="_x0000_t202" coordsize="21600,21600" o:spt="202" path="m,l,21600r21600,l21600,xe">
          <v:stroke joinstyle="miter"/>
          <v:path gradientshapeok="t" o:connecttype="rect"/>
        </v:shapetype>
        <v:shape id="Text Box 69" o:spid="_x0000_s1029" type="#_x0000_t202" style="position:absolute;margin-left:400.5pt;margin-top:25.2pt;width:211.5pt;height:14.85pt;z-index:251658240;visibility:visible;mso-position-horizontal-relative:page;mso-position-vertical-relative:top-margin-area;mso-width-relative:left-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" o:allowincell="f" fillcolor="#a8d08d [1945]" stroked="f">
          <v:textbox style="mso-next-textbox:#Text Box 69" inset=",0,,0">
            <w:txbxContent>
              <w:sdt>
                <w:sdtPr>
                  <w:alias w:val="Title"/>
                  <w:id w:val="-1249036756"/>
                  <w:dataBinding w:prefixMappings="xmlns:ns0='http://schemas.openxmlformats.org/package/2006/metadata/core-properties' xmlns:ns1='http://purl.org/dc/elements/1.1/'" w:xpath="/ns0:coreProperties[1]/ns1:title[1]" w:storeItemID="{6C3C8BC8-F283-45AE-878A-BAB7291924A1}"/>
                  <w:text/>
                </w:sdtPr>
                <w:sdtContent>
                  <w:p w14:paraId="4710CE94" w14:textId="2EF54CCC" w:rsidR="001B3407" w:rsidRDefault="00D77DFB" w:rsidP="001B3407">
                    <w:pPr>
                      <w:spacing w:after="0" w:line="240" w:lineRule="auto"/>
                    </w:pPr>
                    <w:r>
                      <w:t>ECSBC TOOL – ECO-NIWAS SAMHITA 202</w:t>
                    </w:r>
                  </w:p>
                </w:sdtContent>
              </w:sdt>
              <w:p w14:paraId="6AD1CEFE" w14:textId="77777777" w:rsidR="001B3407" w:rsidRDefault="001B3407" w:rsidP="001B3407">
                <w:pPr>
                  <w:spacing w:after="0" w:line="240" w:lineRule="auto"/>
                  <w:jc w:val="right"/>
                  <w:rPr>
                    <w:color w:val="FFFFFF" w:themeColor="background1"/>
                  </w:rPr>
                </w:pPr>
              </w:p>
            </w:txbxContent>
          </v:textbox>
          <w10:wrap anchorx="page"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A76D51" w14:textId="4CCB913B" w:rsidR="00327356" w:rsidRPr="00D77DFB" w:rsidRDefault="00B83EE2" w:rsidP="00D77DFB">
    <w:pPr>
      <w:pStyle w:val="Header"/>
    </w:pPr>
    <w:r>
      <w:rPr>
        <w:noProof/>
      </w:rPr>
      <w:pict w14:anchorId="388F694A">
        <v:shapetype id="_x0000_t202" coordsize="21600,21600" o:spt="202" path="m,l,21600r21600,l21600,xe">
          <v:stroke joinstyle="miter"/>
          <v:path gradientshapeok="t" o:connecttype="rect"/>
        </v:shapetype>
        <v:shape id="_x0000_s1032" type="#_x0000_t202" style="position:absolute;margin-left:-28.5pt;margin-top:19.6pt;width:259pt;height:19.5pt;z-index:251658241" fillcolor="#ed7d31 [3205]" strokecolor="#ed7d31 [3205]">
          <v:textbox style="mso-next-textbox:#_x0000_s1032">
            <w:txbxContent>
              <w:p w14:paraId="70C70217" w14:textId="31B21EE6" w:rsidR="00D77DFB" w:rsidRPr="00D77DFB" w:rsidRDefault="00D77DFB" w:rsidP="00D77DFB">
                <w:pPr>
                  <w:jc w:val="center"/>
                  <w:rPr>
                    <w:color w:val="FFFFFF" w:themeColor="background1"/>
                  </w:rPr>
                </w:pPr>
                <w:r w:rsidRPr="00D77DFB">
                  <w:rPr>
                    <w:color w:val="FFFFFF" w:themeColor="background1"/>
                  </w:rPr>
                  <w:t>USER MANUAL – ECO NIWAS SAMHITA 2024</w:t>
                </w:r>
              </w:p>
            </w:txbxContent>
          </v:textbox>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830F60"/>
    <w:multiLevelType w:val="hybridMultilevel"/>
    <w:tmpl w:val="11B4A23E"/>
    <w:lvl w:ilvl="0" w:tplc="DC5EAE96">
      <w:start w:val="1"/>
      <w:numFmt w:val="decimal"/>
      <w:lvlText w:val="%1."/>
      <w:lvlJc w:val="left"/>
      <w:pPr>
        <w:ind w:left="360" w:hanging="360"/>
      </w:pPr>
      <w:rPr>
        <w:rFonts w:ascii="Arial" w:hAnsi="Arial" w:hint="default"/>
        <w:b w:val="0"/>
        <w:i w:val="0"/>
        <w:color w:val="ED7D31" w:themeColor="accent2"/>
        <w:sz w:val="24"/>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 w15:restartNumberingAfterBreak="0">
    <w:nsid w:val="0BA8637C"/>
    <w:multiLevelType w:val="hybridMultilevel"/>
    <w:tmpl w:val="06D0C334"/>
    <w:lvl w:ilvl="0" w:tplc="DC5EAE96">
      <w:start w:val="1"/>
      <w:numFmt w:val="decimal"/>
      <w:lvlText w:val="%1."/>
      <w:lvlJc w:val="left"/>
      <w:pPr>
        <w:ind w:left="360" w:hanging="360"/>
      </w:pPr>
      <w:rPr>
        <w:rFonts w:ascii="Arial" w:hAnsi="Arial" w:hint="default"/>
        <w:b w:val="0"/>
        <w:i w:val="0"/>
        <w:color w:val="ED7D31" w:themeColor="accent2"/>
        <w:sz w:val="24"/>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15:restartNumberingAfterBreak="0">
    <w:nsid w:val="0E4C299E"/>
    <w:multiLevelType w:val="hybridMultilevel"/>
    <w:tmpl w:val="B2DAC83C"/>
    <w:lvl w:ilvl="0" w:tplc="DC5EAE96">
      <w:start w:val="1"/>
      <w:numFmt w:val="decimal"/>
      <w:lvlText w:val="%1."/>
      <w:lvlJc w:val="left"/>
      <w:pPr>
        <w:ind w:left="501" w:hanging="360"/>
      </w:pPr>
      <w:rPr>
        <w:rFonts w:ascii="Arial" w:hAnsi="Arial" w:hint="default"/>
        <w:b w:val="0"/>
        <w:i w:val="0"/>
        <w:color w:val="ED7D31" w:themeColor="accent2"/>
        <w:sz w:val="24"/>
      </w:rPr>
    </w:lvl>
    <w:lvl w:ilvl="1" w:tplc="40090019">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3" w15:restartNumberingAfterBreak="0">
    <w:nsid w:val="0F3F21C8"/>
    <w:multiLevelType w:val="multilevel"/>
    <w:tmpl w:val="EB48D5EA"/>
    <w:lvl w:ilvl="0">
      <w:start w:val="1"/>
      <w:numFmt w:val="decimal"/>
      <w:lvlText w:val="%1"/>
      <w:lvlJc w:val="left"/>
      <w:pPr>
        <w:ind w:left="432" w:hanging="432"/>
      </w:pPr>
    </w:lvl>
    <w:lvl w:ilvl="1">
      <w:start w:val="1"/>
      <w:numFmt w:val="decimal"/>
      <w:lvlText w:val="%1.%2"/>
      <w:lvlJc w:val="left"/>
      <w:pPr>
        <w:ind w:left="576" w:hanging="576"/>
      </w:pPr>
      <w:rPr>
        <w:rFonts w:ascii="Arial" w:hAnsi="Arial" w:cs="Arial" w:hint="default"/>
        <w:b w:val="0"/>
        <w:bCs w:val="0"/>
        <w:sz w:val="28"/>
        <w:szCs w:val="24"/>
      </w:rPr>
    </w:lvl>
    <w:lvl w:ilvl="2">
      <w:start w:val="1"/>
      <w:numFmt w:val="decimal"/>
      <w:lvlText w:val="%1.%2.%3"/>
      <w:lvlJc w:val="left"/>
      <w:pPr>
        <w:ind w:left="720" w:hanging="720"/>
      </w:pPr>
      <w:rPr>
        <w:rFonts w:ascii="Arial" w:hAnsi="Arial" w:cs="Arial" w:hint="default"/>
        <w:b w:val="0"/>
        <w:bCs w:val="0"/>
        <w:color w:val="2F5496"/>
        <w:sz w:val="25"/>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11040607"/>
    <w:multiLevelType w:val="multilevel"/>
    <w:tmpl w:val="F60856B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37E7FB6"/>
    <w:multiLevelType w:val="hybridMultilevel"/>
    <w:tmpl w:val="6568BF66"/>
    <w:lvl w:ilvl="0" w:tplc="DC5EAE96">
      <w:start w:val="1"/>
      <w:numFmt w:val="decimal"/>
      <w:lvlText w:val="%1."/>
      <w:lvlJc w:val="left"/>
      <w:pPr>
        <w:ind w:left="360" w:hanging="360"/>
      </w:pPr>
      <w:rPr>
        <w:rFonts w:ascii="Arial" w:hAnsi="Arial" w:hint="default"/>
        <w:b w:val="0"/>
        <w:i w:val="0"/>
        <w:color w:val="ED7D31" w:themeColor="accent2"/>
        <w:sz w:val="24"/>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 w15:restartNumberingAfterBreak="0">
    <w:nsid w:val="152A30D5"/>
    <w:multiLevelType w:val="hybridMultilevel"/>
    <w:tmpl w:val="51F8F694"/>
    <w:lvl w:ilvl="0" w:tplc="DC5EAE96">
      <w:start w:val="1"/>
      <w:numFmt w:val="decimal"/>
      <w:lvlText w:val="%1."/>
      <w:lvlJc w:val="left"/>
      <w:pPr>
        <w:ind w:left="360" w:hanging="360"/>
      </w:pPr>
      <w:rPr>
        <w:rFonts w:ascii="Arial" w:hAnsi="Arial" w:hint="default"/>
        <w:b w:val="0"/>
        <w:i w:val="0"/>
        <w:color w:val="ED7D31" w:themeColor="accent2"/>
        <w:sz w:val="24"/>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1A1846FE"/>
    <w:multiLevelType w:val="hybridMultilevel"/>
    <w:tmpl w:val="9BDCCE6A"/>
    <w:lvl w:ilvl="0" w:tplc="DC5EAE96">
      <w:start w:val="1"/>
      <w:numFmt w:val="decimal"/>
      <w:lvlText w:val="%1."/>
      <w:lvlJc w:val="left"/>
      <w:pPr>
        <w:ind w:left="720" w:hanging="360"/>
      </w:pPr>
      <w:rPr>
        <w:rFonts w:ascii="Arial" w:hAnsi="Arial" w:hint="default"/>
        <w:b w:val="0"/>
        <w:i w:val="0"/>
        <w:color w:val="ED7D31" w:themeColor="accent2"/>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276F7C02"/>
    <w:multiLevelType w:val="hybridMultilevel"/>
    <w:tmpl w:val="E5EE8F24"/>
    <w:lvl w:ilvl="0" w:tplc="DC5EAE96">
      <w:start w:val="1"/>
      <w:numFmt w:val="decimal"/>
      <w:lvlText w:val="%1."/>
      <w:lvlJc w:val="left"/>
      <w:pPr>
        <w:ind w:left="720" w:hanging="360"/>
      </w:pPr>
      <w:rPr>
        <w:rFonts w:ascii="Arial" w:hAnsi="Arial" w:hint="default"/>
        <w:b w:val="0"/>
        <w:i w:val="0"/>
        <w:color w:val="ED7D31" w:themeColor="accent2"/>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A757FF6"/>
    <w:multiLevelType w:val="hybridMultilevel"/>
    <w:tmpl w:val="C3760676"/>
    <w:lvl w:ilvl="0" w:tplc="DC5EAE96">
      <w:start w:val="1"/>
      <w:numFmt w:val="decimal"/>
      <w:lvlText w:val="%1."/>
      <w:lvlJc w:val="left"/>
      <w:pPr>
        <w:ind w:left="360" w:hanging="360"/>
      </w:pPr>
      <w:rPr>
        <w:rFonts w:ascii="Arial" w:hAnsi="Arial" w:hint="default"/>
        <w:b w:val="0"/>
        <w:i w:val="0"/>
        <w:color w:val="ED7D31" w:themeColor="accent2"/>
        <w:sz w:val="24"/>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0" w15:restartNumberingAfterBreak="0">
    <w:nsid w:val="2D4027D2"/>
    <w:multiLevelType w:val="hybridMultilevel"/>
    <w:tmpl w:val="D8BC2AF6"/>
    <w:lvl w:ilvl="0" w:tplc="DC5EAE96">
      <w:start w:val="1"/>
      <w:numFmt w:val="decimal"/>
      <w:lvlText w:val="%1."/>
      <w:lvlJc w:val="left"/>
      <w:pPr>
        <w:ind w:left="360" w:hanging="360"/>
      </w:pPr>
      <w:rPr>
        <w:rFonts w:ascii="Arial" w:hAnsi="Arial" w:hint="default"/>
        <w:b w:val="0"/>
        <w:i w:val="0"/>
        <w:color w:val="ED7D31" w:themeColor="accent2"/>
        <w:sz w:val="24"/>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1" w15:restartNumberingAfterBreak="0">
    <w:nsid w:val="2D886F27"/>
    <w:multiLevelType w:val="hybridMultilevel"/>
    <w:tmpl w:val="6062E928"/>
    <w:lvl w:ilvl="0" w:tplc="FFFFFFFF">
      <w:start w:val="1"/>
      <w:numFmt w:val="lowerLetter"/>
      <w:lvlText w:val="%1."/>
      <w:lvlJc w:val="left"/>
      <w:pPr>
        <w:ind w:left="720" w:hanging="360"/>
      </w:pPr>
      <w:rPr>
        <w:rFonts w:ascii="Arial" w:hAnsi="Arial" w:hint="default"/>
        <w:b w:val="0"/>
        <w:i w:val="0"/>
        <w:color w:val="ED7D31" w:themeColor="accent2"/>
        <w:sz w:val="24"/>
      </w:rPr>
    </w:lvl>
    <w:lvl w:ilvl="1" w:tplc="56EAA152">
      <w:start w:val="1"/>
      <w:numFmt w:val="lowerLetter"/>
      <w:lvlText w:val="%2."/>
      <w:lvlJc w:val="left"/>
      <w:pPr>
        <w:ind w:left="643" w:hanging="360"/>
      </w:pPr>
      <w:rPr>
        <w:rFonts w:ascii="Arial" w:hAnsi="Arial" w:hint="default"/>
        <w:b w:val="0"/>
        <w:i w:val="0"/>
        <w:color w:val="ED7D31" w:themeColor="accent2"/>
        <w:sz w:val="24"/>
      </w:rPr>
    </w:lvl>
    <w:lvl w:ilvl="2" w:tplc="DC5EAE96">
      <w:start w:val="1"/>
      <w:numFmt w:val="decimal"/>
      <w:lvlText w:val="%3."/>
      <w:lvlJc w:val="left"/>
      <w:pPr>
        <w:ind w:left="360" w:hanging="360"/>
      </w:pPr>
      <w:rPr>
        <w:rFonts w:ascii="Arial" w:hAnsi="Arial" w:hint="default"/>
        <w:b w:val="0"/>
        <w:i w:val="0"/>
        <w:color w:val="ED7D31" w:themeColor="accent2"/>
        <w:sz w:val="24"/>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2DC9437A"/>
    <w:multiLevelType w:val="hybridMultilevel"/>
    <w:tmpl w:val="3E1C43EA"/>
    <w:lvl w:ilvl="0" w:tplc="DC5EAE96">
      <w:start w:val="1"/>
      <w:numFmt w:val="decimal"/>
      <w:lvlText w:val="%1."/>
      <w:lvlJc w:val="left"/>
      <w:pPr>
        <w:ind w:left="360" w:hanging="360"/>
      </w:pPr>
      <w:rPr>
        <w:rFonts w:ascii="Arial" w:hAnsi="Arial" w:hint="default"/>
        <w:b w:val="0"/>
        <w:i w:val="0"/>
        <w:color w:val="ED7D31" w:themeColor="accent2"/>
        <w:sz w:val="24"/>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3" w15:restartNumberingAfterBreak="0">
    <w:nsid w:val="2E524CB0"/>
    <w:multiLevelType w:val="hybridMultilevel"/>
    <w:tmpl w:val="6E04E80A"/>
    <w:lvl w:ilvl="0" w:tplc="DC5EAE96">
      <w:start w:val="1"/>
      <w:numFmt w:val="decimal"/>
      <w:lvlText w:val="%1."/>
      <w:lvlJc w:val="left"/>
      <w:pPr>
        <w:ind w:left="360" w:hanging="360"/>
      </w:pPr>
      <w:rPr>
        <w:rFonts w:ascii="Arial" w:hAnsi="Arial" w:hint="default"/>
        <w:b w:val="0"/>
        <w:i w:val="0"/>
        <w:color w:val="ED7D31" w:themeColor="accent2"/>
        <w:sz w:val="24"/>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2F7B38B8"/>
    <w:multiLevelType w:val="hybridMultilevel"/>
    <w:tmpl w:val="6D82A154"/>
    <w:lvl w:ilvl="0" w:tplc="DC5EAE96">
      <w:start w:val="1"/>
      <w:numFmt w:val="decimal"/>
      <w:lvlText w:val="%1."/>
      <w:lvlJc w:val="left"/>
      <w:pPr>
        <w:ind w:left="360" w:hanging="360"/>
      </w:pPr>
      <w:rPr>
        <w:rFonts w:ascii="Arial" w:hAnsi="Arial" w:hint="default"/>
        <w:b w:val="0"/>
        <w:i w:val="0"/>
        <w:color w:val="ED7D31" w:themeColor="accent2"/>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348062B4"/>
    <w:multiLevelType w:val="hybridMultilevel"/>
    <w:tmpl w:val="17B61912"/>
    <w:lvl w:ilvl="0" w:tplc="DC5EAE96">
      <w:start w:val="1"/>
      <w:numFmt w:val="decimal"/>
      <w:lvlText w:val="%1."/>
      <w:lvlJc w:val="left"/>
      <w:pPr>
        <w:ind w:left="720" w:hanging="360"/>
      </w:pPr>
      <w:rPr>
        <w:rFonts w:ascii="Arial" w:hAnsi="Arial" w:hint="default"/>
        <w:b w:val="0"/>
        <w:i w:val="0"/>
        <w:color w:val="ED7D31" w:themeColor="accent2"/>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557083B"/>
    <w:multiLevelType w:val="hybridMultilevel"/>
    <w:tmpl w:val="C1C2D22A"/>
    <w:lvl w:ilvl="0" w:tplc="DC5EAE96">
      <w:start w:val="1"/>
      <w:numFmt w:val="decimal"/>
      <w:lvlText w:val="%1."/>
      <w:lvlJc w:val="left"/>
      <w:pPr>
        <w:ind w:left="360" w:hanging="360"/>
      </w:pPr>
      <w:rPr>
        <w:rFonts w:ascii="Arial" w:hAnsi="Arial" w:hint="default"/>
        <w:b w:val="0"/>
        <w:i w:val="0"/>
        <w:color w:val="ED7D31" w:themeColor="accent2"/>
        <w:sz w:val="24"/>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7" w15:restartNumberingAfterBreak="0">
    <w:nsid w:val="39A94B42"/>
    <w:multiLevelType w:val="hybridMultilevel"/>
    <w:tmpl w:val="AC42FA82"/>
    <w:lvl w:ilvl="0" w:tplc="DC5EAE96">
      <w:start w:val="1"/>
      <w:numFmt w:val="decimal"/>
      <w:lvlText w:val="%1."/>
      <w:lvlJc w:val="left"/>
      <w:pPr>
        <w:ind w:left="360" w:hanging="360"/>
      </w:pPr>
      <w:rPr>
        <w:rFonts w:ascii="Arial" w:hAnsi="Arial" w:hint="default"/>
        <w:b w:val="0"/>
        <w:i w:val="0"/>
        <w:color w:val="ED7D31" w:themeColor="accent2"/>
        <w:sz w:val="24"/>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8" w15:restartNumberingAfterBreak="0">
    <w:nsid w:val="3ED9536F"/>
    <w:multiLevelType w:val="hybridMultilevel"/>
    <w:tmpl w:val="061CAAA4"/>
    <w:lvl w:ilvl="0" w:tplc="DC5EAE96">
      <w:start w:val="1"/>
      <w:numFmt w:val="decimal"/>
      <w:lvlText w:val="%1."/>
      <w:lvlJc w:val="left"/>
      <w:pPr>
        <w:ind w:left="360" w:hanging="360"/>
      </w:pPr>
      <w:rPr>
        <w:rFonts w:ascii="Arial" w:hAnsi="Arial" w:hint="default"/>
        <w:b w:val="0"/>
        <w:i w:val="0"/>
        <w:color w:val="ED7D31" w:themeColor="accent2"/>
        <w:sz w:val="24"/>
      </w:rPr>
    </w:lvl>
    <w:lvl w:ilvl="1" w:tplc="C13EFC9A">
      <w:start w:val="1"/>
      <w:numFmt w:val="lowerLetter"/>
      <w:lvlText w:val="%2."/>
      <w:lvlJc w:val="left"/>
      <w:pPr>
        <w:ind w:left="1080" w:hanging="360"/>
      </w:pPr>
      <w:rPr>
        <w:rFonts w:hint="default"/>
      </w:r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9" w15:restartNumberingAfterBreak="0">
    <w:nsid w:val="46CD7882"/>
    <w:multiLevelType w:val="hybridMultilevel"/>
    <w:tmpl w:val="3B9661A8"/>
    <w:lvl w:ilvl="0" w:tplc="DC5EAE96">
      <w:start w:val="1"/>
      <w:numFmt w:val="decimal"/>
      <w:lvlText w:val="%1."/>
      <w:lvlJc w:val="left"/>
      <w:pPr>
        <w:ind w:left="720" w:hanging="360"/>
      </w:pPr>
      <w:rPr>
        <w:rFonts w:ascii="Arial" w:hAnsi="Arial" w:hint="default"/>
        <w:b w:val="0"/>
        <w:i w:val="0"/>
        <w:color w:val="ED7D31" w:themeColor="accent2"/>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BF41D47"/>
    <w:multiLevelType w:val="hybridMultilevel"/>
    <w:tmpl w:val="BD449214"/>
    <w:lvl w:ilvl="0" w:tplc="DC5EAE96">
      <w:start w:val="1"/>
      <w:numFmt w:val="decimal"/>
      <w:lvlText w:val="%1."/>
      <w:lvlJc w:val="left"/>
      <w:pPr>
        <w:ind w:left="360" w:hanging="360"/>
      </w:pPr>
      <w:rPr>
        <w:rFonts w:ascii="Arial" w:hAnsi="Arial" w:hint="default"/>
        <w:b w:val="0"/>
        <w:i w:val="0"/>
        <w:color w:val="ED7D31" w:themeColor="accent2"/>
        <w:sz w:val="24"/>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1" w15:restartNumberingAfterBreak="0">
    <w:nsid w:val="52F11CFD"/>
    <w:multiLevelType w:val="hybridMultilevel"/>
    <w:tmpl w:val="26969812"/>
    <w:lvl w:ilvl="0" w:tplc="DC5EAE96">
      <w:start w:val="1"/>
      <w:numFmt w:val="decimal"/>
      <w:lvlText w:val="%1."/>
      <w:lvlJc w:val="left"/>
      <w:pPr>
        <w:ind w:left="360" w:hanging="360"/>
      </w:pPr>
      <w:rPr>
        <w:rFonts w:ascii="Arial" w:hAnsi="Arial" w:hint="default"/>
        <w:b w:val="0"/>
        <w:i w:val="0"/>
        <w:color w:val="ED7D31" w:themeColor="accent2"/>
        <w:sz w:val="24"/>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 w15:restartNumberingAfterBreak="0">
    <w:nsid w:val="572E406C"/>
    <w:multiLevelType w:val="hybridMultilevel"/>
    <w:tmpl w:val="6060AE18"/>
    <w:lvl w:ilvl="0" w:tplc="DC5EAE96">
      <w:start w:val="1"/>
      <w:numFmt w:val="decimal"/>
      <w:lvlText w:val="%1."/>
      <w:lvlJc w:val="left"/>
      <w:pPr>
        <w:ind w:left="360" w:hanging="360"/>
      </w:pPr>
      <w:rPr>
        <w:rFonts w:ascii="Arial" w:hAnsi="Arial" w:hint="default"/>
        <w:b w:val="0"/>
        <w:i w:val="0"/>
        <w:color w:val="ED7D31" w:themeColor="accent2"/>
        <w:sz w:val="24"/>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 w15:restartNumberingAfterBreak="0">
    <w:nsid w:val="57DD70CB"/>
    <w:multiLevelType w:val="hybridMultilevel"/>
    <w:tmpl w:val="95F0B6A0"/>
    <w:lvl w:ilvl="0" w:tplc="FFFFFFFF">
      <w:start w:val="1"/>
      <w:numFmt w:val="decimal"/>
      <w:lvlText w:val="%1."/>
      <w:lvlJc w:val="left"/>
      <w:pPr>
        <w:ind w:left="720" w:hanging="360"/>
      </w:pPr>
      <w:rPr>
        <w:rFonts w:ascii="Arial" w:hAnsi="Arial" w:hint="default"/>
        <w:b w:val="0"/>
        <w:i w:val="0"/>
        <w:color w:val="ED7D31" w:themeColor="accent2"/>
        <w:sz w:val="24"/>
      </w:rPr>
    </w:lvl>
    <w:lvl w:ilvl="1" w:tplc="56EAA152">
      <w:start w:val="1"/>
      <w:numFmt w:val="lowerLetter"/>
      <w:lvlText w:val="%2."/>
      <w:lvlJc w:val="left"/>
      <w:pPr>
        <w:ind w:left="927" w:hanging="360"/>
      </w:pPr>
      <w:rPr>
        <w:rFonts w:ascii="Arial" w:hAnsi="Arial" w:hint="default"/>
        <w:b w:val="0"/>
        <w:i w:val="0"/>
        <w:color w:val="ED7D31" w:themeColor="accent2"/>
        <w:sz w:val="24"/>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B8E1A62"/>
    <w:multiLevelType w:val="multilevel"/>
    <w:tmpl w:val="A69410C8"/>
    <w:lvl w:ilvl="0">
      <w:start w:val="1"/>
      <w:numFmt w:val="decimal"/>
      <w:pStyle w:val="Heading1"/>
      <w:lvlText w:val="%1"/>
      <w:lvlJc w:val="left"/>
      <w:pPr>
        <w:ind w:left="432" w:hanging="432"/>
      </w:pPr>
    </w:lvl>
    <w:lvl w:ilvl="1">
      <w:start w:val="1"/>
      <w:numFmt w:val="decimal"/>
      <w:pStyle w:val="Heading2"/>
      <w:lvlText w:val="%1.%2"/>
      <w:lvlJc w:val="left"/>
      <w:pPr>
        <w:ind w:left="576" w:hanging="576"/>
      </w:pPr>
      <w:rPr>
        <w:rFonts w:ascii="Arial" w:hAnsi="Arial" w:cs="Arial"/>
        <w:sz w:val="28"/>
      </w:rPr>
    </w:lvl>
    <w:lvl w:ilvl="2">
      <w:start w:val="1"/>
      <w:numFmt w:val="decimal"/>
      <w:pStyle w:val="Heading3"/>
      <w:lvlText w:val="%1.%2.%3"/>
      <w:lvlJc w:val="left"/>
      <w:pPr>
        <w:ind w:left="720" w:hanging="720"/>
      </w:pPr>
      <w:rPr>
        <w:rFonts w:ascii="Arial" w:hAnsi="Arial" w:cs="Arial"/>
        <w:color w:val="2F5496"/>
        <w:sz w:val="25"/>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5" w15:restartNumberingAfterBreak="0">
    <w:nsid w:val="5F840716"/>
    <w:multiLevelType w:val="hybridMultilevel"/>
    <w:tmpl w:val="EF10E4C8"/>
    <w:lvl w:ilvl="0" w:tplc="DC5EAE96">
      <w:start w:val="1"/>
      <w:numFmt w:val="decimal"/>
      <w:lvlText w:val="%1."/>
      <w:lvlJc w:val="left"/>
      <w:pPr>
        <w:ind w:left="720" w:hanging="360"/>
      </w:pPr>
      <w:rPr>
        <w:rFonts w:ascii="Arial" w:hAnsi="Arial" w:hint="default"/>
        <w:b w:val="0"/>
        <w:i w:val="0"/>
        <w:color w:val="ED7D31" w:themeColor="accent2"/>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1DB61D5"/>
    <w:multiLevelType w:val="hybridMultilevel"/>
    <w:tmpl w:val="CB806BF4"/>
    <w:lvl w:ilvl="0" w:tplc="DC5EAE96">
      <w:start w:val="1"/>
      <w:numFmt w:val="decimal"/>
      <w:lvlText w:val="%1."/>
      <w:lvlJc w:val="left"/>
      <w:pPr>
        <w:ind w:left="360" w:hanging="360"/>
      </w:pPr>
      <w:rPr>
        <w:rFonts w:ascii="Arial" w:hAnsi="Arial" w:hint="default"/>
        <w:b w:val="0"/>
        <w:i w:val="0"/>
        <w:color w:val="ED7D31" w:themeColor="accent2"/>
        <w:sz w:val="24"/>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7" w15:restartNumberingAfterBreak="0">
    <w:nsid w:val="72B6770F"/>
    <w:multiLevelType w:val="hybridMultilevel"/>
    <w:tmpl w:val="B1081780"/>
    <w:lvl w:ilvl="0" w:tplc="FB5820F2">
      <w:start w:val="1"/>
      <w:numFmt w:val="lowerLetter"/>
      <w:lvlText w:val="%1."/>
      <w:lvlJc w:val="left"/>
      <w:pPr>
        <w:ind w:left="785" w:hanging="360"/>
      </w:pPr>
      <w:rPr>
        <w:rFonts w:ascii="Arial" w:eastAsiaTheme="minorHAnsi" w:hAnsi="Arial" w:cs="Arial"/>
        <w:b w:val="0"/>
        <w:i w:val="0"/>
        <w:color w:val="ED7D31" w:themeColor="accent2"/>
        <w:sz w:val="24"/>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8" w15:restartNumberingAfterBreak="0">
    <w:nsid w:val="7656033A"/>
    <w:multiLevelType w:val="hybridMultilevel"/>
    <w:tmpl w:val="FC26F2E0"/>
    <w:lvl w:ilvl="0" w:tplc="DC5EAE96">
      <w:start w:val="1"/>
      <w:numFmt w:val="decimal"/>
      <w:lvlText w:val="%1."/>
      <w:lvlJc w:val="left"/>
      <w:pPr>
        <w:ind w:left="360" w:hanging="360"/>
      </w:pPr>
      <w:rPr>
        <w:rFonts w:ascii="Arial" w:hAnsi="Arial" w:hint="default"/>
        <w:b w:val="0"/>
        <w:i w:val="0"/>
        <w:color w:val="ED7D31" w:themeColor="accent2"/>
        <w:sz w:val="24"/>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9" w15:restartNumberingAfterBreak="0">
    <w:nsid w:val="7FAD559D"/>
    <w:multiLevelType w:val="hybridMultilevel"/>
    <w:tmpl w:val="DE6425CE"/>
    <w:lvl w:ilvl="0" w:tplc="FFFFFFFF">
      <w:start w:val="1"/>
      <w:numFmt w:val="lowerLetter"/>
      <w:lvlText w:val="%1."/>
      <w:lvlJc w:val="left"/>
      <w:pPr>
        <w:ind w:left="720" w:hanging="360"/>
      </w:pPr>
      <w:rPr>
        <w:rFonts w:ascii="Arial" w:hAnsi="Arial" w:hint="default"/>
        <w:b w:val="0"/>
        <w:i w:val="0"/>
        <w:color w:val="ED7D31" w:themeColor="accent2"/>
        <w:sz w:val="24"/>
      </w:rPr>
    </w:lvl>
    <w:lvl w:ilvl="1" w:tplc="FFFFFFFF">
      <w:start w:val="1"/>
      <w:numFmt w:val="lowerLetter"/>
      <w:lvlText w:val="%2."/>
      <w:lvlJc w:val="left"/>
      <w:pPr>
        <w:ind w:left="643" w:hanging="360"/>
      </w:pPr>
      <w:rPr>
        <w:rFonts w:ascii="Arial" w:hAnsi="Arial" w:hint="default"/>
        <w:b w:val="0"/>
        <w:i w:val="0"/>
        <w:color w:val="ED7D31" w:themeColor="accent2"/>
        <w:sz w:val="24"/>
      </w:rPr>
    </w:lvl>
    <w:lvl w:ilvl="2" w:tplc="DC5EAE96">
      <w:start w:val="1"/>
      <w:numFmt w:val="decimal"/>
      <w:lvlText w:val="%3."/>
      <w:lvlJc w:val="left"/>
      <w:pPr>
        <w:ind w:left="360" w:hanging="360"/>
      </w:pPr>
      <w:rPr>
        <w:rFonts w:ascii="Arial" w:hAnsi="Arial" w:hint="default"/>
        <w:b w:val="0"/>
        <w:i w:val="0"/>
        <w:color w:val="ED7D31" w:themeColor="accent2"/>
        <w:sz w:val="24"/>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297951617">
    <w:abstractNumId w:val="24"/>
  </w:num>
  <w:num w:numId="2" w16cid:durableId="175270582">
    <w:abstractNumId w:val="4"/>
  </w:num>
  <w:num w:numId="3" w16cid:durableId="1428576331">
    <w:abstractNumId w:val="3"/>
  </w:num>
  <w:num w:numId="4" w16cid:durableId="1029839611">
    <w:abstractNumId w:val="7"/>
  </w:num>
  <w:num w:numId="5" w16cid:durableId="35006572">
    <w:abstractNumId w:val="25"/>
  </w:num>
  <w:num w:numId="6" w16cid:durableId="575212947">
    <w:abstractNumId w:val="8"/>
  </w:num>
  <w:num w:numId="7" w16cid:durableId="1742947693">
    <w:abstractNumId w:val="19"/>
  </w:num>
  <w:num w:numId="8" w16cid:durableId="1638994110">
    <w:abstractNumId w:val="15"/>
  </w:num>
  <w:num w:numId="9" w16cid:durableId="900215198">
    <w:abstractNumId w:val="13"/>
  </w:num>
  <w:num w:numId="10" w16cid:durableId="2013297496">
    <w:abstractNumId w:val="9"/>
  </w:num>
  <w:num w:numId="11" w16cid:durableId="1437289730">
    <w:abstractNumId w:val="2"/>
  </w:num>
  <w:num w:numId="12" w16cid:durableId="1593318703">
    <w:abstractNumId w:val="23"/>
  </w:num>
  <w:num w:numId="13" w16cid:durableId="1875842318">
    <w:abstractNumId w:val="27"/>
  </w:num>
  <w:num w:numId="14" w16cid:durableId="219249343">
    <w:abstractNumId w:val="18"/>
  </w:num>
  <w:num w:numId="15" w16cid:durableId="2022974448">
    <w:abstractNumId w:val="11"/>
  </w:num>
  <w:num w:numId="16" w16cid:durableId="1308778460">
    <w:abstractNumId w:val="17"/>
  </w:num>
  <w:num w:numId="17" w16cid:durableId="633413804">
    <w:abstractNumId w:val="22"/>
  </w:num>
  <w:num w:numId="18" w16cid:durableId="1183666197">
    <w:abstractNumId w:val="1"/>
  </w:num>
  <w:num w:numId="19" w16cid:durableId="1058627283">
    <w:abstractNumId w:val="21"/>
  </w:num>
  <w:num w:numId="20" w16cid:durableId="490609598">
    <w:abstractNumId w:val="29"/>
  </w:num>
  <w:num w:numId="21" w16cid:durableId="776288559">
    <w:abstractNumId w:val="28"/>
  </w:num>
  <w:num w:numId="22" w16cid:durableId="1503860345">
    <w:abstractNumId w:val="20"/>
  </w:num>
  <w:num w:numId="23" w16cid:durableId="461198122">
    <w:abstractNumId w:val="5"/>
  </w:num>
  <w:num w:numId="24" w16cid:durableId="591624641">
    <w:abstractNumId w:val="6"/>
  </w:num>
  <w:num w:numId="25" w16cid:durableId="905839830">
    <w:abstractNumId w:val="12"/>
  </w:num>
  <w:num w:numId="26" w16cid:durableId="1983462801">
    <w:abstractNumId w:val="16"/>
  </w:num>
  <w:num w:numId="27" w16cid:durableId="472723140">
    <w:abstractNumId w:val="26"/>
  </w:num>
  <w:num w:numId="28" w16cid:durableId="432090749">
    <w:abstractNumId w:val="10"/>
  </w:num>
  <w:num w:numId="29" w16cid:durableId="373969269">
    <w:abstractNumId w:val="14"/>
  </w:num>
  <w:num w:numId="30" w16cid:durableId="1948582588">
    <w:abstractNumId w:val="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proofState w:spelling="clean" w:grammar="clean"/>
  <w:defaultTabStop w:val="720"/>
  <w:characterSpacingControl w:val="doNotCompress"/>
  <w:hdrShapeDefaults>
    <o:shapedefaults v:ext="edit" spidmax="2308"/>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2"/>
    <w:compatSetting w:name="useWord2013TrackBottomHyphenation" w:uri="http://schemas.microsoft.com/office/word" w:val="1"/>
  </w:compat>
  <w:rsids>
    <w:rsidRoot w:val="005163AC"/>
    <w:rsid w:val="00000061"/>
    <w:rsid w:val="00000729"/>
    <w:rsid w:val="00002020"/>
    <w:rsid w:val="000035CB"/>
    <w:rsid w:val="00004F8B"/>
    <w:rsid w:val="00005E60"/>
    <w:rsid w:val="0000751A"/>
    <w:rsid w:val="00007BDD"/>
    <w:rsid w:val="00011DFE"/>
    <w:rsid w:val="00011E84"/>
    <w:rsid w:val="00014B34"/>
    <w:rsid w:val="00016010"/>
    <w:rsid w:val="00016381"/>
    <w:rsid w:val="00016DE6"/>
    <w:rsid w:val="00016F41"/>
    <w:rsid w:val="000201FF"/>
    <w:rsid w:val="000205FA"/>
    <w:rsid w:val="000223BA"/>
    <w:rsid w:val="0002256E"/>
    <w:rsid w:val="00022B60"/>
    <w:rsid w:val="0002564D"/>
    <w:rsid w:val="000272CA"/>
    <w:rsid w:val="000278F3"/>
    <w:rsid w:val="00030233"/>
    <w:rsid w:val="00030C39"/>
    <w:rsid w:val="000315C5"/>
    <w:rsid w:val="000330AA"/>
    <w:rsid w:val="00033921"/>
    <w:rsid w:val="00033C7C"/>
    <w:rsid w:val="000340C5"/>
    <w:rsid w:val="000352A4"/>
    <w:rsid w:val="00040CE1"/>
    <w:rsid w:val="0004160D"/>
    <w:rsid w:val="00041E0E"/>
    <w:rsid w:val="00042A2A"/>
    <w:rsid w:val="000435F6"/>
    <w:rsid w:val="00044BA1"/>
    <w:rsid w:val="00047A33"/>
    <w:rsid w:val="00047EA5"/>
    <w:rsid w:val="00051C43"/>
    <w:rsid w:val="00055288"/>
    <w:rsid w:val="000578BB"/>
    <w:rsid w:val="00061891"/>
    <w:rsid w:val="00062A9B"/>
    <w:rsid w:val="00062EDF"/>
    <w:rsid w:val="0006371C"/>
    <w:rsid w:val="00063ED7"/>
    <w:rsid w:val="00065BC3"/>
    <w:rsid w:val="00066969"/>
    <w:rsid w:val="00067E82"/>
    <w:rsid w:val="00071A96"/>
    <w:rsid w:val="000736B0"/>
    <w:rsid w:val="00073BEF"/>
    <w:rsid w:val="00073CB5"/>
    <w:rsid w:val="00075697"/>
    <w:rsid w:val="00076491"/>
    <w:rsid w:val="00076B77"/>
    <w:rsid w:val="0007754D"/>
    <w:rsid w:val="0008061C"/>
    <w:rsid w:val="00080BDF"/>
    <w:rsid w:val="00080C6E"/>
    <w:rsid w:val="00080D29"/>
    <w:rsid w:val="000817B7"/>
    <w:rsid w:val="00082164"/>
    <w:rsid w:val="0008264D"/>
    <w:rsid w:val="00084654"/>
    <w:rsid w:val="00085409"/>
    <w:rsid w:val="000859A3"/>
    <w:rsid w:val="00085D86"/>
    <w:rsid w:val="00085FAC"/>
    <w:rsid w:val="00086611"/>
    <w:rsid w:val="000868E8"/>
    <w:rsid w:val="000906DF"/>
    <w:rsid w:val="000909D8"/>
    <w:rsid w:val="00093E59"/>
    <w:rsid w:val="0009567A"/>
    <w:rsid w:val="000A069A"/>
    <w:rsid w:val="000A1A19"/>
    <w:rsid w:val="000A278A"/>
    <w:rsid w:val="000A4610"/>
    <w:rsid w:val="000A47FC"/>
    <w:rsid w:val="000A72CC"/>
    <w:rsid w:val="000A752E"/>
    <w:rsid w:val="000A77FA"/>
    <w:rsid w:val="000B0B70"/>
    <w:rsid w:val="000B15A0"/>
    <w:rsid w:val="000B17B7"/>
    <w:rsid w:val="000B1856"/>
    <w:rsid w:val="000B345D"/>
    <w:rsid w:val="000B4899"/>
    <w:rsid w:val="000B48EF"/>
    <w:rsid w:val="000B4E2A"/>
    <w:rsid w:val="000B6744"/>
    <w:rsid w:val="000B6845"/>
    <w:rsid w:val="000B699F"/>
    <w:rsid w:val="000C4EAB"/>
    <w:rsid w:val="000C7B7A"/>
    <w:rsid w:val="000D05E1"/>
    <w:rsid w:val="000D081A"/>
    <w:rsid w:val="000D0828"/>
    <w:rsid w:val="000D08A3"/>
    <w:rsid w:val="000D0E8E"/>
    <w:rsid w:val="000D3193"/>
    <w:rsid w:val="000D342E"/>
    <w:rsid w:val="000D51D4"/>
    <w:rsid w:val="000D5D13"/>
    <w:rsid w:val="000D66FF"/>
    <w:rsid w:val="000D6D8E"/>
    <w:rsid w:val="000D7B5D"/>
    <w:rsid w:val="000D7DB1"/>
    <w:rsid w:val="000E386E"/>
    <w:rsid w:val="000E3D58"/>
    <w:rsid w:val="000E4341"/>
    <w:rsid w:val="000E4428"/>
    <w:rsid w:val="000E450D"/>
    <w:rsid w:val="000E474F"/>
    <w:rsid w:val="000E47D1"/>
    <w:rsid w:val="000E52CC"/>
    <w:rsid w:val="000E59BF"/>
    <w:rsid w:val="000E5BEB"/>
    <w:rsid w:val="000E69D0"/>
    <w:rsid w:val="000E7BB7"/>
    <w:rsid w:val="000F0323"/>
    <w:rsid w:val="000F1B95"/>
    <w:rsid w:val="000F292C"/>
    <w:rsid w:val="000F35BD"/>
    <w:rsid w:val="000F4090"/>
    <w:rsid w:val="000F425F"/>
    <w:rsid w:val="000F67FE"/>
    <w:rsid w:val="000F69BC"/>
    <w:rsid w:val="00100979"/>
    <w:rsid w:val="0010215E"/>
    <w:rsid w:val="00103B0A"/>
    <w:rsid w:val="0010559D"/>
    <w:rsid w:val="001069D3"/>
    <w:rsid w:val="0010761A"/>
    <w:rsid w:val="00110376"/>
    <w:rsid w:val="001112BD"/>
    <w:rsid w:val="0011321E"/>
    <w:rsid w:val="00115BBB"/>
    <w:rsid w:val="00116496"/>
    <w:rsid w:val="001173DE"/>
    <w:rsid w:val="00121681"/>
    <w:rsid w:val="0012201A"/>
    <w:rsid w:val="00123091"/>
    <w:rsid w:val="00123292"/>
    <w:rsid w:val="001241FD"/>
    <w:rsid w:val="001253E8"/>
    <w:rsid w:val="00127294"/>
    <w:rsid w:val="0013067C"/>
    <w:rsid w:val="001325D7"/>
    <w:rsid w:val="001329E5"/>
    <w:rsid w:val="001348AB"/>
    <w:rsid w:val="00136B51"/>
    <w:rsid w:val="00136FC9"/>
    <w:rsid w:val="00137243"/>
    <w:rsid w:val="001428B2"/>
    <w:rsid w:val="00142B8C"/>
    <w:rsid w:val="00142DBD"/>
    <w:rsid w:val="0014521D"/>
    <w:rsid w:val="001456F4"/>
    <w:rsid w:val="00145C1F"/>
    <w:rsid w:val="00145C2D"/>
    <w:rsid w:val="00147682"/>
    <w:rsid w:val="00147968"/>
    <w:rsid w:val="00150800"/>
    <w:rsid w:val="00150EB1"/>
    <w:rsid w:val="00151520"/>
    <w:rsid w:val="0015291D"/>
    <w:rsid w:val="00152C55"/>
    <w:rsid w:val="00153EED"/>
    <w:rsid w:val="0015410F"/>
    <w:rsid w:val="00154268"/>
    <w:rsid w:val="0015468E"/>
    <w:rsid w:val="00154876"/>
    <w:rsid w:val="00154E35"/>
    <w:rsid w:val="00154E83"/>
    <w:rsid w:val="00155460"/>
    <w:rsid w:val="00155FB1"/>
    <w:rsid w:val="00157AEA"/>
    <w:rsid w:val="00157ED5"/>
    <w:rsid w:val="00161867"/>
    <w:rsid w:val="001621C3"/>
    <w:rsid w:val="00162F6A"/>
    <w:rsid w:val="00163E63"/>
    <w:rsid w:val="00165468"/>
    <w:rsid w:val="00165DAF"/>
    <w:rsid w:val="00166980"/>
    <w:rsid w:val="001677EC"/>
    <w:rsid w:val="00167AAB"/>
    <w:rsid w:val="00171DDD"/>
    <w:rsid w:val="001727E2"/>
    <w:rsid w:val="00172CAA"/>
    <w:rsid w:val="00172E8A"/>
    <w:rsid w:val="00172EDF"/>
    <w:rsid w:val="00173AD0"/>
    <w:rsid w:val="0017624F"/>
    <w:rsid w:val="00176259"/>
    <w:rsid w:val="00176E19"/>
    <w:rsid w:val="00176F98"/>
    <w:rsid w:val="00177DA2"/>
    <w:rsid w:val="00181422"/>
    <w:rsid w:val="0018230D"/>
    <w:rsid w:val="0018278F"/>
    <w:rsid w:val="0018466C"/>
    <w:rsid w:val="00186BC8"/>
    <w:rsid w:val="00187050"/>
    <w:rsid w:val="00190CF1"/>
    <w:rsid w:val="0019122D"/>
    <w:rsid w:val="00191CC5"/>
    <w:rsid w:val="00196574"/>
    <w:rsid w:val="00196DA1"/>
    <w:rsid w:val="00197EC3"/>
    <w:rsid w:val="001A0337"/>
    <w:rsid w:val="001A1B24"/>
    <w:rsid w:val="001A4D87"/>
    <w:rsid w:val="001A51AA"/>
    <w:rsid w:val="001A7BDC"/>
    <w:rsid w:val="001B10FE"/>
    <w:rsid w:val="001B1196"/>
    <w:rsid w:val="001B3407"/>
    <w:rsid w:val="001B3C81"/>
    <w:rsid w:val="001B40FD"/>
    <w:rsid w:val="001B43FA"/>
    <w:rsid w:val="001B45F6"/>
    <w:rsid w:val="001B5901"/>
    <w:rsid w:val="001B6430"/>
    <w:rsid w:val="001B6A35"/>
    <w:rsid w:val="001C184A"/>
    <w:rsid w:val="001C1E85"/>
    <w:rsid w:val="001C3BE3"/>
    <w:rsid w:val="001D0601"/>
    <w:rsid w:val="001D0843"/>
    <w:rsid w:val="001D0C6D"/>
    <w:rsid w:val="001D268E"/>
    <w:rsid w:val="001D27CD"/>
    <w:rsid w:val="001D3E77"/>
    <w:rsid w:val="001D4FF6"/>
    <w:rsid w:val="001D51E9"/>
    <w:rsid w:val="001D53E9"/>
    <w:rsid w:val="001E0210"/>
    <w:rsid w:val="001E051E"/>
    <w:rsid w:val="001E154A"/>
    <w:rsid w:val="001E31BE"/>
    <w:rsid w:val="001E526F"/>
    <w:rsid w:val="001E56A2"/>
    <w:rsid w:val="001E621E"/>
    <w:rsid w:val="001F5B68"/>
    <w:rsid w:val="001F76F5"/>
    <w:rsid w:val="001F79B9"/>
    <w:rsid w:val="00201F74"/>
    <w:rsid w:val="00202BBF"/>
    <w:rsid w:val="00203C8F"/>
    <w:rsid w:val="00211762"/>
    <w:rsid w:val="00213480"/>
    <w:rsid w:val="002142B1"/>
    <w:rsid w:val="002173ED"/>
    <w:rsid w:val="00217A04"/>
    <w:rsid w:val="002205E9"/>
    <w:rsid w:val="00220AA4"/>
    <w:rsid w:val="00220C56"/>
    <w:rsid w:val="002229C5"/>
    <w:rsid w:val="002247BC"/>
    <w:rsid w:val="00225218"/>
    <w:rsid w:val="0022706F"/>
    <w:rsid w:val="002277B7"/>
    <w:rsid w:val="00231C22"/>
    <w:rsid w:val="0023290E"/>
    <w:rsid w:val="00232CCE"/>
    <w:rsid w:val="00232EB2"/>
    <w:rsid w:val="00233CAD"/>
    <w:rsid w:val="002341C8"/>
    <w:rsid w:val="00234449"/>
    <w:rsid w:val="00234D74"/>
    <w:rsid w:val="00235A5B"/>
    <w:rsid w:val="00236A44"/>
    <w:rsid w:val="00237494"/>
    <w:rsid w:val="00237BEB"/>
    <w:rsid w:val="00237BF1"/>
    <w:rsid w:val="00237F01"/>
    <w:rsid w:val="00240CCD"/>
    <w:rsid w:val="00241DC0"/>
    <w:rsid w:val="00241E90"/>
    <w:rsid w:val="002423B0"/>
    <w:rsid w:val="00242909"/>
    <w:rsid w:val="00243A25"/>
    <w:rsid w:val="002442E2"/>
    <w:rsid w:val="002454B4"/>
    <w:rsid w:val="002468EE"/>
    <w:rsid w:val="0025003D"/>
    <w:rsid w:val="00252E91"/>
    <w:rsid w:val="002535A0"/>
    <w:rsid w:val="00253A52"/>
    <w:rsid w:val="00255F05"/>
    <w:rsid w:val="00263FA3"/>
    <w:rsid w:val="0026604B"/>
    <w:rsid w:val="00266379"/>
    <w:rsid w:val="002665D5"/>
    <w:rsid w:val="00270A40"/>
    <w:rsid w:val="00270F20"/>
    <w:rsid w:val="002715A7"/>
    <w:rsid w:val="002725F4"/>
    <w:rsid w:val="00272AC2"/>
    <w:rsid w:val="00273DE4"/>
    <w:rsid w:val="00275433"/>
    <w:rsid w:val="00276605"/>
    <w:rsid w:val="00280882"/>
    <w:rsid w:val="0028142B"/>
    <w:rsid w:val="00282D0F"/>
    <w:rsid w:val="00285984"/>
    <w:rsid w:val="00285E60"/>
    <w:rsid w:val="0028749F"/>
    <w:rsid w:val="0028771D"/>
    <w:rsid w:val="002877C0"/>
    <w:rsid w:val="00290762"/>
    <w:rsid w:val="00290DF7"/>
    <w:rsid w:val="002923FE"/>
    <w:rsid w:val="00293106"/>
    <w:rsid w:val="00293619"/>
    <w:rsid w:val="00293CBE"/>
    <w:rsid w:val="002947E8"/>
    <w:rsid w:val="002969BA"/>
    <w:rsid w:val="002A1026"/>
    <w:rsid w:val="002A2A69"/>
    <w:rsid w:val="002A3C36"/>
    <w:rsid w:val="002A6B32"/>
    <w:rsid w:val="002B04DB"/>
    <w:rsid w:val="002B08F0"/>
    <w:rsid w:val="002B19D4"/>
    <w:rsid w:val="002B1F95"/>
    <w:rsid w:val="002B3C34"/>
    <w:rsid w:val="002B44F3"/>
    <w:rsid w:val="002B4B4B"/>
    <w:rsid w:val="002B5CD4"/>
    <w:rsid w:val="002B657B"/>
    <w:rsid w:val="002B677C"/>
    <w:rsid w:val="002C1979"/>
    <w:rsid w:val="002C40C2"/>
    <w:rsid w:val="002D0E3F"/>
    <w:rsid w:val="002D465A"/>
    <w:rsid w:val="002D7091"/>
    <w:rsid w:val="002D7996"/>
    <w:rsid w:val="002E0099"/>
    <w:rsid w:val="002E296B"/>
    <w:rsid w:val="002E29BE"/>
    <w:rsid w:val="002E3A94"/>
    <w:rsid w:val="002E60FB"/>
    <w:rsid w:val="002E65C5"/>
    <w:rsid w:val="002E68B5"/>
    <w:rsid w:val="002E7D61"/>
    <w:rsid w:val="002F0784"/>
    <w:rsid w:val="002F0BFD"/>
    <w:rsid w:val="002F50CA"/>
    <w:rsid w:val="002F59F5"/>
    <w:rsid w:val="002F6076"/>
    <w:rsid w:val="002F627E"/>
    <w:rsid w:val="002F7091"/>
    <w:rsid w:val="002F7981"/>
    <w:rsid w:val="003003B3"/>
    <w:rsid w:val="00301681"/>
    <w:rsid w:val="00301D76"/>
    <w:rsid w:val="00302709"/>
    <w:rsid w:val="00302739"/>
    <w:rsid w:val="003039DE"/>
    <w:rsid w:val="00311074"/>
    <w:rsid w:val="0031175F"/>
    <w:rsid w:val="00311C76"/>
    <w:rsid w:val="003121B7"/>
    <w:rsid w:val="00312BE3"/>
    <w:rsid w:val="00313B98"/>
    <w:rsid w:val="003172B4"/>
    <w:rsid w:val="00321DA2"/>
    <w:rsid w:val="00326161"/>
    <w:rsid w:val="003270EF"/>
    <w:rsid w:val="00327356"/>
    <w:rsid w:val="003274F1"/>
    <w:rsid w:val="00330D23"/>
    <w:rsid w:val="0033507A"/>
    <w:rsid w:val="00335F52"/>
    <w:rsid w:val="00336164"/>
    <w:rsid w:val="00336A11"/>
    <w:rsid w:val="00337F08"/>
    <w:rsid w:val="0034028A"/>
    <w:rsid w:val="00341330"/>
    <w:rsid w:val="0034157F"/>
    <w:rsid w:val="003422D1"/>
    <w:rsid w:val="00342917"/>
    <w:rsid w:val="00344328"/>
    <w:rsid w:val="00345260"/>
    <w:rsid w:val="0034528A"/>
    <w:rsid w:val="00345690"/>
    <w:rsid w:val="00345EE7"/>
    <w:rsid w:val="0034656A"/>
    <w:rsid w:val="003466E9"/>
    <w:rsid w:val="003510B0"/>
    <w:rsid w:val="0035166C"/>
    <w:rsid w:val="00351980"/>
    <w:rsid w:val="00351DF1"/>
    <w:rsid w:val="00352D2C"/>
    <w:rsid w:val="00352E0D"/>
    <w:rsid w:val="00353222"/>
    <w:rsid w:val="00353939"/>
    <w:rsid w:val="00354B3E"/>
    <w:rsid w:val="003550F4"/>
    <w:rsid w:val="00355144"/>
    <w:rsid w:val="00355A17"/>
    <w:rsid w:val="00360E33"/>
    <w:rsid w:val="0036182B"/>
    <w:rsid w:val="00362779"/>
    <w:rsid w:val="00362D5A"/>
    <w:rsid w:val="00363D50"/>
    <w:rsid w:val="0036423A"/>
    <w:rsid w:val="00364B6A"/>
    <w:rsid w:val="003659E1"/>
    <w:rsid w:val="00370252"/>
    <w:rsid w:val="003729E8"/>
    <w:rsid w:val="00373680"/>
    <w:rsid w:val="003748CA"/>
    <w:rsid w:val="0038438B"/>
    <w:rsid w:val="003843A5"/>
    <w:rsid w:val="003848BB"/>
    <w:rsid w:val="003852F6"/>
    <w:rsid w:val="00385F7A"/>
    <w:rsid w:val="00387D72"/>
    <w:rsid w:val="00390287"/>
    <w:rsid w:val="003905D2"/>
    <w:rsid w:val="00391F3B"/>
    <w:rsid w:val="00393F4F"/>
    <w:rsid w:val="00394E88"/>
    <w:rsid w:val="003950CE"/>
    <w:rsid w:val="003955E1"/>
    <w:rsid w:val="00395872"/>
    <w:rsid w:val="00396022"/>
    <w:rsid w:val="00396C68"/>
    <w:rsid w:val="003A1757"/>
    <w:rsid w:val="003A2390"/>
    <w:rsid w:val="003A38FF"/>
    <w:rsid w:val="003A4CD9"/>
    <w:rsid w:val="003A7C63"/>
    <w:rsid w:val="003B080C"/>
    <w:rsid w:val="003B1405"/>
    <w:rsid w:val="003B1BB4"/>
    <w:rsid w:val="003B4F20"/>
    <w:rsid w:val="003B6E75"/>
    <w:rsid w:val="003B792D"/>
    <w:rsid w:val="003C0B43"/>
    <w:rsid w:val="003C1369"/>
    <w:rsid w:val="003C1825"/>
    <w:rsid w:val="003C1F1A"/>
    <w:rsid w:val="003C24B1"/>
    <w:rsid w:val="003C69D0"/>
    <w:rsid w:val="003C6C26"/>
    <w:rsid w:val="003C6D73"/>
    <w:rsid w:val="003C742B"/>
    <w:rsid w:val="003D06C0"/>
    <w:rsid w:val="003D575E"/>
    <w:rsid w:val="003D6801"/>
    <w:rsid w:val="003E04ED"/>
    <w:rsid w:val="003E1B73"/>
    <w:rsid w:val="003E4EFC"/>
    <w:rsid w:val="003E5402"/>
    <w:rsid w:val="003E6267"/>
    <w:rsid w:val="003E6F4D"/>
    <w:rsid w:val="003E707A"/>
    <w:rsid w:val="003E7C86"/>
    <w:rsid w:val="003F3D23"/>
    <w:rsid w:val="003F3EED"/>
    <w:rsid w:val="003F6CAD"/>
    <w:rsid w:val="00400063"/>
    <w:rsid w:val="00400860"/>
    <w:rsid w:val="00401F14"/>
    <w:rsid w:val="004020DE"/>
    <w:rsid w:val="00402E20"/>
    <w:rsid w:val="00405AB8"/>
    <w:rsid w:val="00405E99"/>
    <w:rsid w:val="00411211"/>
    <w:rsid w:val="0041159D"/>
    <w:rsid w:val="00412A07"/>
    <w:rsid w:val="00413B36"/>
    <w:rsid w:val="00413BA5"/>
    <w:rsid w:val="00413F8F"/>
    <w:rsid w:val="00416598"/>
    <w:rsid w:val="00416DC7"/>
    <w:rsid w:val="00416EF1"/>
    <w:rsid w:val="004205D6"/>
    <w:rsid w:val="004208B2"/>
    <w:rsid w:val="00422782"/>
    <w:rsid w:val="00422815"/>
    <w:rsid w:val="00423092"/>
    <w:rsid w:val="00424159"/>
    <w:rsid w:val="0042520D"/>
    <w:rsid w:val="00425DE8"/>
    <w:rsid w:val="00425EB6"/>
    <w:rsid w:val="00426B1C"/>
    <w:rsid w:val="00430F38"/>
    <w:rsid w:val="00431B80"/>
    <w:rsid w:val="00431F3A"/>
    <w:rsid w:val="00432E62"/>
    <w:rsid w:val="004337A9"/>
    <w:rsid w:val="00436611"/>
    <w:rsid w:val="00436A65"/>
    <w:rsid w:val="00440252"/>
    <w:rsid w:val="00440306"/>
    <w:rsid w:val="00441127"/>
    <w:rsid w:val="00442062"/>
    <w:rsid w:val="0044437B"/>
    <w:rsid w:val="004444CB"/>
    <w:rsid w:val="0044757F"/>
    <w:rsid w:val="004504FC"/>
    <w:rsid w:val="00450D2B"/>
    <w:rsid w:val="00450EF3"/>
    <w:rsid w:val="004546B6"/>
    <w:rsid w:val="0046013B"/>
    <w:rsid w:val="00464F97"/>
    <w:rsid w:val="00465BCD"/>
    <w:rsid w:val="00465EA1"/>
    <w:rsid w:val="00467753"/>
    <w:rsid w:val="004707B7"/>
    <w:rsid w:val="004717F6"/>
    <w:rsid w:val="00471F9E"/>
    <w:rsid w:val="004730FC"/>
    <w:rsid w:val="0047467B"/>
    <w:rsid w:val="00474A47"/>
    <w:rsid w:val="0047598F"/>
    <w:rsid w:val="0047668F"/>
    <w:rsid w:val="004775DC"/>
    <w:rsid w:val="004808D6"/>
    <w:rsid w:val="00481487"/>
    <w:rsid w:val="00481966"/>
    <w:rsid w:val="00481E5A"/>
    <w:rsid w:val="0048652F"/>
    <w:rsid w:val="004909B5"/>
    <w:rsid w:val="00491C3D"/>
    <w:rsid w:val="00492B99"/>
    <w:rsid w:val="00492F50"/>
    <w:rsid w:val="00494024"/>
    <w:rsid w:val="00494C64"/>
    <w:rsid w:val="00496087"/>
    <w:rsid w:val="0049637F"/>
    <w:rsid w:val="004A0348"/>
    <w:rsid w:val="004A06EC"/>
    <w:rsid w:val="004A3117"/>
    <w:rsid w:val="004A34F5"/>
    <w:rsid w:val="004A3F9C"/>
    <w:rsid w:val="004A6053"/>
    <w:rsid w:val="004A629E"/>
    <w:rsid w:val="004A6427"/>
    <w:rsid w:val="004A7607"/>
    <w:rsid w:val="004B1E2F"/>
    <w:rsid w:val="004B20D2"/>
    <w:rsid w:val="004B2381"/>
    <w:rsid w:val="004B2641"/>
    <w:rsid w:val="004B2C19"/>
    <w:rsid w:val="004B41B9"/>
    <w:rsid w:val="004B4947"/>
    <w:rsid w:val="004C0E25"/>
    <w:rsid w:val="004C10C7"/>
    <w:rsid w:val="004C12C7"/>
    <w:rsid w:val="004C18A2"/>
    <w:rsid w:val="004C3432"/>
    <w:rsid w:val="004C3B5F"/>
    <w:rsid w:val="004C3D41"/>
    <w:rsid w:val="004C4E3F"/>
    <w:rsid w:val="004C67FD"/>
    <w:rsid w:val="004D02DA"/>
    <w:rsid w:val="004D14C5"/>
    <w:rsid w:val="004D189A"/>
    <w:rsid w:val="004D2886"/>
    <w:rsid w:val="004D2EB3"/>
    <w:rsid w:val="004D2F33"/>
    <w:rsid w:val="004D3FC4"/>
    <w:rsid w:val="004D492B"/>
    <w:rsid w:val="004D7721"/>
    <w:rsid w:val="004D7BB0"/>
    <w:rsid w:val="004D7E25"/>
    <w:rsid w:val="004E21FB"/>
    <w:rsid w:val="004E3CA2"/>
    <w:rsid w:val="004E6019"/>
    <w:rsid w:val="004E6A05"/>
    <w:rsid w:val="004F32AA"/>
    <w:rsid w:val="004F34B4"/>
    <w:rsid w:val="004F65CD"/>
    <w:rsid w:val="004F6B71"/>
    <w:rsid w:val="004F6CAD"/>
    <w:rsid w:val="005006A8"/>
    <w:rsid w:val="00500BAB"/>
    <w:rsid w:val="00503922"/>
    <w:rsid w:val="00503C55"/>
    <w:rsid w:val="00506B4E"/>
    <w:rsid w:val="00507D74"/>
    <w:rsid w:val="00507E5B"/>
    <w:rsid w:val="00510372"/>
    <w:rsid w:val="00510A11"/>
    <w:rsid w:val="005135AD"/>
    <w:rsid w:val="005144D2"/>
    <w:rsid w:val="00514732"/>
    <w:rsid w:val="00515FCD"/>
    <w:rsid w:val="005163AC"/>
    <w:rsid w:val="00520031"/>
    <w:rsid w:val="00520AB8"/>
    <w:rsid w:val="005224BD"/>
    <w:rsid w:val="00527221"/>
    <w:rsid w:val="005305E7"/>
    <w:rsid w:val="00531D7E"/>
    <w:rsid w:val="00531EDB"/>
    <w:rsid w:val="00532043"/>
    <w:rsid w:val="0053207F"/>
    <w:rsid w:val="005333FD"/>
    <w:rsid w:val="005348FD"/>
    <w:rsid w:val="005356EA"/>
    <w:rsid w:val="0053572E"/>
    <w:rsid w:val="00536E76"/>
    <w:rsid w:val="00542095"/>
    <w:rsid w:val="00542199"/>
    <w:rsid w:val="00542218"/>
    <w:rsid w:val="005447C0"/>
    <w:rsid w:val="005470BD"/>
    <w:rsid w:val="00547834"/>
    <w:rsid w:val="0055006C"/>
    <w:rsid w:val="005509E4"/>
    <w:rsid w:val="005511AA"/>
    <w:rsid w:val="00552C42"/>
    <w:rsid w:val="00553292"/>
    <w:rsid w:val="0055338C"/>
    <w:rsid w:val="00553D3B"/>
    <w:rsid w:val="00553FB3"/>
    <w:rsid w:val="0055488A"/>
    <w:rsid w:val="00555D95"/>
    <w:rsid w:val="00556778"/>
    <w:rsid w:val="00560048"/>
    <w:rsid w:val="00560436"/>
    <w:rsid w:val="0056046E"/>
    <w:rsid w:val="00561940"/>
    <w:rsid w:val="0056557C"/>
    <w:rsid w:val="0056560D"/>
    <w:rsid w:val="0056658B"/>
    <w:rsid w:val="00567632"/>
    <w:rsid w:val="00571F5F"/>
    <w:rsid w:val="0057312D"/>
    <w:rsid w:val="005738C4"/>
    <w:rsid w:val="00575468"/>
    <w:rsid w:val="00580ECA"/>
    <w:rsid w:val="00581085"/>
    <w:rsid w:val="0058116E"/>
    <w:rsid w:val="00582D6E"/>
    <w:rsid w:val="00582F5D"/>
    <w:rsid w:val="005853C0"/>
    <w:rsid w:val="00585FCF"/>
    <w:rsid w:val="005861BE"/>
    <w:rsid w:val="005871C6"/>
    <w:rsid w:val="00590128"/>
    <w:rsid w:val="005901F2"/>
    <w:rsid w:val="00590768"/>
    <w:rsid w:val="00591227"/>
    <w:rsid w:val="00591B35"/>
    <w:rsid w:val="00594B7A"/>
    <w:rsid w:val="00595BAF"/>
    <w:rsid w:val="00595F79"/>
    <w:rsid w:val="00597D0D"/>
    <w:rsid w:val="005A1163"/>
    <w:rsid w:val="005A1332"/>
    <w:rsid w:val="005A2047"/>
    <w:rsid w:val="005A2E37"/>
    <w:rsid w:val="005A40C4"/>
    <w:rsid w:val="005A694B"/>
    <w:rsid w:val="005B05CE"/>
    <w:rsid w:val="005B0EB9"/>
    <w:rsid w:val="005B17B8"/>
    <w:rsid w:val="005B3745"/>
    <w:rsid w:val="005B3903"/>
    <w:rsid w:val="005B39C9"/>
    <w:rsid w:val="005B3B03"/>
    <w:rsid w:val="005B3BD1"/>
    <w:rsid w:val="005B3CCD"/>
    <w:rsid w:val="005B5281"/>
    <w:rsid w:val="005B55B7"/>
    <w:rsid w:val="005B5E52"/>
    <w:rsid w:val="005B5F13"/>
    <w:rsid w:val="005B61F5"/>
    <w:rsid w:val="005B6A03"/>
    <w:rsid w:val="005C32C0"/>
    <w:rsid w:val="005C3359"/>
    <w:rsid w:val="005C3FD9"/>
    <w:rsid w:val="005C46D9"/>
    <w:rsid w:val="005C5E1C"/>
    <w:rsid w:val="005C62CA"/>
    <w:rsid w:val="005D2E1F"/>
    <w:rsid w:val="005D35DE"/>
    <w:rsid w:val="005D3CB3"/>
    <w:rsid w:val="005D4E5E"/>
    <w:rsid w:val="005D63B9"/>
    <w:rsid w:val="005D7E45"/>
    <w:rsid w:val="005E1406"/>
    <w:rsid w:val="005E1E35"/>
    <w:rsid w:val="005E2699"/>
    <w:rsid w:val="005E3DD4"/>
    <w:rsid w:val="005E4C5A"/>
    <w:rsid w:val="005E7FB7"/>
    <w:rsid w:val="005F0EB6"/>
    <w:rsid w:val="005F1914"/>
    <w:rsid w:val="005F322E"/>
    <w:rsid w:val="005F3407"/>
    <w:rsid w:val="005F772A"/>
    <w:rsid w:val="006022BC"/>
    <w:rsid w:val="0060292D"/>
    <w:rsid w:val="00603D4A"/>
    <w:rsid w:val="006041BA"/>
    <w:rsid w:val="006049FE"/>
    <w:rsid w:val="00604B53"/>
    <w:rsid w:val="00605B8F"/>
    <w:rsid w:val="00606BA4"/>
    <w:rsid w:val="00607294"/>
    <w:rsid w:val="00613242"/>
    <w:rsid w:val="0061338C"/>
    <w:rsid w:val="00613BFE"/>
    <w:rsid w:val="00614F4E"/>
    <w:rsid w:val="00616C03"/>
    <w:rsid w:val="0061751F"/>
    <w:rsid w:val="006177ED"/>
    <w:rsid w:val="00620292"/>
    <w:rsid w:val="006206C5"/>
    <w:rsid w:val="006219FA"/>
    <w:rsid w:val="00622945"/>
    <w:rsid w:val="00623B16"/>
    <w:rsid w:val="00624719"/>
    <w:rsid w:val="00626310"/>
    <w:rsid w:val="00627924"/>
    <w:rsid w:val="006301E3"/>
    <w:rsid w:val="006322DB"/>
    <w:rsid w:val="006327DF"/>
    <w:rsid w:val="00635282"/>
    <w:rsid w:val="006358D2"/>
    <w:rsid w:val="006400CC"/>
    <w:rsid w:val="00642156"/>
    <w:rsid w:val="006430B6"/>
    <w:rsid w:val="00643D51"/>
    <w:rsid w:val="00644A73"/>
    <w:rsid w:val="00645359"/>
    <w:rsid w:val="00645BC5"/>
    <w:rsid w:val="00645C9D"/>
    <w:rsid w:val="006516D5"/>
    <w:rsid w:val="006520B9"/>
    <w:rsid w:val="00652CE3"/>
    <w:rsid w:val="00653028"/>
    <w:rsid w:val="006533DE"/>
    <w:rsid w:val="00655268"/>
    <w:rsid w:val="006561C2"/>
    <w:rsid w:val="00656510"/>
    <w:rsid w:val="006578C1"/>
    <w:rsid w:val="00660862"/>
    <w:rsid w:val="006619A3"/>
    <w:rsid w:val="0066443D"/>
    <w:rsid w:val="006655C8"/>
    <w:rsid w:val="00665C28"/>
    <w:rsid w:val="00667114"/>
    <w:rsid w:val="0066716F"/>
    <w:rsid w:val="00667AE9"/>
    <w:rsid w:val="00670339"/>
    <w:rsid w:val="00671725"/>
    <w:rsid w:val="00671D98"/>
    <w:rsid w:val="00673276"/>
    <w:rsid w:val="00673F90"/>
    <w:rsid w:val="0067431C"/>
    <w:rsid w:val="00676473"/>
    <w:rsid w:val="00676D84"/>
    <w:rsid w:val="00680ABE"/>
    <w:rsid w:val="00681D83"/>
    <w:rsid w:val="00683EDC"/>
    <w:rsid w:val="006858FF"/>
    <w:rsid w:val="00685D06"/>
    <w:rsid w:val="0068681D"/>
    <w:rsid w:val="00687C75"/>
    <w:rsid w:val="0069074E"/>
    <w:rsid w:val="00690B87"/>
    <w:rsid w:val="00690E6C"/>
    <w:rsid w:val="006914F0"/>
    <w:rsid w:val="006915B4"/>
    <w:rsid w:val="006969B1"/>
    <w:rsid w:val="006977C0"/>
    <w:rsid w:val="006A19E3"/>
    <w:rsid w:val="006A1D83"/>
    <w:rsid w:val="006A4976"/>
    <w:rsid w:val="006A6B0B"/>
    <w:rsid w:val="006A6CFE"/>
    <w:rsid w:val="006A7974"/>
    <w:rsid w:val="006A79EC"/>
    <w:rsid w:val="006B20F5"/>
    <w:rsid w:val="006B2DAA"/>
    <w:rsid w:val="006B39FA"/>
    <w:rsid w:val="006B3E6D"/>
    <w:rsid w:val="006B44DB"/>
    <w:rsid w:val="006B4627"/>
    <w:rsid w:val="006B4DD5"/>
    <w:rsid w:val="006C0A89"/>
    <w:rsid w:val="006C0DF4"/>
    <w:rsid w:val="006C11D6"/>
    <w:rsid w:val="006C1F58"/>
    <w:rsid w:val="006C2B03"/>
    <w:rsid w:val="006C32CC"/>
    <w:rsid w:val="006C38E5"/>
    <w:rsid w:val="006C59D9"/>
    <w:rsid w:val="006C7483"/>
    <w:rsid w:val="006C7B9A"/>
    <w:rsid w:val="006D1C02"/>
    <w:rsid w:val="006D1F1D"/>
    <w:rsid w:val="006D3F07"/>
    <w:rsid w:val="006D6CE7"/>
    <w:rsid w:val="006D6FE1"/>
    <w:rsid w:val="006E3347"/>
    <w:rsid w:val="006E508A"/>
    <w:rsid w:val="006E6A6B"/>
    <w:rsid w:val="006F12D4"/>
    <w:rsid w:val="006F1F93"/>
    <w:rsid w:val="006F2C30"/>
    <w:rsid w:val="006F3249"/>
    <w:rsid w:val="006F36C5"/>
    <w:rsid w:val="006F3AC8"/>
    <w:rsid w:val="006F4061"/>
    <w:rsid w:val="006F4C7C"/>
    <w:rsid w:val="006F69C1"/>
    <w:rsid w:val="006F6F52"/>
    <w:rsid w:val="00700058"/>
    <w:rsid w:val="00701E1D"/>
    <w:rsid w:val="00701F14"/>
    <w:rsid w:val="00701F1B"/>
    <w:rsid w:val="007032D8"/>
    <w:rsid w:val="00703D41"/>
    <w:rsid w:val="00704A7C"/>
    <w:rsid w:val="00706243"/>
    <w:rsid w:val="007074AC"/>
    <w:rsid w:val="0071262C"/>
    <w:rsid w:val="007136C5"/>
    <w:rsid w:val="00714CB0"/>
    <w:rsid w:val="00715091"/>
    <w:rsid w:val="0071688A"/>
    <w:rsid w:val="00716C4F"/>
    <w:rsid w:val="007172F1"/>
    <w:rsid w:val="0071749F"/>
    <w:rsid w:val="007208FC"/>
    <w:rsid w:val="00724504"/>
    <w:rsid w:val="00724640"/>
    <w:rsid w:val="00725B0F"/>
    <w:rsid w:val="00725C4F"/>
    <w:rsid w:val="00730A9B"/>
    <w:rsid w:val="00736053"/>
    <w:rsid w:val="00741063"/>
    <w:rsid w:val="0074171B"/>
    <w:rsid w:val="0074317A"/>
    <w:rsid w:val="007444C9"/>
    <w:rsid w:val="00744DDF"/>
    <w:rsid w:val="007451AD"/>
    <w:rsid w:val="00745A87"/>
    <w:rsid w:val="00747503"/>
    <w:rsid w:val="00747F80"/>
    <w:rsid w:val="00751736"/>
    <w:rsid w:val="0075272A"/>
    <w:rsid w:val="00752784"/>
    <w:rsid w:val="00753927"/>
    <w:rsid w:val="00753D60"/>
    <w:rsid w:val="007565EC"/>
    <w:rsid w:val="00756E83"/>
    <w:rsid w:val="0075770C"/>
    <w:rsid w:val="007612BA"/>
    <w:rsid w:val="00761771"/>
    <w:rsid w:val="0076190A"/>
    <w:rsid w:val="00761F09"/>
    <w:rsid w:val="0076228C"/>
    <w:rsid w:val="007627E1"/>
    <w:rsid w:val="00764418"/>
    <w:rsid w:val="007645C1"/>
    <w:rsid w:val="007660C5"/>
    <w:rsid w:val="00766813"/>
    <w:rsid w:val="00767797"/>
    <w:rsid w:val="00770E2D"/>
    <w:rsid w:val="00772930"/>
    <w:rsid w:val="007732B3"/>
    <w:rsid w:val="00774541"/>
    <w:rsid w:val="00775B5F"/>
    <w:rsid w:val="007761BB"/>
    <w:rsid w:val="00776532"/>
    <w:rsid w:val="007814A8"/>
    <w:rsid w:val="0078178D"/>
    <w:rsid w:val="00782280"/>
    <w:rsid w:val="00784149"/>
    <w:rsid w:val="00785078"/>
    <w:rsid w:val="007867CC"/>
    <w:rsid w:val="00786D09"/>
    <w:rsid w:val="00787142"/>
    <w:rsid w:val="0078734F"/>
    <w:rsid w:val="00787770"/>
    <w:rsid w:val="0079239D"/>
    <w:rsid w:val="00792936"/>
    <w:rsid w:val="0079315B"/>
    <w:rsid w:val="007941DB"/>
    <w:rsid w:val="00794B0C"/>
    <w:rsid w:val="007950A8"/>
    <w:rsid w:val="00795AF0"/>
    <w:rsid w:val="007968F9"/>
    <w:rsid w:val="007969CD"/>
    <w:rsid w:val="00797542"/>
    <w:rsid w:val="007A0525"/>
    <w:rsid w:val="007A1B5C"/>
    <w:rsid w:val="007A2191"/>
    <w:rsid w:val="007A234A"/>
    <w:rsid w:val="007A37AC"/>
    <w:rsid w:val="007A3E7C"/>
    <w:rsid w:val="007A5E52"/>
    <w:rsid w:val="007B0846"/>
    <w:rsid w:val="007B1614"/>
    <w:rsid w:val="007B51E6"/>
    <w:rsid w:val="007B5726"/>
    <w:rsid w:val="007B7AB4"/>
    <w:rsid w:val="007C0054"/>
    <w:rsid w:val="007C224D"/>
    <w:rsid w:val="007C32E6"/>
    <w:rsid w:val="007C3F6A"/>
    <w:rsid w:val="007C4EE5"/>
    <w:rsid w:val="007C5BB6"/>
    <w:rsid w:val="007C5F77"/>
    <w:rsid w:val="007C5FA2"/>
    <w:rsid w:val="007C6248"/>
    <w:rsid w:val="007C6EAD"/>
    <w:rsid w:val="007C72CA"/>
    <w:rsid w:val="007D4A58"/>
    <w:rsid w:val="007D4DBB"/>
    <w:rsid w:val="007D65A2"/>
    <w:rsid w:val="007D725A"/>
    <w:rsid w:val="007D76E6"/>
    <w:rsid w:val="007E1AC1"/>
    <w:rsid w:val="007E30DB"/>
    <w:rsid w:val="007E3995"/>
    <w:rsid w:val="007E4349"/>
    <w:rsid w:val="007E4B8F"/>
    <w:rsid w:val="007E5DAD"/>
    <w:rsid w:val="007E744C"/>
    <w:rsid w:val="007F00EF"/>
    <w:rsid w:val="007F04F2"/>
    <w:rsid w:val="007F0D57"/>
    <w:rsid w:val="007F39A0"/>
    <w:rsid w:val="007F3FB2"/>
    <w:rsid w:val="007F4A3D"/>
    <w:rsid w:val="007F58D9"/>
    <w:rsid w:val="007F6750"/>
    <w:rsid w:val="008002FB"/>
    <w:rsid w:val="00802741"/>
    <w:rsid w:val="00803119"/>
    <w:rsid w:val="008048C9"/>
    <w:rsid w:val="00805AC3"/>
    <w:rsid w:val="00806371"/>
    <w:rsid w:val="00806F44"/>
    <w:rsid w:val="00810951"/>
    <w:rsid w:val="00811B3C"/>
    <w:rsid w:val="00811D88"/>
    <w:rsid w:val="00814024"/>
    <w:rsid w:val="0081454F"/>
    <w:rsid w:val="00814999"/>
    <w:rsid w:val="00814F20"/>
    <w:rsid w:val="008166C3"/>
    <w:rsid w:val="00816F0A"/>
    <w:rsid w:val="00816F55"/>
    <w:rsid w:val="008232B2"/>
    <w:rsid w:val="00823C5C"/>
    <w:rsid w:val="00824533"/>
    <w:rsid w:val="00824755"/>
    <w:rsid w:val="0082654B"/>
    <w:rsid w:val="008267E6"/>
    <w:rsid w:val="00831016"/>
    <w:rsid w:val="00831E1F"/>
    <w:rsid w:val="00831F25"/>
    <w:rsid w:val="008339E5"/>
    <w:rsid w:val="00833EB8"/>
    <w:rsid w:val="00834BD5"/>
    <w:rsid w:val="008367B7"/>
    <w:rsid w:val="00836945"/>
    <w:rsid w:val="00837100"/>
    <w:rsid w:val="00837C83"/>
    <w:rsid w:val="00841526"/>
    <w:rsid w:val="008432A4"/>
    <w:rsid w:val="00843305"/>
    <w:rsid w:val="0084392B"/>
    <w:rsid w:val="00844341"/>
    <w:rsid w:val="008444E5"/>
    <w:rsid w:val="0084710C"/>
    <w:rsid w:val="00850336"/>
    <w:rsid w:val="00851A01"/>
    <w:rsid w:val="0085314A"/>
    <w:rsid w:val="00853393"/>
    <w:rsid w:val="00853849"/>
    <w:rsid w:val="008548B7"/>
    <w:rsid w:val="00854B1E"/>
    <w:rsid w:val="008555E8"/>
    <w:rsid w:val="00856417"/>
    <w:rsid w:val="0085647E"/>
    <w:rsid w:val="00856CC8"/>
    <w:rsid w:val="00857277"/>
    <w:rsid w:val="00857FF5"/>
    <w:rsid w:val="0086428E"/>
    <w:rsid w:val="00867128"/>
    <w:rsid w:val="00867C38"/>
    <w:rsid w:val="00871313"/>
    <w:rsid w:val="008717C5"/>
    <w:rsid w:val="00873E69"/>
    <w:rsid w:val="0087476F"/>
    <w:rsid w:val="008748DA"/>
    <w:rsid w:val="00874A02"/>
    <w:rsid w:val="00875745"/>
    <w:rsid w:val="008838A5"/>
    <w:rsid w:val="00884F3F"/>
    <w:rsid w:val="0088592D"/>
    <w:rsid w:val="008876F9"/>
    <w:rsid w:val="00887A78"/>
    <w:rsid w:val="00887CD4"/>
    <w:rsid w:val="0089045E"/>
    <w:rsid w:val="0089073C"/>
    <w:rsid w:val="0089376F"/>
    <w:rsid w:val="00893813"/>
    <w:rsid w:val="00893BC6"/>
    <w:rsid w:val="008949C6"/>
    <w:rsid w:val="008A0902"/>
    <w:rsid w:val="008A0905"/>
    <w:rsid w:val="008A262F"/>
    <w:rsid w:val="008A3D39"/>
    <w:rsid w:val="008A55CA"/>
    <w:rsid w:val="008B03D4"/>
    <w:rsid w:val="008B1806"/>
    <w:rsid w:val="008B2F39"/>
    <w:rsid w:val="008B4272"/>
    <w:rsid w:val="008C2066"/>
    <w:rsid w:val="008C2104"/>
    <w:rsid w:val="008C3D10"/>
    <w:rsid w:val="008C43F0"/>
    <w:rsid w:val="008C6C28"/>
    <w:rsid w:val="008D0807"/>
    <w:rsid w:val="008D3380"/>
    <w:rsid w:val="008D3DE8"/>
    <w:rsid w:val="008D3F81"/>
    <w:rsid w:val="008D5AE6"/>
    <w:rsid w:val="008D5FBC"/>
    <w:rsid w:val="008D6ABE"/>
    <w:rsid w:val="008D6B3B"/>
    <w:rsid w:val="008E09CA"/>
    <w:rsid w:val="008E239C"/>
    <w:rsid w:val="008E2E5B"/>
    <w:rsid w:val="008E4B86"/>
    <w:rsid w:val="008E6BE1"/>
    <w:rsid w:val="008E6C3D"/>
    <w:rsid w:val="008E7EB7"/>
    <w:rsid w:val="008F0635"/>
    <w:rsid w:val="008F0994"/>
    <w:rsid w:val="008F47DA"/>
    <w:rsid w:val="008F52D4"/>
    <w:rsid w:val="008F65EA"/>
    <w:rsid w:val="008F6BAA"/>
    <w:rsid w:val="00900786"/>
    <w:rsid w:val="009009D9"/>
    <w:rsid w:val="00900CEE"/>
    <w:rsid w:val="00900DF4"/>
    <w:rsid w:val="009017AA"/>
    <w:rsid w:val="009017B4"/>
    <w:rsid w:val="00903CFA"/>
    <w:rsid w:val="00904052"/>
    <w:rsid w:val="00906091"/>
    <w:rsid w:val="00906573"/>
    <w:rsid w:val="00907D36"/>
    <w:rsid w:val="00911268"/>
    <w:rsid w:val="009115F7"/>
    <w:rsid w:val="00911C4C"/>
    <w:rsid w:val="00911E0C"/>
    <w:rsid w:val="009124FC"/>
    <w:rsid w:val="00913761"/>
    <w:rsid w:val="00917190"/>
    <w:rsid w:val="0092171F"/>
    <w:rsid w:val="00925EEE"/>
    <w:rsid w:val="00925F1E"/>
    <w:rsid w:val="00926678"/>
    <w:rsid w:val="00926895"/>
    <w:rsid w:val="00930535"/>
    <w:rsid w:val="0093193A"/>
    <w:rsid w:val="009320C9"/>
    <w:rsid w:val="00934947"/>
    <w:rsid w:val="00934BA2"/>
    <w:rsid w:val="0093573E"/>
    <w:rsid w:val="0094126E"/>
    <w:rsid w:val="00941831"/>
    <w:rsid w:val="00942C09"/>
    <w:rsid w:val="00942E9A"/>
    <w:rsid w:val="0094318B"/>
    <w:rsid w:val="00945B7B"/>
    <w:rsid w:val="0094623F"/>
    <w:rsid w:val="009474BD"/>
    <w:rsid w:val="00951D51"/>
    <w:rsid w:val="0095367A"/>
    <w:rsid w:val="00956E53"/>
    <w:rsid w:val="009605B1"/>
    <w:rsid w:val="009607A9"/>
    <w:rsid w:val="00961D46"/>
    <w:rsid w:val="00962865"/>
    <w:rsid w:val="009645A7"/>
    <w:rsid w:val="009665F7"/>
    <w:rsid w:val="00967DF9"/>
    <w:rsid w:val="00971770"/>
    <w:rsid w:val="009737C0"/>
    <w:rsid w:val="00975FAF"/>
    <w:rsid w:val="00977158"/>
    <w:rsid w:val="00982C8C"/>
    <w:rsid w:val="00987B6E"/>
    <w:rsid w:val="00987E3F"/>
    <w:rsid w:val="009908A8"/>
    <w:rsid w:val="00990BEE"/>
    <w:rsid w:val="00991154"/>
    <w:rsid w:val="00992EC7"/>
    <w:rsid w:val="00995587"/>
    <w:rsid w:val="009956C8"/>
    <w:rsid w:val="0099613E"/>
    <w:rsid w:val="009A0E13"/>
    <w:rsid w:val="009A0F29"/>
    <w:rsid w:val="009A1366"/>
    <w:rsid w:val="009A2E25"/>
    <w:rsid w:val="009A3066"/>
    <w:rsid w:val="009A38B6"/>
    <w:rsid w:val="009A4063"/>
    <w:rsid w:val="009A42AB"/>
    <w:rsid w:val="009A6EDD"/>
    <w:rsid w:val="009A76EE"/>
    <w:rsid w:val="009B0D1A"/>
    <w:rsid w:val="009B32A4"/>
    <w:rsid w:val="009B40C5"/>
    <w:rsid w:val="009B5A4A"/>
    <w:rsid w:val="009B6196"/>
    <w:rsid w:val="009B68CE"/>
    <w:rsid w:val="009B6BBE"/>
    <w:rsid w:val="009B75BA"/>
    <w:rsid w:val="009B781A"/>
    <w:rsid w:val="009B7CF7"/>
    <w:rsid w:val="009C0C40"/>
    <w:rsid w:val="009C190E"/>
    <w:rsid w:val="009C1D4E"/>
    <w:rsid w:val="009C2EDB"/>
    <w:rsid w:val="009C35DE"/>
    <w:rsid w:val="009C4C4F"/>
    <w:rsid w:val="009C61A1"/>
    <w:rsid w:val="009C65AA"/>
    <w:rsid w:val="009C708C"/>
    <w:rsid w:val="009C7751"/>
    <w:rsid w:val="009C78F1"/>
    <w:rsid w:val="009C7F06"/>
    <w:rsid w:val="009D02D1"/>
    <w:rsid w:val="009D2D66"/>
    <w:rsid w:val="009D36CA"/>
    <w:rsid w:val="009D3E23"/>
    <w:rsid w:val="009E0083"/>
    <w:rsid w:val="009E11FC"/>
    <w:rsid w:val="009E13F0"/>
    <w:rsid w:val="009E2281"/>
    <w:rsid w:val="009E2F65"/>
    <w:rsid w:val="009E30B3"/>
    <w:rsid w:val="009E33F3"/>
    <w:rsid w:val="009E3F32"/>
    <w:rsid w:val="009E4647"/>
    <w:rsid w:val="009E48A7"/>
    <w:rsid w:val="009E49FA"/>
    <w:rsid w:val="009E4DD5"/>
    <w:rsid w:val="009E61FD"/>
    <w:rsid w:val="009F40BB"/>
    <w:rsid w:val="009F48EB"/>
    <w:rsid w:val="009F4EC6"/>
    <w:rsid w:val="009F7255"/>
    <w:rsid w:val="00A01B69"/>
    <w:rsid w:val="00A03880"/>
    <w:rsid w:val="00A03B37"/>
    <w:rsid w:val="00A0449C"/>
    <w:rsid w:val="00A04B06"/>
    <w:rsid w:val="00A0569A"/>
    <w:rsid w:val="00A06C16"/>
    <w:rsid w:val="00A0730D"/>
    <w:rsid w:val="00A10491"/>
    <w:rsid w:val="00A12AB8"/>
    <w:rsid w:val="00A13F4C"/>
    <w:rsid w:val="00A14082"/>
    <w:rsid w:val="00A14EAF"/>
    <w:rsid w:val="00A15120"/>
    <w:rsid w:val="00A15B06"/>
    <w:rsid w:val="00A17FD8"/>
    <w:rsid w:val="00A20995"/>
    <w:rsid w:val="00A20C2A"/>
    <w:rsid w:val="00A21684"/>
    <w:rsid w:val="00A22087"/>
    <w:rsid w:val="00A24381"/>
    <w:rsid w:val="00A245F7"/>
    <w:rsid w:val="00A25F0C"/>
    <w:rsid w:val="00A30F19"/>
    <w:rsid w:val="00A312EA"/>
    <w:rsid w:val="00A31A20"/>
    <w:rsid w:val="00A31FBF"/>
    <w:rsid w:val="00A351CC"/>
    <w:rsid w:val="00A360C8"/>
    <w:rsid w:val="00A3652E"/>
    <w:rsid w:val="00A3697B"/>
    <w:rsid w:val="00A37364"/>
    <w:rsid w:val="00A37FA5"/>
    <w:rsid w:val="00A46837"/>
    <w:rsid w:val="00A468FF"/>
    <w:rsid w:val="00A46AE6"/>
    <w:rsid w:val="00A47E91"/>
    <w:rsid w:val="00A511A3"/>
    <w:rsid w:val="00A52EC4"/>
    <w:rsid w:val="00A54362"/>
    <w:rsid w:val="00A54A47"/>
    <w:rsid w:val="00A55A0B"/>
    <w:rsid w:val="00A56BEC"/>
    <w:rsid w:val="00A575F1"/>
    <w:rsid w:val="00A578CA"/>
    <w:rsid w:val="00A60551"/>
    <w:rsid w:val="00A6066C"/>
    <w:rsid w:val="00A62218"/>
    <w:rsid w:val="00A63338"/>
    <w:rsid w:val="00A637A0"/>
    <w:rsid w:val="00A6421E"/>
    <w:rsid w:val="00A71227"/>
    <w:rsid w:val="00A7311C"/>
    <w:rsid w:val="00A73198"/>
    <w:rsid w:val="00A74A67"/>
    <w:rsid w:val="00A75390"/>
    <w:rsid w:val="00A76500"/>
    <w:rsid w:val="00A776CB"/>
    <w:rsid w:val="00A8091B"/>
    <w:rsid w:val="00A81409"/>
    <w:rsid w:val="00A8263B"/>
    <w:rsid w:val="00A83553"/>
    <w:rsid w:val="00A839A3"/>
    <w:rsid w:val="00A85EEB"/>
    <w:rsid w:val="00A86605"/>
    <w:rsid w:val="00A91070"/>
    <w:rsid w:val="00A92360"/>
    <w:rsid w:val="00A9253C"/>
    <w:rsid w:val="00A97445"/>
    <w:rsid w:val="00A97577"/>
    <w:rsid w:val="00AA0EA6"/>
    <w:rsid w:val="00AA1AC2"/>
    <w:rsid w:val="00AA2645"/>
    <w:rsid w:val="00AA3498"/>
    <w:rsid w:val="00AA3934"/>
    <w:rsid w:val="00AA5044"/>
    <w:rsid w:val="00AA6BA2"/>
    <w:rsid w:val="00AA7659"/>
    <w:rsid w:val="00AA79E1"/>
    <w:rsid w:val="00AB0718"/>
    <w:rsid w:val="00AB0816"/>
    <w:rsid w:val="00AB0A0F"/>
    <w:rsid w:val="00AB2597"/>
    <w:rsid w:val="00AB47C3"/>
    <w:rsid w:val="00AB7003"/>
    <w:rsid w:val="00AC0BA0"/>
    <w:rsid w:val="00AC1987"/>
    <w:rsid w:val="00AC2168"/>
    <w:rsid w:val="00AC28E6"/>
    <w:rsid w:val="00AC49A0"/>
    <w:rsid w:val="00AD011A"/>
    <w:rsid w:val="00AD33C6"/>
    <w:rsid w:val="00AD3F4B"/>
    <w:rsid w:val="00AD4B95"/>
    <w:rsid w:val="00AD5E8D"/>
    <w:rsid w:val="00AD6E40"/>
    <w:rsid w:val="00AD7535"/>
    <w:rsid w:val="00AE1207"/>
    <w:rsid w:val="00AE196D"/>
    <w:rsid w:val="00AE1D9E"/>
    <w:rsid w:val="00AE29CC"/>
    <w:rsid w:val="00AE394F"/>
    <w:rsid w:val="00AE5D8F"/>
    <w:rsid w:val="00AE5EA4"/>
    <w:rsid w:val="00AE770F"/>
    <w:rsid w:val="00AF1960"/>
    <w:rsid w:val="00AF276A"/>
    <w:rsid w:val="00AF2958"/>
    <w:rsid w:val="00AF356A"/>
    <w:rsid w:val="00AF3C86"/>
    <w:rsid w:val="00AF4D3F"/>
    <w:rsid w:val="00AF658F"/>
    <w:rsid w:val="00AF6634"/>
    <w:rsid w:val="00AF7930"/>
    <w:rsid w:val="00B0218A"/>
    <w:rsid w:val="00B03F04"/>
    <w:rsid w:val="00B063B7"/>
    <w:rsid w:val="00B06DAC"/>
    <w:rsid w:val="00B07DCE"/>
    <w:rsid w:val="00B108A3"/>
    <w:rsid w:val="00B11769"/>
    <w:rsid w:val="00B11F44"/>
    <w:rsid w:val="00B11F4D"/>
    <w:rsid w:val="00B137F0"/>
    <w:rsid w:val="00B13DF2"/>
    <w:rsid w:val="00B15AB2"/>
    <w:rsid w:val="00B167E6"/>
    <w:rsid w:val="00B17530"/>
    <w:rsid w:val="00B20A83"/>
    <w:rsid w:val="00B22FD2"/>
    <w:rsid w:val="00B23295"/>
    <w:rsid w:val="00B23BB6"/>
    <w:rsid w:val="00B23EB5"/>
    <w:rsid w:val="00B24645"/>
    <w:rsid w:val="00B26510"/>
    <w:rsid w:val="00B278B6"/>
    <w:rsid w:val="00B30218"/>
    <w:rsid w:val="00B30C79"/>
    <w:rsid w:val="00B339B1"/>
    <w:rsid w:val="00B349E2"/>
    <w:rsid w:val="00B34F49"/>
    <w:rsid w:val="00B353B4"/>
    <w:rsid w:val="00B35961"/>
    <w:rsid w:val="00B360AB"/>
    <w:rsid w:val="00B40726"/>
    <w:rsid w:val="00B41859"/>
    <w:rsid w:val="00B420B4"/>
    <w:rsid w:val="00B42FB0"/>
    <w:rsid w:val="00B430EC"/>
    <w:rsid w:val="00B43C28"/>
    <w:rsid w:val="00B44585"/>
    <w:rsid w:val="00B46952"/>
    <w:rsid w:val="00B4770E"/>
    <w:rsid w:val="00B4795C"/>
    <w:rsid w:val="00B56635"/>
    <w:rsid w:val="00B57230"/>
    <w:rsid w:val="00B61635"/>
    <w:rsid w:val="00B61D0F"/>
    <w:rsid w:val="00B61EEE"/>
    <w:rsid w:val="00B62926"/>
    <w:rsid w:val="00B62F40"/>
    <w:rsid w:val="00B64845"/>
    <w:rsid w:val="00B65BE5"/>
    <w:rsid w:val="00B70501"/>
    <w:rsid w:val="00B711AE"/>
    <w:rsid w:val="00B725C5"/>
    <w:rsid w:val="00B7352B"/>
    <w:rsid w:val="00B775B1"/>
    <w:rsid w:val="00B77EB7"/>
    <w:rsid w:val="00B818DF"/>
    <w:rsid w:val="00B81D73"/>
    <w:rsid w:val="00B82A19"/>
    <w:rsid w:val="00B83B81"/>
    <w:rsid w:val="00B83EE2"/>
    <w:rsid w:val="00B8566F"/>
    <w:rsid w:val="00B85B1E"/>
    <w:rsid w:val="00B90377"/>
    <w:rsid w:val="00B94851"/>
    <w:rsid w:val="00B964BF"/>
    <w:rsid w:val="00BA04C0"/>
    <w:rsid w:val="00BA0E84"/>
    <w:rsid w:val="00BA1424"/>
    <w:rsid w:val="00BA1474"/>
    <w:rsid w:val="00BA2C17"/>
    <w:rsid w:val="00BA4895"/>
    <w:rsid w:val="00BB0D55"/>
    <w:rsid w:val="00BB135E"/>
    <w:rsid w:val="00BB1DAB"/>
    <w:rsid w:val="00BB2AD3"/>
    <w:rsid w:val="00BB396E"/>
    <w:rsid w:val="00BB3C1C"/>
    <w:rsid w:val="00BB46FA"/>
    <w:rsid w:val="00BB4BFA"/>
    <w:rsid w:val="00BB4DBE"/>
    <w:rsid w:val="00BB5837"/>
    <w:rsid w:val="00BB65C6"/>
    <w:rsid w:val="00BB6926"/>
    <w:rsid w:val="00BB6B9D"/>
    <w:rsid w:val="00BB7846"/>
    <w:rsid w:val="00BC0756"/>
    <w:rsid w:val="00BC097D"/>
    <w:rsid w:val="00BC2C6F"/>
    <w:rsid w:val="00BC3194"/>
    <w:rsid w:val="00BC3784"/>
    <w:rsid w:val="00BC5C44"/>
    <w:rsid w:val="00BC6203"/>
    <w:rsid w:val="00BC6A29"/>
    <w:rsid w:val="00BC6FBE"/>
    <w:rsid w:val="00BD002B"/>
    <w:rsid w:val="00BD0B6F"/>
    <w:rsid w:val="00BD2C32"/>
    <w:rsid w:val="00BD3290"/>
    <w:rsid w:val="00BD33B1"/>
    <w:rsid w:val="00BD5181"/>
    <w:rsid w:val="00BD57F2"/>
    <w:rsid w:val="00BD5843"/>
    <w:rsid w:val="00BD5D2D"/>
    <w:rsid w:val="00BD665B"/>
    <w:rsid w:val="00BD6ACF"/>
    <w:rsid w:val="00BD6EF5"/>
    <w:rsid w:val="00BD7138"/>
    <w:rsid w:val="00BE01AD"/>
    <w:rsid w:val="00BE040F"/>
    <w:rsid w:val="00BE0A12"/>
    <w:rsid w:val="00BE0AEC"/>
    <w:rsid w:val="00BE1393"/>
    <w:rsid w:val="00BE160B"/>
    <w:rsid w:val="00BE35E8"/>
    <w:rsid w:val="00BE3BB0"/>
    <w:rsid w:val="00BE433D"/>
    <w:rsid w:val="00BE4915"/>
    <w:rsid w:val="00BE70AA"/>
    <w:rsid w:val="00BE7CF1"/>
    <w:rsid w:val="00BF048B"/>
    <w:rsid w:val="00BF0640"/>
    <w:rsid w:val="00BF0720"/>
    <w:rsid w:val="00BF12F6"/>
    <w:rsid w:val="00BF17AE"/>
    <w:rsid w:val="00BF1893"/>
    <w:rsid w:val="00BF2BF6"/>
    <w:rsid w:val="00BF2CE1"/>
    <w:rsid w:val="00BF425C"/>
    <w:rsid w:val="00BF6345"/>
    <w:rsid w:val="00BF677B"/>
    <w:rsid w:val="00C00BAC"/>
    <w:rsid w:val="00C01737"/>
    <w:rsid w:val="00C01B7B"/>
    <w:rsid w:val="00C02ECA"/>
    <w:rsid w:val="00C0383A"/>
    <w:rsid w:val="00C0735D"/>
    <w:rsid w:val="00C1117C"/>
    <w:rsid w:val="00C1288B"/>
    <w:rsid w:val="00C14375"/>
    <w:rsid w:val="00C14DA2"/>
    <w:rsid w:val="00C154E2"/>
    <w:rsid w:val="00C16903"/>
    <w:rsid w:val="00C16B28"/>
    <w:rsid w:val="00C20E3B"/>
    <w:rsid w:val="00C2258C"/>
    <w:rsid w:val="00C23252"/>
    <w:rsid w:val="00C2431F"/>
    <w:rsid w:val="00C25404"/>
    <w:rsid w:val="00C262CA"/>
    <w:rsid w:val="00C27111"/>
    <w:rsid w:val="00C30C5E"/>
    <w:rsid w:val="00C30E80"/>
    <w:rsid w:val="00C31DC0"/>
    <w:rsid w:val="00C347DB"/>
    <w:rsid w:val="00C34DDD"/>
    <w:rsid w:val="00C358FD"/>
    <w:rsid w:val="00C35A8B"/>
    <w:rsid w:val="00C40FB3"/>
    <w:rsid w:val="00C41CD1"/>
    <w:rsid w:val="00C424B5"/>
    <w:rsid w:val="00C42C65"/>
    <w:rsid w:val="00C43F33"/>
    <w:rsid w:val="00C4532F"/>
    <w:rsid w:val="00C463FA"/>
    <w:rsid w:val="00C47256"/>
    <w:rsid w:val="00C501E4"/>
    <w:rsid w:val="00C51B62"/>
    <w:rsid w:val="00C53942"/>
    <w:rsid w:val="00C54487"/>
    <w:rsid w:val="00C5465A"/>
    <w:rsid w:val="00C55351"/>
    <w:rsid w:val="00C55E88"/>
    <w:rsid w:val="00C5657B"/>
    <w:rsid w:val="00C56727"/>
    <w:rsid w:val="00C605E5"/>
    <w:rsid w:val="00C62D87"/>
    <w:rsid w:val="00C6424C"/>
    <w:rsid w:val="00C64577"/>
    <w:rsid w:val="00C64DB0"/>
    <w:rsid w:val="00C66618"/>
    <w:rsid w:val="00C66888"/>
    <w:rsid w:val="00C71054"/>
    <w:rsid w:val="00C77A75"/>
    <w:rsid w:val="00C77C91"/>
    <w:rsid w:val="00C80C6A"/>
    <w:rsid w:val="00C80D6A"/>
    <w:rsid w:val="00C816CE"/>
    <w:rsid w:val="00C8178D"/>
    <w:rsid w:val="00C82603"/>
    <w:rsid w:val="00C843D1"/>
    <w:rsid w:val="00C86B70"/>
    <w:rsid w:val="00C90286"/>
    <w:rsid w:val="00C9349A"/>
    <w:rsid w:val="00C93D38"/>
    <w:rsid w:val="00C9445E"/>
    <w:rsid w:val="00C94DCF"/>
    <w:rsid w:val="00C95D21"/>
    <w:rsid w:val="00C9744D"/>
    <w:rsid w:val="00C97D64"/>
    <w:rsid w:val="00CA0299"/>
    <w:rsid w:val="00CA0410"/>
    <w:rsid w:val="00CA092C"/>
    <w:rsid w:val="00CA258A"/>
    <w:rsid w:val="00CA2678"/>
    <w:rsid w:val="00CA2C7D"/>
    <w:rsid w:val="00CA2E6B"/>
    <w:rsid w:val="00CA460F"/>
    <w:rsid w:val="00CA49EE"/>
    <w:rsid w:val="00CB1948"/>
    <w:rsid w:val="00CB26A1"/>
    <w:rsid w:val="00CB3F9E"/>
    <w:rsid w:val="00CB4846"/>
    <w:rsid w:val="00CB5647"/>
    <w:rsid w:val="00CB5DFE"/>
    <w:rsid w:val="00CB629D"/>
    <w:rsid w:val="00CB6CDD"/>
    <w:rsid w:val="00CB77C7"/>
    <w:rsid w:val="00CB78C5"/>
    <w:rsid w:val="00CB7974"/>
    <w:rsid w:val="00CC4137"/>
    <w:rsid w:val="00CC4803"/>
    <w:rsid w:val="00CC4A7C"/>
    <w:rsid w:val="00CC6371"/>
    <w:rsid w:val="00CC6E8A"/>
    <w:rsid w:val="00CC7DBF"/>
    <w:rsid w:val="00CD15E3"/>
    <w:rsid w:val="00CD1696"/>
    <w:rsid w:val="00CD43B7"/>
    <w:rsid w:val="00CD7A1B"/>
    <w:rsid w:val="00CE0A10"/>
    <w:rsid w:val="00CE10B7"/>
    <w:rsid w:val="00CE1274"/>
    <w:rsid w:val="00CE287A"/>
    <w:rsid w:val="00CE36EF"/>
    <w:rsid w:val="00CE4F1D"/>
    <w:rsid w:val="00CE6044"/>
    <w:rsid w:val="00CE6344"/>
    <w:rsid w:val="00CE6805"/>
    <w:rsid w:val="00CE6A18"/>
    <w:rsid w:val="00CE7B07"/>
    <w:rsid w:val="00CF0356"/>
    <w:rsid w:val="00CF0EB7"/>
    <w:rsid w:val="00CF10D0"/>
    <w:rsid w:val="00CF1578"/>
    <w:rsid w:val="00CF1BCC"/>
    <w:rsid w:val="00CF2FD5"/>
    <w:rsid w:val="00CF3A2D"/>
    <w:rsid w:val="00CF3C26"/>
    <w:rsid w:val="00CF4F5E"/>
    <w:rsid w:val="00CF4FCB"/>
    <w:rsid w:val="00CF6271"/>
    <w:rsid w:val="00CF7E25"/>
    <w:rsid w:val="00D00D28"/>
    <w:rsid w:val="00D02984"/>
    <w:rsid w:val="00D02B83"/>
    <w:rsid w:val="00D03C98"/>
    <w:rsid w:val="00D042AF"/>
    <w:rsid w:val="00D04663"/>
    <w:rsid w:val="00D0532C"/>
    <w:rsid w:val="00D1156E"/>
    <w:rsid w:val="00D12169"/>
    <w:rsid w:val="00D14D76"/>
    <w:rsid w:val="00D1540A"/>
    <w:rsid w:val="00D15670"/>
    <w:rsid w:val="00D1668B"/>
    <w:rsid w:val="00D27040"/>
    <w:rsid w:val="00D33EC4"/>
    <w:rsid w:val="00D3529A"/>
    <w:rsid w:val="00D37254"/>
    <w:rsid w:val="00D40469"/>
    <w:rsid w:val="00D40E65"/>
    <w:rsid w:val="00D4196E"/>
    <w:rsid w:val="00D41C4C"/>
    <w:rsid w:val="00D41FCF"/>
    <w:rsid w:val="00D42856"/>
    <w:rsid w:val="00D44485"/>
    <w:rsid w:val="00D46591"/>
    <w:rsid w:val="00D46D01"/>
    <w:rsid w:val="00D47327"/>
    <w:rsid w:val="00D47886"/>
    <w:rsid w:val="00D53C97"/>
    <w:rsid w:val="00D5421D"/>
    <w:rsid w:val="00D5547D"/>
    <w:rsid w:val="00D5557A"/>
    <w:rsid w:val="00D55C0B"/>
    <w:rsid w:val="00D56289"/>
    <w:rsid w:val="00D56C1E"/>
    <w:rsid w:val="00D57B09"/>
    <w:rsid w:val="00D604E5"/>
    <w:rsid w:val="00D60FB9"/>
    <w:rsid w:val="00D62F21"/>
    <w:rsid w:val="00D636A7"/>
    <w:rsid w:val="00D65625"/>
    <w:rsid w:val="00D67060"/>
    <w:rsid w:val="00D67B92"/>
    <w:rsid w:val="00D717D9"/>
    <w:rsid w:val="00D7241B"/>
    <w:rsid w:val="00D73782"/>
    <w:rsid w:val="00D75572"/>
    <w:rsid w:val="00D75ABA"/>
    <w:rsid w:val="00D77DFB"/>
    <w:rsid w:val="00D800D4"/>
    <w:rsid w:val="00D806F0"/>
    <w:rsid w:val="00D80B05"/>
    <w:rsid w:val="00D81326"/>
    <w:rsid w:val="00D82467"/>
    <w:rsid w:val="00D82FD8"/>
    <w:rsid w:val="00D8489F"/>
    <w:rsid w:val="00D848C1"/>
    <w:rsid w:val="00D8607A"/>
    <w:rsid w:val="00D863F7"/>
    <w:rsid w:val="00D8709B"/>
    <w:rsid w:val="00D93005"/>
    <w:rsid w:val="00D9468F"/>
    <w:rsid w:val="00D95CEB"/>
    <w:rsid w:val="00D96D5E"/>
    <w:rsid w:val="00D96F05"/>
    <w:rsid w:val="00DA0205"/>
    <w:rsid w:val="00DA03BD"/>
    <w:rsid w:val="00DA096A"/>
    <w:rsid w:val="00DA1757"/>
    <w:rsid w:val="00DA1EDB"/>
    <w:rsid w:val="00DA35DE"/>
    <w:rsid w:val="00DA3E38"/>
    <w:rsid w:val="00DA41D9"/>
    <w:rsid w:val="00DA485D"/>
    <w:rsid w:val="00DA6A18"/>
    <w:rsid w:val="00DA7213"/>
    <w:rsid w:val="00DB10D4"/>
    <w:rsid w:val="00DB1A05"/>
    <w:rsid w:val="00DB2C0D"/>
    <w:rsid w:val="00DB2D4B"/>
    <w:rsid w:val="00DB6F58"/>
    <w:rsid w:val="00DC001B"/>
    <w:rsid w:val="00DC0A6E"/>
    <w:rsid w:val="00DC0D1F"/>
    <w:rsid w:val="00DC1447"/>
    <w:rsid w:val="00DC2465"/>
    <w:rsid w:val="00DC2622"/>
    <w:rsid w:val="00DC5022"/>
    <w:rsid w:val="00DD2D2B"/>
    <w:rsid w:val="00DD40D2"/>
    <w:rsid w:val="00DD7395"/>
    <w:rsid w:val="00DD7CEB"/>
    <w:rsid w:val="00DD7E87"/>
    <w:rsid w:val="00DE08BE"/>
    <w:rsid w:val="00DE2F22"/>
    <w:rsid w:val="00DE3123"/>
    <w:rsid w:val="00DE3D71"/>
    <w:rsid w:val="00DE4A36"/>
    <w:rsid w:val="00DE5030"/>
    <w:rsid w:val="00DE70D1"/>
    <w:rsid w:val="00DF361E"/>
    <w:rsid w:val="00E00734"/>
    <w:rsid w:val="00E018D9"/>
    <w:rsid w:val="00E0278B"/>
    <w:rsid w:val="00E0479A"/>
    <w:rsid w:val="00E052BC"/>
    <w:rsid w:val="00E0566A"/>
    <w:rsid w:val="00E10744"/>
    <w:rsid w:val="00E1151E"/>
    <w:rsid w:val="00E11C04"/>
    <w:rsid w:val="00E11C21"/>
    <w:rsid w:val="00E12432"/>
    <w:rsid w:val="00E13961"/>
    <w:rsid w:val="00E149B6"/>
    <w:rsid w:val="00E16C19"/>
    <w:rsid w:val="00E201F3"/>
    <w:rsid w:val="00E20BD5"/>
    <w:rsid w:val="00E2452F"/>
    <w:rsid w:val="00E24571"/>
    <w:rsid w:val="00E264DC"/>
    <w:rsid w:val="00E27539"/>
    <w:rsid w:val="00E307FE"/>
    <w:rsid w:val="00E3269D"/>
    <w:rsid w:val="00E33EA6"/>
    <w:rsid w:val="00E34277"/>
    <w:rsid w:val="00E364C5"/>
    <w:rsid w:val="00E40774"/>
    <w:rsid w:val="00E4247C"/>
    <w:rsid w:val="00E42681"/>
    <w:rsid w:val="00E426A0"/>
    <w:rsid w:val="00E433AD"/>
    <w:rsid w:val="00E4424D"/>
    <w:rsid w:val="00E4551D"/>
    <w:rsid w:val="00E46152"/>
    <w:rsid w:val="00E46C37"/>
    <w:rsid w:val="00E47BB7"/>
    <w:rsid w:val="00E51062"/>
    <w:rsid w:val="00E51DEA"/>
    <w:rsid w:val="00E52379"/>
    <w:rsid w:val="00E549C3"/>
    <w:rsid w:val="00E54A5A"/>
    <w:rsid w:val="00E552CB"/>
    <w:rsid w:val="00E55FAD"/>
    <w:rsid w:val="00E55FD3"/>
    <w:rsid w:val="00E567C2"/>
    <w:rsid w:val="00E57C3E"/>
    <w:rsid w:val="00E619EA"/>
    <w:rsid w:val="00E62A61"/>
    <w:rsid w:val="00E63355"/>
    <w:rsid w:val="00E65A2F"/>
    <w:rsid w:val="00E670E6"/>
    <w:rsid w:val="00E67212"/>
    <w:rsid w:val="00E67E14"/>
    <w:rsid w:val="00E67EA7"/>
    <w:rsid w:val="00E71461"/>
    <w:rsid w:val="00E721B7"/>
    <w:rsid w:val="00E73754"/>
    <w:rsid w:val="00E7588D"/>
    <w:rsid w:val="00E76FBD"/>
    <w:rsid w:val="00E776A2"/>
    <w:rsid w:val="00E801CC"/>
    <w:rsid w:val="00E8046A"/>
    <w:rsid w:val="00E80AD5"/>
    <w:rsid w:val="00E82735"/>
    <w:rsid w:val="00E84CEA"/>
    <w:rsid w:val="00E84FB4"/>
    <w:rsid w:val="00E8655A"/>
    <w:rsid w:val="00E90734"/>
    <w:rsid w:val="00E911CD"/>
    <w:rsid w:val="00E91415"/>
    <w:rsid w:val="00E926F9"/>
    <w:rsid w:val="00E93ECC"/>
    <w:rsid w:val="00E94D7D"/>
    <w:rsid w:val="00E95035"/>
    <w:rsid w:val="00E953C2"/>
    <w:rsid w:val="00E96656"/>
    <w:rsid w:val="00E969F0"/>
    <w:rsid w:val="00E96C48"/>
    <w:rsid w:val="00EA063C"/>
    <w:rsid w:val="00EA20BA"/>
    <w:rsid w:val="00EA264A"/>
    <w:rsid w:val="00EA28C7"/>
    <w:rsid w:val="00EA3A11"/>
    <w:rsid w:val="00EA3CD9"/>
    <w:rsid w:val="00EA52CD"/>
    <w:rsid w:val="00EA55AD"/>
    <w:rsid w:val="00EA5C0A"/>
    <w:rsid w:val="00EA7FF6"/>
    <w:rsid w:val="00EB156B"/>
    <w:rsid w:val="00EB1FF5"/>
    <w:rsid w:val="00EB218E"/>
    <w:rsid w:val="00EB2D61"/>
    <w:rsid w:val="00EB3103"/>
    <w:rsid w:val="00EB3160"/>
    <w:rsid w:val="00EB63C3"/>
    <w:rsid w:val="00EB6B52"/>
    <w:rsid w:val="00EB72F7"/>
    <w:rsid w:val="00EC0F46"/>
    <w:rsid w:val="00EC11A8"/>
    <w:rsid w:val="00EC214F"/>
    <w:rsid w:val="00EC4BD5"/>
    <w:rsid w:val="00EC58B8"/>
    <w:rsid w:val="00EC5926"/>
    <w:rsid w:val="00EC67C2"/>
    <w:rsid w:val="00EC733B"/>
    <w:rsid w:val="00ED1574"/>
    <w:rsid w:val="00ED15AD"/>
    <w:rsid w:val="00ED24EA"/>
    <w:rsid w:val="00ED2CA3"/>
    <w:rsid w:val="00ED2F4A"/>
    <w:rsid w:val="00ED2F93"/>
    <w:rsid w:val="00ED3546"/>
    <w:rsid w:val="00ED38D8"/>
    <w:rsid w:val="00ED5199"/>
    <w:rsid w:val="00ED60C8"/>
    <w:rsid w:val="00ED696D"/>
    <w:rsid w:val="00EE0AD0"/>
    <w:rsid w:val="00EE130D"/>
    <w:rsid w:val="00EE1740"/>
    <w:rsid w:val="00EE22F5"/>
    <w:rsid w:val="00EE2B2E"/>
    <w:rsid w:val="00EE3B0B"/>
    <w:rsid w:val="00EE52F7"/>
    <w:rsid w:val="00EE5AC3"/>
    <w:rsid w:val="00EE5E1C"/>
    <w:rsid w:val="00EE765B"/>
    <w:rsid w:val="00EF00D7"/>
    <w:rsid w:val="00EF02C8"/>
    <w:rsid w:val="00EF157E"/>
    <w:rsid w:val="00EF2F5C"/>
    <w:rsid w:val="00EF31DA"/>
    <w:rsid w:val="00EF36A3"/>
    <w:rsid w:val="00EF40A0"/>
    <w:rsid w:val="00EF47D9"/>
    <w:rsid w:val="00EF5F62"/>
    <w:rsid w:val="00F006DE"/>
    <w:rsid w:val="00F02A1B"/>
    <w:rsid w:val="00F02A5C"/>
    <w:rsid w:val="00F02EDA"/>
    <w:rsid w:val="00F10828"/>
    <w:rsid w:val="00F10A73"/>
    <w:rsid w:val="00F12E7C"/>
    <w:rsid w:val="00F13411"/>
    <w:rsid w:val="00F1500C"/>
    <w:rsid w:val="00F15C0B"/>
    <w:rsid w:val="00F161B7"/>
    <w:rsid w:val="00F178A4"/>
    <w:rsid w:val="00F20CB4"/>
    <w:rsid w:val="00F20D55"/>
    <w:rsid w:val="00F20FF7"/>
    <w:rsid w:val="00F219A8"/>
    <w:rsid w:val="00F21DC6"/>
    <w:rsid w:val="00F24138"/>
    <w:rsid w:val="00F24A28"/>
    <w:rsid w:val="00F24AD3"/>
    <w:rsid w:val="00F2722C"/>
    <w:rsid w:val="00F273F0"/>
    <w:rsid w:val="00F302AD"/>
    <w:rsid w:val="00F32F51"/>
    <w:rsid w:val="00F33D11"/>
    <w:rsid w:val="00F342B3"/>
    <w:rsid w:val="00F343A5"/>
    <w:rsid w:val="00F36852"/>
    <w:rsid w:val="00F37147"/>
    <w:rsid w:val="00F4045A"/>
    <w:rsid w:val="00F44714"/>
    <w:rsid w:val="00F469B7"/>
    <w:rsid w:val="00F47CAB"/>
    <w:rsid w:val="00F5028E"/>
    <w:rsid w:val="00F51115"/>
    <w:rsid w:val="00F51E10"/>
    <w:rsid w:val="00F53BDD"/>
    <w:rsid w:val="00F53FE6"/>
    <w:rsid w:val="00F57652"/>
    <w:rsid w:val="00F603D7"/>
    <w:rsid w:val="00F609D8"/>
    <w:rsid w:val="00F629BE"/>
    <w:rsid w:val="00F62A5E"/>
    <w:rsid w:val="00F63449"/>
    <w:rsid w:val="00F63E27"/>
    <w:rsid w:val="00F645FC"/>
    <w:rsid w:val="00F659E8"/>
    <w:rsid w:val="00F65D04"/>
    <w:rsid w:val="00F664E5"/>
    <w:rsid w:val="00F67537"/>
    <w:rsid w:val="00F678DA"/>
    <w:rsid w:val="00F67EE6"/>
    <w:rsid w:val="00F67F44"/>
    <w:rsid w:val="00F67F67"/>
    <w:rsid w:val="00F773B2"/>
    <w:rsid w:val="00F77DF9"/>
    <w:rsid w:val="00F80B24"/>
    <w:rsid w:val="00F82ECA"/>
    <w:rsid w:val="00F83C92"/>
    <w:rsid w:val="00F85725"/>
    <w:rsid w:val="00F85961"/>
    <w:rsid w:val="00F85B94"/>
    <w:rsid w:val="00F86094"/>
    <w:rsid w:val="00F868F0"/>
    <w:rsid w:val="00F90C40"/>
    <w:rsid w:val="00F92A98"/>
    <w:rsid w:val="00F934A5"/>
    <w:rsid w:val="00F940FB"/>
    <w:rsid w:val="00F9477A"/>
    <w:rsid w:val="00F952B1"/>
    <w:rsid w:val="00F959FE"/>
    <w:rsid w:val="00F95ACD"/>
    <w:rsid w:val="00F95F0A"/>
    <w:rsid w:val="00FA1B33"/>
    <w:rsid w:val="00FA2297"/>
    <w:rsid w:val="00FB0458"/>
    <w:rsid w:val="00FB292F"/>
    <w:rsid w:val="00FB55E7"/>
    <w:rsid w:val="00FB56CB"/>
    <w:rsid w:val="00FB6BEA"/>
    <w:rsid w:val="00FB6C80"/>
    <w:rsid w:val="00FB6E58"/>
    <w:rsid w:val="00FB7D67"/>
    <w:rsid w:val="00FC1663"/>
    <w:rsid w:val="00FC1ED4"/>
    <w:rsid w:val="00FC20DA"/>
    <w:rsid w:val="00FC2F43"/>
    <w:rsid w:val="00FC36A7"/>
    <w:rsid w:val="00FC378D"/>
    <w:rsid w:val="00FD11AF"/>
    <w:rsid w:val="00FD1CD5"/>
    <w:rsid w:val="00FD3CBF"/>
    <w:rsid w:val="00FD4CC0"/>
    <w:rsid w:val="00FD4ED3"/>
    <w:rsid w:val="00FD6A8D"/>
    <w:rsid w:val="00FE1250"/>
    <w:rsid w:val="00FE1BDB"/>
    <w:rsid w:val="00FE2107"/>
    <w:rsid w:val="00FE5B40"/>
    <w:rsid w:val="00FE698A"/>
    <w:rsid w:val="00FE6DD3"/>
    <w:rsid w:val="00FF459D"/>
    <w:rsid w:val="00FF52A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308"/>
    <o:shapelayout v:ext="edit">
      <o:idmap v:ext="edit" data="2"/>
      <o:rules v:ext="edit">
        <o:r id="V:Rule1" type="connector" idref="#_x0000_s2062"/>
        <o:r id="V:Rule2" type="connector" idref="#_x0000_s2064"/>
        <o:r id="V:Rule3" type="connector" idref="#_x0000_s2068"/>
        <o:r id="V:Rule4" type="connector" idref="#_x0000_s2155"/>
        <o:r id="V:Rule5" type="connector" idref="#_x0000_s2108"/>
        <o:r id="V:Rule6" type="connector" idref="#_x0000_s2086"/>
        <o:r id="V:Rule7" type="connector" idref="#_x0000_s2119"/>
        <o:r id="V:Rule8" type="connector" idref="#_x0000_s2097"/>
        <o:r id="V:Rule9" type="connector" idref="#_x0000_s2123"/>
        <o:r id="V:Rule10" type="connector" idref="#_x0000_s2163"/>
        <o:r id="V:Rule11" type="connector" idref="#_x0000_s2116"/>
        <o:r id="V:Rule12" type="connector" idref="#_x0000_s2093"/>
        <o:r id="V:Rule13" type="connector" idref="#_x0000_s2189"/>
        <o:r id="V:Rule14" type="connector" idref="#_x0000_s2100"/>
        <o:r id="V:Rule15" type="connector" idref="#_x0000_s2092"/>
        <o:r id="V:Rule16" type="connector" idref="#_x0000_s2149"/>
        <o:r id="V:Rule17" type="connector" idref="#_x0000_s2142"/>
        <o:r id="V:Rule18" type="connector" idref="#_x0000_s2165"/>
        <o:r id="V:Rule19" type="connector" idref="#_x0000_s2161"/>
        <o:r id="V:Rule20" type="connector" idref="#_x0000_s2079"/>
        <o:r id="V:Rule21" type="connector" idref="#_x0000_s2231"/>
        <o:r id="V:Rule22" type="connector" idref="#_x0000_s2113"/>
        <o:r id="V:Rule23" type="connector" idref="#_x0000_s2157"/>
        <o:r id="V:Rule24" type="connector" idref="#_x0000_s2075"/>
        <o:r id="V:Rule25" type="connector" idref="#_x0000_s2151"/>
        <o:r id="V:Rule26" type="connector" idref="#_x0000_s2147"/>
        <o:r id="V:Rule27" type="connector" idref="#_x0000_s2153"/>
        <o:r id="V:Rule28" type="connector" idref="#_x0000_s2144"/>
      </o:rules>
    </o:shapelayout>
  </w:shapeDefaults>
  <w:decimalSymbol w:val="."/>
  <w:listSeparator w:val=","/>
  <w14:docId w14:val="3EAB0897"/>
  <w15:docId w15:val="{AC6E6CFD-5916-45BE-89A9-785E108D6D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33B1"/>
    <w:pPr>
      <w:spacing w:after="160" w:line="259" w:lineRule="auto"/>
    </w:pPr>
    <w:rPr>
      <w:sz w:val="22"/>
    </w:rPr>
  </w:style>
  <w:style w:type="paragraph" w:styleId="Heading1">
    <w:name w:val="heading 1"/>
    <w:basedOn w:val="Normal"/>
    <w:link w:val="Heading1Char"/>
    <w:uiPriority w:val="9"/>
    <w:qFormat/>
    <w:rsid w:val="00303E62"/>
    <w:pPr>
      <w:numPr>
        <w:numId w:val="1"/>
      </w:numPr>
      <w:spacing w:beforeAutospacing="1" w:afterAutospacing="1" w:line="240" w:lineRule="auto"/>
      <w:outlineLvl w:val="0"/>
    </w:pPr>
    <w:rPr>
      <w:rFonts w:ascii="Times New Roman" w:eastAsia="Times New Roman" w:hAnsi="Times New Roman" w:cs="Times New Roman"/>
      <w:b/>
      <w:bCs/>
      <w:kern w:val="2"/>
      <w:sz w:val="48"/>
      <w:szCs w:val="48"/>
    </w:rPr>
  </w:style>
  <w:style w:type="paragraph" w:styleId="Heading2">
    <w:name w:val="heading 2"/>
    <w:basedOn w:val="Normal"/>
    <w:next w:val="Normal"/>
    <w:link w:val="Heading2Char"/>
    <w:uiPriority w:val="9"/>
    <w:unhideWhenUsed/>
    <w:qFormat/>
    <w:rsid w:val="001B09B5"/>
    <w:pPr>
      <w:keepNext/>
      <w:keepLines/>
      <w:numPr>
        <w:ilvl w:val="1"/>
        <w:numId w:val="1"/>
      </w:numPr>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B09B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49637F"/>
    <w:pPr>
      <w:keepNext/>
      <w:keepLines/>
      <w:numPr>
        <w:ilvl w:val="3"/>
        <w:numId w:val="1"/>
      </w:numPr>
      <w:spacing w:before="40" w:after="0"/>
      <w:outlineLvl w:val="3"/>
    </w:pPr>
    <w:rPr>
      <w:rFonts w:ascii="Arial" w:eastAsiaTheme="majorEastAsia" w:hAnsi="Arial" w:cstheme="majorBidi"/>
      <w:iCs/>
      <w:color w:val="2F5496" w:themeColor="accent1" w:themeShade="BF"/>
      <w:sz w:val="24"/>
    </w:rPr>
  </w:style>
  <w:style w:type="paragraph" w:styleId="Heading5">
    <w:name w:val="heading 5"/>
    <w:basedOn w:val="Normal"/>
    <w:next w:val="Normal"/>
    <w:link w:val="Heading5Char"/>
    <w:uiPriority w:val="9"/>
    <w:semiHidden/>
    <w:unhideWhenUsed/>
    <w:qFormat/>
    <w:rsid w:val="001B09B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1B09B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1B09B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1B09B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B09B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303E62"/>
  </w:style>
  <w:style w:type="character" w:customStyle="1" w:styleId="FooterChar">
    <w:name w:val="Footer Char"/>
    <w:basedOn w:val="DefaultParagraphFont"/>
    <w:link w:val="Footer"/>
    <w:uiPriority w:val="99"/>
    <w:qFormat/>
    <w:rsid w:val="00303E62"/>
  </w:style>
  <w:style w:type="character" w:customStyle="1" w:styleId="Heading1Char">
    <w:name w:val="Heading 1 Char"/>
    <w:basedOn w:val="DefaultParagraphFont"/>
    <w:link w:val="Heading1"/>
    <w:uiPriority w:val="9"/>
    <w:qFormat/>
    <w:rsid w:val="00303E62"/>
    <w:rPr>
      <w:rFonts w:ascii="Times New Roman" w:eastAsia="Times New Roman" w:hAnsi="Times New Roman" w:cs="Times New Roman"/>
      <w:b/>
      <w:bCs/>
      <w:kern w:val="2"/>
      <w:sz w:val="48"/>
      <w:szCs w:val="48"/>
    </w:rPr>
  </w:style>
  <w:style w:type="character" w:customStyle="1" w:styleId="Heading2Char">
    <w:name w:val="Heading 2 Char"/>
    <w:basedOn w:val="DefaultParagraphFont"/>
    <w:link w:val="Heading2"/>
    <w:uiPriority w:val="9"/>
    <w:qFormat/>
    <w:rsid w:val="001B09B5"/>
    <w:rPr>
      <w:rFonts w:asciiTheme="majorHAnsi" w:eastAsiaTheme="majorEastAsia" w:hAnsiTheme="majorHAnsi" w:cstheme="majorBidi"/>
      <w:color w:val="2F5496" w:themeColor="accent1" w:themeShade="BF"/>
      <w:sz w:val="26"/>
      <w:szCs w:val="26"/>
    </w:rPr>
  </w:style>
  <w:style w:type="character" w:customStyle="1" w:styleId="TitleChar">
    <w:name w:val="Title Char"/>
    <w:basedOn w:val="DefaultParagraphFont"/>
    <w:link w:val="Title"/>
    <w:uiPriority w:val="10"/>
    <w:qFormat/>
    <w:rsid w:val="001B09B5"/>
    <w:rPr>
      <w:rFonts w:asciiTheme="majorHAnsi" w:eastAsiaTheme="majorEastAsia" w:hAnsiTheme="majorHAnsi" w:cstheme="majorBidi"/>
      <w:spacing w:val="-10"/>
      <w:kern w:val="2"/>
      <w:sz w:val="56"/>
      <w:szCs w:val="56"/>
    </w:rPr>
  </w:style>
  <w:style w:type="character" w:customStyle="1" w:styleId="Heading3Char">
    <w:name w:val="Heading 3 Char"/>
    <w:basedOn w:val="DefaultParagraphFont"/>
    <w:link w:val="Heading3"/>
    <w:uiPriority w:val="9"/>
    <w:qFormat/>
    <w:rsid w:val="001B09B5"/>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qFormat/>
    <w:rsid w:val="0049637F"/>
    <w:rPr>
      <w:rFonts w:ascii="Arial" w:eastAsiaTheme="majorEastAsia" w:hAnsi="Arial" w:cstheme="majorBidi"/>
      <w:iCs/>
      <w:color w:val="2F5496" w:themeColor="accent1" w:themeShade="BF"/>
      <w:sz w:val="24"/>
    </w:rPr>
  </w:style>
  <w:style w:type="character" w:customStyle="1" w:styleId="Heading5Char">
    <w:name w:val="Heading 5 Char"/>
    <w:basedOn w:val="DefaultParagraphFont"/>
    <w:link w:val="Heading5"/>
    <w:uiPriority w:val="9"/>
    <w:semiHidden/>
    <w:qFormat/>
    <w:rsid w:val="001B09B5"/>
    <w:rPr>
      <w:rFonts w:asciiTheme="majorHAnsi" w:eastAsiaTheme="majorEastAsia" w:hAnsiTheme="majorHAnsi" w:cstheme="majorBidi"/>
      <w:color w:val="2F5496" w:themeColor="accent1" w:themeShade="BF"/>
      <w:sz w:val="22"/>
    </w:rPr>
  </w:style>
  <w:style w:type="character" w:customStyle="1" w:styleId="Heading6Char">
    <w:name w:val="Heading 6 Char"/>
    <w:basedOn w:val="DefaultParagraphFont"/>
    <w:link w:val="Heading6"/>
    <w:uiPriority w:val="9"/>
    <w:semiHidden/>
    <w:qFormat/>
    <w:rsid w:val="001B09B5"/>
    <w:rPr>
      <w:rFonts w:asciiTheme="majorHAnsi" w:eastAsiaTheme="majorEastAsia" w:hAnsiTheme="majorHAnsi" w:cstheme="majorBidi"/>
      <w:color w:val="1F3763" w:themeColor="accent1" w:themeShade="7F"/>
      <w:sz w:val="22"/>
    </w:rPr>
  </w:style>
  <w:style w:type="character" w:customStyle="1" w:styleId="Heading7Char">
    <w:name w:val="Heading 7 Char"/>
    <w:basedOn w:val="DefaultParagraphFont"/>
    <w:link w:val="Heading7"/>
    <w:uiPriority w:val="9"/>
    <w:semiHidden/>
    <w:qFormat/>
    <w:rsid w:val="001B09B5"/>
    <w:rPr>
      <w:rFonts w:asciiTheme="majorHAnsi" w:eastAsiaTheme="majorEastAsia" w:hAnsiTheme="majorHAnsi" w:cstheme="majorBidi"/>
      <w:i/>
      <w:iCs/>
      <w:color w:val="1F3763" w:themeColor="accent1" w:themeShade="7F"/>
      <w:sz w:val="22"/>
    </w:rPr>
  </w:style>
  <w:style w:type="character" w:customStyle="1" w:styleId="Heading8Char">
    <w:name w:val="Heading 8 Char"/>
    <w:basedOn w:val="DefaultParagraphFont"/>
    <w:link w:val="Heading8"/>
    <w:uiPriority w:val="9"/>
    <w:semiHidden/>
    <w:qFormat/>
    <w:rsid w:val="001B09B5"/>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qFormat/>
    <w:rsid w:val="001B09B5"/>
    <w:rPr>
      <w:rFonts w:asciiTheme="majorHAnsi" w:eastAsiaTheme="majorEastAsia" w:hAnsiTheme="majorHAnsi" w:cstheme="majorBidi"/>
      <w:i/>
      <w:iCs/>
      <w:color w:val="272727" w:themeColor="text1" w:themeTint="D8"/>
      <w:sz w:val="21"/>
      <w:szCs w:val="21"/>
    </w:rPr>
  </w:style>
  <w:style w:type="character" w:customStyle="1" w:styleId="InternetLink">
    <w:name w:val="Internet Link"/>
    <w:basedOn w:val="DefaultParagraphFont"/>
    <w:uiPriority w:val="99"/>
    <w:unhideWhenUsed/>
    <w:rsid w:val="007E7167"/>
    <w:rPr>
      <w:color w:val="0563C1" w:themeColor="hyperlink"/>
      <w:u w:val="single"/>
    </w:rPr>
  </w:style>
  <w:style w:type="character" w:customStyle="1" w:styleId="UnresolvedMention1">
    <w:name w:val="Unresolved Mention1"/>
    <w:basedOn w:val="DefaultParagraphFont"/>
    <w:uiPriority w:val="99"/>
    <w:semiHidden/>
    <w:unhideWhenUsed/>
    <w:qFormat/>
    <w:rsid w:val="007E7167"/>
    <w:rPr>
      <w:color w:val="808080"/>
      <w:shd w:val="clear" w:color="auto" w:fill="E6E6E6"/>
    </w:rPr>
  </w:style>
  <w:style w:type="character" w:styleId="FollowedHyperlink">
    <w:name w:val="FollowedHyperlink"/>
    <w:basedOn w:val="DefaultParagraphFont"/>
    <w:uiPriority w:val="99"/>
    <w:semiHidden/>
    <w:unhideWhenUsed/>
    <w:qFormat/>
    <w:rsid w:val="007E7167"/>
    <w:rPr>
      <w:color w:val="954F72" w:themeColor="followedHyperlink"/>
      <w:u w:val="single"/>
    </w:rPr>
  </w:style>
  <w:style w:type="character" w:customStyle="1" w:styleId="BalloonTextChar">
    <w:name w:val="Balloon Text Char"/>
    <w:basedOn w:val="DefaultParagraphFont"/>
    <w:link w:val="BalloonText"/>
    <w:uiPriority w:val="99"/>
    <w:semiHidden/>
    <w:qFormat/>
    <w:rsid w:val="007B50BA"/>
    <w:rPr>
      <w:rFonts w:ascii="Segoe UI" w:hAnsi="Segoe UI" w:cs="Segoe UI"/>
      <w:sz w:val="18"/>
      <w:szCs w:val="18"/>
    </w:rPr>
  </w:style>
  <w:style w:type="character" w:styleId="PlaceholderText">
    <w:name w:val="Placeholder Text"/>
    <w:basedOn w:val="DefaultParagraphFont"/>
    <w:uiPriority w:val="99"/>
    <w:semiHidden/>
    <w:qFormat/>
    <w:rsid w:val="00584E2A"/>
    <w:rPr>
      <w:color w:val="808080"/>
    </w:rPr>
  </w:style>
  <w:style w:type="character" w:styleId="Strong">
    <w:name w:val="Strong"/>
    <w:basedOn w:val="DefaultParagraphFont"/>
    <w:uiPriority w:val="22"/>
    <w:qFormat/>
    <w:rsid w:val="00F3726F"/>
    <w:rPr>
      <w:b/>
      <w:bCs/>
    </w:rPr>
  </w:style>
  <w:style w:type="character" w:customStyle="1" w:styleId="gmaildefault">
    <w:name w:val="gmail_default"/>
    <w:basedOn w:val="DefaultParagraphFont"/>
    <w:qFormat/>
    <w:rsid w:val="00E62806"/>
  </w:style>
  <w:style w:type="character" w:styleId="CommentReference">
    <w:name w:val="annotation reference"/>
    <w:basedOn w:val="DefaultParagraphFont"/>
    <w:uiPriority w:val="99"/>
    <w:semiHidden/>
    <w:unhideWhenUsed/>
    <w:qFormat/>
    <w:rsid w:val="00790F69"/>
    <w:rPr>
      <w:sz w:val="16"/>
      <w:szCs w:val="16"/>
    </w:rPr>
  </w:style>
  <w:style w:type="character" w:customStyle="1" w:styleId="CommentTextChar">
    <w:name w:val="Comment Text Char"/>
    <w:basedOn w:val="DefaultParagraphFont"/>
    <w:link w:val="CommentText"/>
    <w:uiPriority w:val="99"/>
    <w:semiHidden/>
    <w:qFormat/>
    <w:rsid w:val="00790F69"/>
    <w:rPr>
      <w:sz w:val="20"/>
      <w:szCs w:val="20"/>
    </w:rPr>
  </w:style>
  <w:style w:type="character" w:customStyle="1" w:styleId="CommentSubjectChar">
    <w:name w:val="Comment Subject Char"/>
    <w:basedOn w:val="CommentTextChar"/>
    <w:link w:val="CommentSubject"/>
    <w:uiPriority w:val="99"/>
    <w:semiHidden/>
    <w:qFormat/>
    <w:rsid w:val="00790F69"/>
    <w:rPr>
      <w:b/>
      <w:bCs/>
      <w:sz w:val="20"/>
      <w:szCs w:val="20"/>
    </w:rPr>
  </w:style>
  <w:style w:type="character" w:customStyle="1" w:styleId="ListLabel1">
    <w:name w:val="ListLabel 1"/>
    <w:qFormat/>
    <w:rsid w:val="00706243"/>
    <w:rPr>
      <w:rFonts w:cs="Arial"/>
      <w:sz w:val="28"/>
    </w:rPr>
  </w:style>
  <w:style w:type="character" w:customStyle="1" w:styleId="ListLabel2">
    <w:name w:val="ListLabel 2"/>
    <w:qFormat/>
    <w:rsid w:val="00706243"/>
    <w:rPr>
      <w:rFonts w:cs="Arial"/>
      <w:color w:val="2F5496"/>
      <w:sz w:val="25"/>
    </w:rPr>
  </w:style>
  <w:style w:type="character" w:customStyle="1" w:styleId="ListLabel3">
    <w:name w:val="ListLabel 3"/>
    <w:qFormat/>
    <w:rsid w:val="00706243"/>
    <w:rPr>
      <w:rFonts w:cs="Courier New"/>
    </w:rPr>
  </w:style>
  <w:style w:type="character" w:customStyle="1" w:styleId="ListLabel4">
    <w:name w:val="ListLabel 4"/>
    <w:qFormat/>
    <w:rsid w:val="00706243"/>
    <w:rPr>
      <w:rFonts w:cs="Courier New"/>
    </w:rPr>
  </w:style>
  <w:style w:type="character" w:customStyle="1" w:styleId="ListLabel5">
    <w:name w:val="ListLabel 5"/>
    <w:qFormat/>
    <w:rsid w:val="00706243"/>
    <w:rPr>
      <w:rFonts w:cs="Courier New"/>
    </w:rPr>
  </w:style>
  <w:style w:type="character" w:customStyle="1" w:styleId="ListLabel6">
    <w:name w:val="ListLabel 6"/>
    <w:qFormat/>
    <w:rsid w:val="00706243"/>
    <w:rPr>
      <w:rFonts w:cs="Courier New"/>
    </w:rPr>
  </w:style>
  <w:style w:type="character" w:customStyle="1" w:styleId="ListLabel7">
    <w:name w:val="ListLabel 7"/>
    <w:qFormat/>
    <w:rsid w:val="00706243"/>
    <w:rPr>
      <w:rFonts w:cs="Courier New"/>
    </w:rPr>
  </w:style>
  <w:style w:type="character" w:customStyle="1" w:styleId="ListLabel8">
    <w:name w:val="ListLabel 8"/>
    <w:qFormat/>
    <w:rsid w:val="00706243"/>
    <w:rPr>
      <w:rFonts w:cs="Courier New"/>
    </w:rPr>
  </w:style>
  <w:style w:type="character" w:customStyle="1" w:styleId="ListLabel9">
    <w:name w:val="ListLabel 9"/>
    <w:qFormat/>
    <w:rsid w:val="00706243"/>
    <w:rPr>
      <w:rFonts w:cs="Courier New"/>
    </w:rPr>
  </w:style>
  <w:style w:type="character" w:customStyle="1" w:styleId="ListLabel10">
    <w:name w:val="ListLabel 10"/>
    <w:qFormat/>
    <w:rsid w:val="00706243"/>
    <w:rPr>
      <w:rFonts w:cs="Courier New"/>
    </w:rPr>
  </w:style>
  <w:style w:type="character" w:customStyle="1" w:styleId="ListLabel11">
    <w:name w:val="ListLabel 11"/>
    <w:qFormat/>
    <w:rsid w:val="00706243"/>
    <w:rPr>
      <w:rFonts w:cs="Courier New"/>
    </w:rPr>
  </w:style>
  <w:style w:type="character" w:customStyle="1" w:styleId="ListLabel12">
    <w:name w:val="ListLabel 12"/>
    <w:qFormat/>
    <w:rsid w:val="00706243"/>
    <w:rPr>
      <w:rFonts w:ascii="Arial" w:hAnsi="Arial"/>
      <w:b/>
      <w:color w:val="FF0000"/>
      <w:sz w:val="24"/>
    </w:rPr>
  </w:style>
  <w:style w:type="character" w:customStyle="1" w:styleId="ListLabel13">
    <w:name w:val="ListLabel 13"/>
    <w:qFormat/>
    <w:rsid w:val="00706243"/>
    <w:rPr>
      <w:rFonts w:ascii="Arial" w:hAnsi="Arial" w:cs="Arial"/>
      <w:sz w:val="24"/>
      <w:szCs w:val="24"/>
    </w:rPr>
  </w:style>
  <w:style w:type="character" w:customStyle="1" w:styleId="IndexLink">
    <w:name w:val="Index Link"/>
    <w:qFormat/>
    <w:rsid w:val="00706243"/>
  </w:style>
  <w:style w:type="character" w:customStyle="1" w:styleId="ListLabel14">
    <w:name w:val="ListLabel 14"/>
    <w:qFormat/>
    <w:rsid w:val="00706243"/>
    <w:rPr>
      <w:rFonts w:ascii="Arial" w:hAnsi="Arial" w:cs="Arial"/>
      <w:sz w:val="28"/>
    </w:rPr>
  </w:style>
  <w:style w:type="character" w:customStyle="1" w:styleId="ListLabel15">
    <w:name w:val="ListLabel 15"/>
    <w:qFormat/>
    <w:rsid w:val="00706243"/>
    <w:rPr>
      <w:rFonts w:ascii="Arial" w:hAnsi="Arial" w:cs="Arial"/>
      <w:color w:val="2F5496"/>
      <w:sz w:val="25"/>
    </w:rPr>
  </w:style>
  <w:style w:type="character" w:customStyle="1" w:styleId="ListLabel16">
    <w:name w:val="ListLabel 16"/>
    <w:qFormat/>
    <w:rsid w:val="00706243"/>
    <w:rPr>
      <w:rFonts w:cs="Arial"/>
      <w:sz w:val="28"/>
    </w:rPr>
  </w:style>
  <w:style w:type="character" w:customStyle="1" w:styleId="ListLabel17">
    <w:name w:val="ListLabel 17"/>
    <w:qFormat/>
    <w:rsid w:val="00706243"/>
    <w:rPr>
      <w:rFonts w:cs="Arial"/>
      <w:color w:val="2F5496"/>
      <w:sz w:val="25"/>
    </w:rPr>
  </w:style>
  <w:style w:type="character" w:customStyle="1" w:styleId="ListLabel18">
    <w:name w:val="ListLabel 18"/>
    <w:qFormat/>
    <w:rsid w:val="00706243"/>
    <w:rPr>
      <w:rFonts w:ascii="Arial" w:hAnsi="Arial" w:cs="Symbol"/>
      <w:sz w:val="24"/>
    </w:rPr>
  </w:style>
  <w:style w:type="character" w:customStyle="1" w:styleId="ListLabel19">
    <w:name w:val="ListLabel 19"/>
    <w:qFormat/>
    <w:rsid w:val="00706243"/>
    <w:rPr>
      <w:rFonts w:cs="Courier New"/>
    </w:rPr>
  </w:style>
  <w:style w:type="character" w:customStyle="1" w:styleId="ListLabel20">
    <w:name w:val="ListLabel 20"/>
    <w:qFormat/>
    <w:rsid w:val="00706243"/>
    <w:rPr>
      <w:rFonts w:cs="Wingdings"/>
    </w:rPr>
  </w:style>
  <w:style w:type="character" w:customStyle="1" w:styleId="ListLabel21">
    <w:name w:val="ListLabel 21"/>
    <w:qFormat/>
    <w:rsid w:val="00706243"/>
    <w:rPr>
      <w:rFonts w:cs="Symbol"/>
    </w:rPr>
  </w:style>
  <w:style w:type="character" w:customStyle="1" w:styleId="ListLabel22">
    <w:name w:val="ListLabel 22"/>
    <w:qFormat/>
    <w:rsid w:val="00706243"/>
    <w:rPr>
      <w:rFonts w:cs="Courier New"/>
    </w:rPr>
  </w:style>
  <w:style w:type="character" w:customStyle="1" w:styleId="ListLabel23">
    <w:name w:val="ListLabel 23"/>
    <w:qFormat/>
    <w:rsid w:val="00706243"/>
    <w:rPr>
      <w:rFonts w:cs="Wingdings"/>
    </w:rPr>
  </w:style>
  <w:style w:type="character" w:customStyle="1" w:styleId="ListLabel24">
    <w:name w:val="ListLabel 24"/>
    <w:qFormat/>
    <w:rsid w:val="00706243"/>
    <w:rPr>
      <w:rFonts w:cs="Symbol"/>
    </w:rPr>
  </w:style>
  <w:style w:type="character" w:customStyle="1" w:styleId="ListLabel25">
    <w:name w:val="ListLabel 25"/>
    <w:qFormat/>
    <w:rsid w:val="00706243"/>
    <w:rPr>
      <w:rFonts w:cs="Courier New"/>
    </w:rPr>
  </w:style>
  <w:style w:type="character" w:customStyle="1" w:styleId="ListLabel26">
    <w:name w:val="ListLabel 26"/>
    <w:qFormat/>
    <w:rsid w:val="00706243"/>
    <w:rPr>
      <w:rFonts w:cs="Wingdings"/>
    </w:rPr>
  </w:style>
  <w:style w:type="character" w:customStyle="1" w:styleId="ListLabel27">
    <w:name w:val="ListLabel 27"/>
    <w:qFormat/>
    <w:rsid w:val="00706243"/>
    <w:rPr>
      <w:rFonts w:ascii="Arial" w:hAnsi="Arial" w:cs="Symbol"/>
      <w:sz w:val="24"/>
    </w:rPr>
  </w:style>
  <w:style w:type="character" w:customStyle="1" w:styleId="ListLabel28">
    <w:name w:val="ListLabel 28"/>
    <w:qFormat/>
    <w:rsid w:val="00706243"/>
    <w:rPr>
      <w:rFonts w:cs="Courier New"/>
    </w:rPr>
  </w:style>
  <w:style w:type="character" w:customStyle="1" w:styleId="ListLabel29">
    <w:name w:val="ListLabel 29"/>
    <w:qFormat/>
    <w:rsid w:val="00706243"/>
    <w:rPr>
      <w:rFonts w:cs="Wingdings"/>
    </w:rPr>
  </w:style>
  <w:style w:type="character" w:customStyle="1" w:styleId="ListLabel30">
    <w:name w:val="ListLabel 30"/>
    <w:qFormat/>
    <w:rsid w:val="00706243"/>
    <w:rPr>
      <w:rFonts w:cs="Symbol"/>
    </w:rPr>
  </w:style>
  <w:style w:type="character" w:customStyle="1" w:styleId="ListLabel31">
    <w:name w:val="ListLabel 31"/>
    <w:qFormat/>
    <w:rsid w:val="00706243"/>
    <w:rPr>
      <w:rFonts w:cs="Courier New"/>
    </w:rPr>
  </w:style>
  <w:style w:type="character" w:customStyle="1" w:styleId="ListLabel32">
    <w:name w:val="ListLabel 32"/>
    <w:qFormat/>
    <w:rsid w:val="00706243"/>
    <w:rPr>
      <w:rFonts w:cs="Wingdings"/>
    </w:rPr>
  </w:style>
  <w:style w:type="character" w:customStyle="1" w:styleId="ListLabel33">
    <w:name w:val="ListLabel 33"/>
    <w:qFormat/>
    <w:rsid w:val="00706243"/>
    <w:rPr>
      <w:rFonts w:cs="Symbol"/>
    </w:rPr>
  </w:style>
  <w:style w:type="character" w:customStyle="1" w:styleId="ListLabel34">
    <w:name w:val="ListLabel 34"/>
    <w:qFormat/>
    <w:rsid w:val="00706243"/>
    <w:rPr>
      <w:rFonts w:cs="Courier New"/>
    </w:rPr>
  </w:style>
  <w:style w:type="character" w:customStyle="1" w:styleId="ListLabel35">
    <w:name w:val="ListLabel 35"/>
    <w:qFormat/>
    <w:rsid w:val="00706243"/>
    <w:rPr>
      <w:rFonts w:cs="Wingdings"/>
    </w:rPr>
  </w:style>
  <w:style w:type="character" w:customStyle="1" w:styleId="ListLabel36">
    <w:name w:val="ListLabel 36"/>
    <w:qFormat/>
    <w:rsid w:val="00706243"/>
    <w:rPr>
      <w:rFonts w:ascii="Arial" w:hAnsi="Arial"/>
      <w:b/>
      <w:color w:val="FF0000"/>
      <w:sz w:val="24"/>
    </w:rPr>
  </w:style>
  <w:style w:type="character" w:customStyle="1" w:styleId="ListLabel37">
    <w:name w:val="ListLabel 37"/>
    <w:qFormat/>
    <w:rsid w:val="00706243"/>
    <w:rPr>
      <w:rFonts w:ascii="Arial" w:hAnsi="Arial" w:cs="Arial"/>
      <w:sz w:val="24"/>
      <w:szCs w:val="24"/>
    </w:rPr>
  </w:style>
  <w:style w:type="character" w:customStyle="1" w:styleId="ListLabel38">
    <w:name w:val="ListLabel 38"/>
    <w:qFormat/>
    <w:rsid w:val="00706243"/>
    <w:rPr>
      <w:rFonts w:ascii="Arial" w:hAnsi="Arial" w:cs="Arial"/>
      <w:sz w:val="28"/>
    </w:rPr>
  </w:style>
  <w:style w:type="character" w:customStyle="1" w:styleId="ListLabel39">
    <w:name w:val="ListLabel 39"/>
    <w:qFormat/>
    <w:rsid w:val="00706243"/>
    <w:rPr>
      <w:rFonts w:ascii="Arial" w:hAnsi="Arial" w:cs="Arial"/>
      <w:color w:val="2F5496"/>
      <w:sz w:val="25"/>
    </w:rPr>
  </w:style>
  <w:style w:type="character" w:customStyle="1" w:styleId="ListLabel40">
    <w:name w:val="ListLabel 40"/>
    <w:qFormat/>
    <w:rsid w:val="00706243"/>
    <w:rPr>
      <w:rFonts w:cs="Arial"/>
      <w:sz w:val="28"/>
    </w:rPr>
  </w:style>
  <w:style w:type="character" w:customStyle="1" w:styleId="ListLabel41">
    <w:name w:val="ListLabel 41"/>
    <w:qFormat/>
    <w:rsid w:val="00706243"/>
    <w:rPr>
      <w:rFonts w:cs="Arial"/>
      <w:color w:val="2F5496"/>
      <w:sz w:val="25"/>
    </w:rPr>
  </w:style>
  <w:style w:type="character" w:customStyle="1" w:styleId="ListLabel42">
    <w:name w:val="ListLabel 42"/>
    <w:qFormat/>
    <w:rsid w:val="00706243"/>
    <w:rPr>
      <w:rFonts w:ascii="Arial" w:hAnsi="Arial" w:cs="Symbol"/>
      <w:sz w:val="24"/>
    </w:rPr>
  </w:style>
  <w:style w:type="character" w:customStyle="1" w:styleId="ListLabel43">
    <w:name w:val="ListLabel 43"/>
    <w:qFormat/>
    <w:rsid w:val="00706243"/>
    <w:rPr>
      <w:rFonts w:cs="Courier New"/>
    </w:rPr>
  </w:style>
  <w:style w:type="character" w:customStyle="1" w:styleId="ListLabel44">
    <w:name w:val="ListLabel 44"/>
    <w:qFormat/>
    <w:rsid w:val="00706243"/>
    <w:rPr>
      <w:rFonts w:cs="Wingdings"/>
    </w:rPr>
  </w:style>
  <w:style w:type="character" w:customStyle="1" w:styleId="ListLabel45">
    <w:name w:val="ListLabel 45"/>
    <w:qFormat/>
    <w:rsid w:val="00706243"/>
    <w:rPr>
      <w:rFonts w:cs="Symbol"/>
    </w:rPr>
  </w:style>
  <w:style w:type="character" w:customStyle="1" w:styleId="ListLabel46">
    <w:name w:val="ListLabel 46"/>
    <w:qFormat/>
    <w:rsid w:val="00706243"/>
    <w:rPr>
      <w:rFonts w:cs="Courier New"/>
    </w:rPr>
  </w:style>
  <w:style w:type="character" w:customStyle="1" w:styleId="ListLabel47">
    <w:name w:val="ListLabel 47"/>
    <w:qFormat/>
    <w:rsid w:val="00706243"/>
    <w:rPr>
      <w:rFonts w:cs="Wingdings"/>
    </w:rPr>
  </w:style>
  <w:style w:type="character" w:customStyle="1" w:styleId="ListLabel48">
    <w:name w:val="ListLabel 48"/>
    <w:qFormat/>
    <w:rsid w:val="00706243"/>
    <w:rPr>
      <w:rFonts w:cs="Symbol"/>
    </w:rPr>
  </w:style>
  <w:style w:type="character" w:customStyle="1" w:styleId="ListLabel49">
    <w:name w:val="ListLabel 49"/>
    <w:qFormat/>
    <w:rsid w:val="00706243"/>
    <w:rPr>
      <w:rFonts w:cs="Courier New"/>
    </w:rPr>
  </w:style>
  <w:style w:type="character" w:customStyle="1" w:styleId="ListLabel50">
    <w:name w:val="ListLabel 50"/>
    <w:qFormat/>
    <w:rsid w:val="00706243"/>
    <w:rPr>
      <w:rFonts w:cs="Wingdings"/>
    </w:rPr>
  </w:style>
  <w:style w:type="character" w:customStyle="1" w:styleId="ListLabel51">
    <w:name w:val="ListLabel 51"/>
    <w:qFormat/>
    <w:rsid w:val="00706243"/>
    <w:rPr>
      <w:rFonts w:ascii="Arial" w:hAnsi="Arial" w:cs="Symbol"/>
      <w:sz w:val="24"/>
    </w:rPr>
  </w:style>
  <w:style w:type="character" w:customStyle="1" w:styleId="ListLabel52">
    <w:name w:val="ListLabel 52"/>
    <w:qFormat/>
    <w:rsid w:val="00706243"/>
    <w:rPr>
      <w:rFonts w:cs="Courier New"/>
    </w:rPr>
  </w:style>
  <w:style w:type="character" w:customStyle="1" w:styleId="ListLabel53">
    <w:name w:val="ListLabel 53"/>
    <w:qFormat/>
    <w:rsid w:val="00706243"/>
    <w:rPr>
      <w:rFonts w:cs="Wingdings"/>
    </w:rPr>
  </w:style>
  <w:style w:type="character" w:customStyle="1" w:styleId="ListLabel54">
    <w:name w:val="ListLabel 54"/>
    <w:qFormat/>
    <w:rsid w:val="00706243"/>
    <w:rPr>
      <w:rFonts w:cs="Symbol"/>
    </w:rPr>
  </w:style>
  <w:style w:type="character" w:customStyle="1" w:styleId="ListLabel55">
    <w:name w:val="ListLabel 55"/>
    <w:qFormat/>
    <w:rsid w:val="00706243"/>
    <w:rPr>
      <w:rFonts w:cs="Courier New"/>
    </w:rPr>
  </w:style>
  <w:style w:type="character" w:customStyle="1" w:styleId="ListLabel56">
    <w:name w:val="ListLabel 56"/>
    <w:qFormat/>
    <w:rsid w:val="00706243"/>
    <w:rPr>
      <w:rFonts w:cs="Wingdings"/>
    </w:rPr>
  </w:style>
  <w:style w:type="character" w:customStyle="1" w:styleId="ListLabel57">
    <w:name w:val="ListLabel 57"/>
    <w:qFormat/>
    <w:rsid w:val="00706243"/>
    <w:rPr>
      <w:rFonts w:cs="Symbol"/>
    </w:rPr>
  </w:style>
  <w:style w:type="character" w:customStyle="1" w:styleId="ListLabel58">
    <w:name w:val="ListLabel 58"/>
    <w:qFormat/>
    <w:rsid w:val="00706243"/>
    <w:rPr>
      <w:rFonts w:cs="Courier New"/>
    </w:rPr>
  </w:style>
  <w:style w:type="character" w:customStyle="1" w:styleId="ListLabel59">
    <w:name w:val="ListLabel 59"/>
    <w:qFormat/>
    <w:rsid w:val="00706243"/>
    <w:rPr>
      <w:rFonts w:cs="Wingdings"/>
    </w:rPr>
  </w:style>
  <w:style w:type="character" w:customStyle="1" w:styleId="ListLabel60">
    <w:name w:val="ListLabel 60"/>
    <w:qFormat/>
    <w:rsid w:val="00706243"/>
    <w:rPr>
      <w:rFonts w:ascii="Arial" w:hAnsi="Arial"/>
      <w:b/>
      <w:color w:val="FF0000"/>
      <w:sz w:val="24"/>
    </w:rPr>
  </w:style>
  <w:style w:type="character" w:customStyle="1" w:styleId="ListLabel61">
    <w:name w:val="ListLabel 61"/>
    <w:qFormat/>
    <w:rsid w:val="00706243"/>
    <w:rPr>
      <w:rFonts w:ascii="Arial" w:hAnsi="Arial" w:cs="Arial"/>
      <w:sz w:val="24"/>
      <w:szCs w:val="24"/>
    </w:rPr>
  </w:style>
  <w:style w:type="paragraph" w:customStyle="1" w:styleId="Heading">
    <w:name w:val="Heading"/>
    <w:basedOn w:val="Normal"/>
    <w:next w:val="BodyText"/>
    <w:qFormat/>
    <w:rsid w:val="00706243"/>
    <w:pPr>
      <w:keepNext/>
      <w:spacing w:before="240" w:after="120"/>
    </w:pPr>
    <w:rPr>
      <w:rFonts w:ascii="Liberation Sans" w:eastAsia="Noto Sans CJK SC" w:hAnsi="Liberation Sans" w:cs="Lohit Devanagari"/>
      <w:sz w:val="28"/>
      <w:szCs w:val="28"/>
    </w:rPr>
  </w:style>
  <w:style w:type="paragraph" w:styleId="BodyText">
    <w:name w:val="Body Text"/>
    <w:basedOn w:val="Normal"/>
    <w:rsid w:val="00706243"/>
    <w:pPr>
      <w:spacing w:after="140" w:line="276" w:lineRule="auto"/>
    </w:pPr>
  </w:style>
  <w:style w:type="paragraph" w:styleId="List">
    <w:name w:val="List"/>
    <w:basedOn w:val="BodyText"/>
    <w:rsid w:val="00706243"/>
    <w:rPr>
      <w:rFonts w:cs="Lohit Devanagari"/>
    </w:rPr>
  </w:style>
  <w:style w:type="paragraph" w:styleId="Caption">
    <w:name w:val="caption"/>
    <w:basedOn w:val="Normal"/>
    <w:next w:val="Normal"/>
    <w:uiPriority w:val="35"/>
    <w:unhideWhenUsed/>
    <w:qFormat/>
    <w:rsid w:val="00270F45"/>
    <w:pPr>
      <w:spacing w:after="200" w:line="240" w:lineRule="auto"/>
    </w:pPr>
    <w:rPr>
      <w:i/>
      <w:iCs/>
      <w:color w:val="44546A" w:themeColor="text2"/>
      <w:sz w:val="18"/>
      <w:szCs w:val="18"/>
    </w:rPr>
  </w:style>
  <w:style w:type="paragraph" w:customStyle="1" w:styleId="Index">
    <w:name w:val="Index"/>
    <w:basedOn w:val="Normal"/>
    <w:qFormat/>
    <w:rsid w:val="00706243"/>
    <w:pPr>
      <w:suppressLineNumbers/>
    </w:pPr>
    <w:rPr>
      <w:rFonts w:cs="Lohit Devanagari"/>
    </w:rPr>
  </w:style>
  <w:style w:type="paragraph" w:styleId="Header">
    <w:name w:val="header"/>
    <w:basedOn w:val="Normal"/>
    <w:link w:val="HeaderChar"/>
    <w:uiPriority w:val="99"/>
    <w:unhideWhenUsed/>
    <w:rsid w:val="00303E62"/>
    <w:pPr>
      <w:tabs>
        <w:tab w:val="center" w:pos="4680"/>
        <w:tab w:val="right" w:pos="9360"/>
      </w:tabs>
      <w:spacing w:after="0" w:line="240" w:lineRule="auto"/>
    </w:pPr>
  </w:style>
  <w:style w:type="paragraph" w:styleId="Footer">
    <w:name w:val="footer"/>
    <w:basedOn w:val="Normal"/>
    <w:link w:val="FooterChar"/>
    <w:uiPriority w:val="99"/>
    <w:unhideWhenUsed/>
    <w:rsid w:val="00303E62"/>
    <w:pPr>
      <w:tabs>
        <w:tab w:val="center" w:pos="4680"/>
        <w:tab w:val="right" w:pos="9360"/>
      </w:tabs>
      <w:spacing w:after="0" w:line="240" w:lineRule="auto"/>
    </w:pPr>
  </w:style>
  <w:style w:type="paragraph" w:styleId="Title">
    <w:name w:val="Title"/>
    <w:basedOn w:val="Normal"/>
    <w:next w:val="Normal"/>
    <w:link w:val="TitleChar"/>
    <w:uiPriority w:val="10"/>
    <w:qFormat/>
    <w:rsid w:val="001B09B5"/>
    <w:pPr>
      <w:spacing w:after="0" w:line="240" w:lineRule="auto"/>
      <w:contextualSpacing/>
    </w:pPr>
    <w:rPr>
      <w:rFonts w:asciiTheme="majorHAnsi" w:eastAsiaTheme="majorEastAsia" w:hAnsiTheme="majorHAnsi" w:cstheme="majorBidi"/>
      <w:spacing w:val="-10"/>
      <w:kern w:val="2"/>
      <w:sz w:val="56"/>
      <w:szCs w:val="56"/>
    </w:rPr>
  </w:style>
  <w:style w:type="paragraph" w:customStyle="1" w:styleId="Default">
    <w:name w:val="Default"/>
    <w:qFormat/>
    <w:rsid w:val="00503155"/>
    <w:rPr>
      <w:rFonts w:ascii="Arial" w:eastAsia="Calibri" w:hAnsi="Arial" w:cs="Arial"/>
      <w:color w:val="000000"/>
      <w:sz w:val="24"/>
      <w:szCs w:val="24"/>
    </w:rPr>
  </w:style>
  <w:style w:type="paragraph" w:styleId="ListParagraph">
    <w:name w:val="List Paragraph"/>
    <w:basedOn w:val="Normal"/>
    <w:uiPriority w:val="34"/>
    <w:qFormat/>
    <w:rsid w:val="000E5FAB"/>
    <w:pPr>
      <w:ind w:left="720"/>
      <w:contextualSpacing/>
    </w:pPr>
  </w:style>
  <w:style w:type="paragraph" w:styleId="BalloonText">
    <w:name w:val="Balloon Text"/>
    <w:basedOn w:val="Normal"/>
    <w:link w:val="BalloonTextChar"/>
    <w:uiPriority w:val="99"/>
    <w:semiHidden/>
    <w:unhideWhenUsed/>
    <w:qFormat/>
    <w:rsid w:val="007B50BA"/>
    <w:pPr>
      <w:spacing w:after="0" w:line="240" w:lineRule="auto"/>
    </w:pPr>
    <w:rPr>
      <w:rFonts w:ascii="Segoe UI" w:hAnsi="Segoe UI" w:cs="Segoe UI"/>
      <w:sz w:val="18"/>
      <w:szCs w:val="18"/>
    </w:rPr>
  </w:style>
  <w:style w:type="paragraph" w:styleId="NormalWeb">
    <w:name w:val="Normal (Web)"/>
    <w:basedOn w:val="Normal"/>
    <w:uiPriority w:val="99"/>
    <w:semiHidden/>
    <w:unhideWhenUsed/>
    <w:qFormat/>
    <w:rsid w:val="0095368C"/>
    <w:pPr>
      <w:spacing w:beforeAutospacing="1" w:afterAutospacing="1" w:line="240" w:lineRule="auto"/>
    </w:pPr>
    <w:rPr>
      <w:rFonts w:ascii="Times New Roman" w:eastAsiaTheme="minorEastAsia" w:hAnsi="Times New Roman" w:cs="Times New Roman"/>
      <w:sz w:val="24"/>
      <w:szCs w:val="24"/>
    </w:rPr>
  </w:style>
  <w:style w:type="paragraph" w:styleId="TOCHeading">
    <w:name w:val="TOC Heading"/>
    <w:basedOn w:val="Heading1"/>
    <w:next w:val="Normal"/>
    <w:uiPriority w:val="39"/>
    <w:unhideWhenUsed/>
    <w:qFormat/>
    <w:rsid w:val="00631FB8"/>
    <w:pPr>
      <w:keepNext/>
      <w:keepLines/>
      <w:numPr>
        <w:numId w:val="0"/>
      </w:numPr>
      <w:spacing w:before="240" w:beforeAutospacing="0" w:after="0" w:afterAutospacing="0" w:line="259" w:lineRule="auto"/>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Normal"/>
    <w:next w:val="Normal"/>
    <w:autoRedefine/>
    <w:uiPriority w:val="39"/>
    <w:unhideWhenUsed/>
    <w:rsid w:val="00631FB8"/>
    <w:pPr>
      <w:spacing w:after="100"/>
    </w:pPr>
  </w:style>
  <w:style w:type="paragraph" w:styleId="TOC2">
    <w:name w:val="toc 2"/>
    <w:basedOn w:val="Normal"/>
    <w:next w:val="Normal"/>
    <w:autoRedefine/>
    <w:uiPriority w:val="39"/>
    <w:unhideWhenUsed/>
    <w:rsid w:val="00631FB8"/>
    <w:pPr>
      <w:spacing w:after="100"/>
      <w:ind w:left="220"/>
    </w:pPr>
  </w:style>
  <w:style w:type="paragraph" w:styleId="TOC3">
    <w:name w:val="toc 3"/>
    <w:basedOn w:val="Normal"/>
    <w:next w:val="Normal"/>
    <w:autoRedefine/>
    <w:uiPriority w:val="39"/>
    <w:unhideWhenUsed/>
    <w:rsid w:val="00631FB8"/>
    <w:pPr>
      <w:spacing w:after="100"/>
      <w:ind w:left="440"/>
    </w:pPr>
  </w:style>
  <w:style w:type="paragraph" w:styleId="TableofFigures">
    <w:name w:val="table of figures"/>
    <w:basedOn w:val="Normal"/>
    <w:next w:val="Normal"/>
    <w:uiPriority w:val="99"/>
    <w:unhideWhenUsed/>
    <w:qFormat/>
    <w:rsid w:val="00CE6A18"/>
    <w:pPr>
      <w:spacing w:before="120" w:after="120" w:line="240" w:lineRule="auto"/>
      <w:jc w:val="both"/>
    </w:pPr>
    <w:rPr>
      <w:rFonts w:ascii="Arial" w:hAnsi="Arial"/>
    </w:rPr>
  </w:style>
  <w:style w:type="paragraph" w:styleId="CommentText">
    <w:name w:val="annotation text"/>
    <w:basedOn w:val="Normal"/>
    <w:link w:val="CommentTextChar"/>
    <w:uiPriority w:val="99"/>
    <w:semiHidden/>
    <w:unhideWhenUsed/>
    <w:qFormat/>
    <w:rsid w:val="00790F69"/>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qFormat/>
    <w:rsid w:val="00790F69"/>
    <w:rPr>
      <w:b/>
      <w:bCs/>
    </w:rPr>
  </w:style>
  <w:style w:type="table" w:styleId="TableGrid">
    <w:name w:val="Table Grid"/>
    <w:basedOn w:val="TableNormal"/>
    <w:uiPriority w:val="39"/>
    <w:rsid w:val="007E71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74A47"/>
    <w:rPr>
      <w:color w:val="0563C1" w:themeColor="hyperlink"/>
      <w:u w:val="single"/>
    </w:rPr>
  </w:style>
  <w:style w:type="paragraph" w:styleId="Revision">
    <w:name w:val="Revision"/>
    <w:hidden/>
    <w:uiPriority w:val="99"/>
    <w:semiHidden/>
    <w:rsid w:val="00AC0BA0"/>
    <w:rPr>
      <w:sz w:val="22"/>
    </w:rPr>
  </w:style>
  <w:style w:type="table" w:customStyle="1" w:styleId="GridTable5Dark-Accent11">
    <w:name w:val="Grid Table 5 Dark - Accent 11"/>
    <w:basedOn w:val="TableNormal"/>
    <w:uiPriority w:val="50"/>
    <w:rsid w:val="00B22FD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TOC4">
    <w:name w:val="toc 4"/>
    <w:basedOn w:val="Normal"/>
    <w:next w:val="Normal"/>
    <w:autoRedefine/>
    <w:uiPriority w:val="39"/>
    <w:unhideWhenUsed/>
    <w:rsid w:val="00F9477A"/>
    <w:pPr>
      <w:spacing w:after="100"/>
      <w:ind w:left="6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13407">
      <w:bodyDiv w:val="1"/>
      <w:marLeft w:val="0"/>
      <w:marRight w:val="0"/>
      <w:marTop w:val="0"/>
      <w:marBottom w:val="0"/>
      <w:divBdr>
        <w:top w:val="none" w:sz="0" w:space="0" w:color="auto"/>
        <w:left w:val="none" w:sz="0" w:space="0" w:color="auto"/>
        <w:bottom w:val="none" w:sz="0" w:space="0" w:color="auto"/>
        <w:right w:val="none" w:sz="0" w:space="0" w:color="auto"/>
      </w:divBdr>
    </w:div>
    <w:div w:id="10037488">
      <w:bodyDiv w:val="1"/>
      <w:marLeft w:val="0"/>
      <w:marRight w:val="0"/>
      <w:marTop w:val="0"/>
      <w:marBottom w:val="0"/>
      <w:divBdr>
        <w:top w:val="none" w:sz="0" w:space="0" w:color="auto"/>
        <w:left w:val="none" w:sz="0" w:space="0" w:color="auto"/>
        <w:bottom w:val="none" w:sz="0" w:space="0" w:color="auto"/>
        <w:right w:val="none" w:sz="0" w:space="0" w:color="auto"/>
      </w:divBdr>
    </w:div>
    <w:div w:id="96213864">
      <w:bodyDiv w:val="1"/>
      <w:marLeft w:val="0"/>
      <w:marRight w:val="0"/>
      <w:marTop w:val="0"/>
      <w:marBottom w:val="0"/>
      <w:divBdr>
        <w:top w:val="none" w:sz="0" w:space="0" w:color="auto"/>
        <w:left w:val="none" w:sz="0" w:space="0" w:color="auto"/>
        <w:bottom w:val="none" w:sz="0" w:space="0" w:color="auto"/>
        <w:right w:val="none" w:sz="0" w:space="0" w:color="auto"/>
      </w:divBdr>
    </w:div>
    <w:div w:id="784037735">
      <w:bodyDiv w:val="1"/>
      <w:marLeft w:val="0"/>
      <w:marRight w:val="0"/>
      <w:marTop w:val="0"/>
      <w:marBottom w:val="0"/>
      <w:divBdr>
        <w:top w:val="none" w:sz="0" w:space="0" w:color="auto"/>
        <w:left w:val="none" w:sz="0" w:space="0" w:color="auto"/>
        <w:bottom w:val="none" w:sz="0" w:space="0" w:color="auto"/>
        <w:right w:val="none" w:sz="0" w:space="0" w:color="auto"/>
      </w:divBdr>
    </w:div>
    <w:div w:id="818159047">
      <w:bodyDiv w:val="1"/>
      <w:marLeft w:val="0"/>
      <w:marRight w:val="0"/>
      <w:marTop w:val="0"/>
      <w:marBottom w:val="0"/>
      <w:divBdr>
        <w:top w:val="none" w:sz="0" w:space="0" w:color="auto"/>
        <w:left w:val="none" w:sz="0" w:space="0" w:color="auto"/>
        <w:bottom w:val="none" w:sz="0" w:space="0" w:color="auto"/>
        <w:right w:val="none" w:sz="0" w:space="0" w:color="auto"/>
      </w:divBdr>
    </w:div>
    <w:div w:id="902914193">
      <w:bodyDiv w:val="1"/>
      <w:marLeft w:val="0"/>
      <w:marRight w:val="0"/>
      <w:marTop w:val="0"/>
      <w:marBottom w:val="0"/>
      <w:divBdr>
        <w:top w:val="none" w:sz="0" w:space="0" w:color="auto"/>
        <w:left w:val="none" w:sz="0" w:space="0" w:color="auto"/>
        <w:bottom w:val="none" w:sz="0" w:space="0" w:color="auto"/>
        <w:right w:val="none" w:sz="0" w:space="0" w:color="auto"/>
      </w:divBdr>
    </w:div>
    <w:div w:id="1285189159">
      <w:bodyDiv w:val="1"/>
      <w:marLeft w:val="0"/>
      <w:marRight w:val="0"/>
      <w:marTop w:val="0"/>
      <w:marBottom w:val="0"/>
      <w:divBdr>
        <w:top w:val="none" w:sz="0" w:space="0" w:color="auto"/>
        <w:left w:val="none" w:sz="0" w:space="0" w:color="auto"/>
        <w:bottom w:val="none" w:sz="0" w:space="0" w:color="auto"/>
        <w:right w:val="none" w:sz="0" w:space="0" w:color="auto"/>
      </w:divBdr>
    </w:div>
    <w:div w:id="1317151612">
      <w:bodyDiv w:val="1"/>
      <w:marLeft w:val="0"/>
      <w:marRight w:val="0"/>
      <w:marTop w:val="0"/>
      <w:marBottom w:val="0"/>
      <w:divBdr>
        <w:top w:val="none" w:sz="0" w:space="0" w:color="auto"/>
        <w:left w:val="none" w:sz="0" w:space="0" w:color="auto"/>
        <w:bottom w:val="none" w:sz="0" w:space="0" w:color="auto"/>
        <w:right w:val="none" w:sz="0" w:space="0" w:color="auto"/>
      </w:divBdr>
    </w:div>
    <w:div w:id="1342663100">
      <w:bodyDiv w:val="1"/>
      <w:marLeft w:val="0"/>
      <w:marRight w:val="0"/>
      <w:marTop w:val="0"/>
      <w:marBottom w:val="0"/>
      <w:divBdr>
        <w:top w:val="none" w:sz="0" w:space="0" w:color="auto"/>
        <w:left w:val="none" w:sz="0" w:space="0" w:color="auto"/>
        <w:bottom w:val="none" w:sz="0" w:space="0" w:color="auto"/>
        <w:right w:val="none" w:sz="0" w:space="0" w:color="auto"/>
      </w:divBdr>
    </w:div>
    <w:div w:id="1716732696">
      <w:bodyDiv w:val="1"/>
      <w:marLeft w:val="0"/>
      <w:marRight w:val="0"/>
      <w:marTop w:val="0"/>
      <w:marBottom w:val="0"/>
      <w:divBdr>
        <w:top w:val="none" w:sz="0" w:space="0" w:color="auto"/>
        <w:left w:val="none" w:sz="0" w:space="0" w:color="auto"/>
        <w:bottom w:val="none" w:sz="0" w:space="0" w:color="auto"/>
        <w:right w:val="none" w:sz="0" w:space="0" w:color="auto"/>
      </w:divBdr>
    </w:div>
    <w:div w:id="1729108843">
      <w:bodyDiv w:val="1"/>
      <w:marLeft w:val="0"/>
      <w:marRight w:val="0"/>
      <w:marTop w:val="0"/>
      <w:marBottom w:val="0"/>
      <w:divBdr>
        <w:top w:val="none" w:sz="0" w:space="0" w:color="auto"/>
        <w:left w:val="none" w:sz="0" w:space="0" w:color="auto"/>
        <w:bottom w:val="none" w:sz="0" w:space="0" w:color="auto"/>
        <w:right w:val="none" w:sz="0" w:space="0" w:color="auto"/>
      </w:divBdr>
    </w:div>
    <w:div w:id="1801193883">
      <w:bodyDiv w:val="1"/>
      <w:marLeft w:val="0"/>
      <w:marRight w:val="0"/>
      <w:marTop w:val="0"/>
      <w:marBottom w:val="0"/>
      <w:divBdr>
        <w:top w:val="none" w:sz="0" w:space="0" w:color="auto"/>
        <w:left w:val="none" w:sz="0" w:space="0" w:color="auto"/>
        <w:bottom w:val="none" w:sz="0" w:space="0" w:color="auto"/>
        <w:right w:val="none" w:sz="0" w:space="0" w:color="auto"/>
      </w:divBdr>
    </w:div>
    <w:div w:id="1857228215">
      <w:bodyDiv w:val="1"/>
      <w:marLeft w:val="0"/>
      <w:marRight w:val="0"/>
      <w:marTop w:val="0"/>
      <w:marBottom w:val="0"/>
      <w:divBdr>
        <w:top w:val="none" w:sz="0" w:space="0" w:color="auto"/>
        <w:left w:val="none" w:sz="0" w:space="0" w:color="auto"/>
        <w:bottom w:val="none" w:sz="0" w:space="0" w:color="auto"/>
        <w:right w:val="none" w:sz="0" w:space="0" w:color="auto"/>
      </w:divBdr>
    </w:div>
    <w:div w:id="19874682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EC80A0-FF94-48F8-8FE8-2345AA041A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38510</TotalTime>
  <Pages>51</Pages>
  <Words>7236</Words>
  <Characters>41247</Characters>
  <Application>Microsoft Office Word</Application>
  <DocSecurity>0</DocSecurity>
  <Lines>343</Lines>
  <Paragraphs>96</Paragraphs>
  <ScaleCrop>false</ScaleCrop>
  <HeadingPairs>
    <vt:vector size="2" baseType="variant">
      <vt:variant>
        <vt:lpstr>Title</vt:lpstr>
      </vt:variant>
      <vt:variant>
        <vt:i4>1</vt:i4>
      </vt:variant>
    </vt:vector>
  </HeadingPairs>
  <TitlesOfParts>
    <vt:vector size="1" baseType="lpstr">
      <vt:lpstr>ECSBC TOOL – ECO-NIWAS SAMHITA 202</vt:lpstr>
    </vt:vector>
  </TitlesOfParts>
  <Company/>
  <LinksUpToDate>false</LinksUpToDate>
  <CharactersWithSpaces>48387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ECSBC TOOL – ECO-NIWAS SAMHITA 202</dc:title>
  <dc:subject/>
  <dc:creator>Saif Uddin</dc:creator>
  <cp:keywords/>
  <dc:description/>
  <cp:lastModifiedBy>Kashif Hasan</cp:lastModifiedBy>
  <cp:revision>2</cp:revision>
  <cp:lastPrinted>2024-06-02T01:49:00Z</cp:lastPrinted>
  <dcterms:created xsi:type="dcterms:W3CDTF">2020-05-29T02:18:00Z</dcterms:created>
  <dcterms:modified xsi:type="dcterms:W3CDTF">2025-04-01T06:07:00Z</dcterms:modified>
  <dc:language>en-IN</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